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DA55" w14:textId="01A50276" w:rsidR="00A621EE" w:rsidRPr="00725079" w:rsidRDefault="00725079" w:rsidP="00725079">
      <w:pPr>
        <w:jc w:val="right"/>
        <w:rPr>
          <w:rFonts w:ascii="Helvetica" w:hAnsi="Helvetica"/>
          <w:color w:val="3C3C3B"/>
          <w:sz w:val="144"/>
          <w:szCs w:val="144"/>
          <w:lang w:val="en-GB"/>
        </w:rPr>
      </w:pPr>
      <w:r w:rsidRPr="00725079">
        <w:rPr>
          <w:rFonts w:ascii="Helvetica" w:hAnsi="Helvetica"/>
          <w:color w:val="3C3C3B"/>
          <w:sz w:val="20"/>
          <w:szCs w:val="20"/>
          <w:highlight w:val="magenta"/>
          <w:lang w:val="en-GB"/>
        </w:rPr>
        <w:t>[Insert logo]</w:t>
      </w:r>
      <w:r w:rsidRPr="00725079">
        <w:rPr>
          <w:rFonts w:ascii="Helvetica" w:hAnsi="Helvetica"/>
          <w:color w:val="3C3C3B"/>
          <w:sz w:val="144"/>
          <w:szCs w:val="144"/>
          <w:lang w:val="en-GB"/>
        </w:rPr>
        <w:t>rectec</w:t>
      </w:r>
    </w:p>
    <w:p w14:paraId="69CEABF1" w14:textId="5849C22E" w:rsidR="007E0747" w:rsidRPr="00EA3BA6" w:rsidRDefault="00F5105F" w:rsidP="00725079">
      <w:pPr>
        <w:jc w:val="right"/>
        <w:rPr>
          <w:rFonts w:ascii="Helvetica" w:hAnsi="Helvetica"/>
          <w:color w:val="F26522"/>
          <w:w w:val="105"/>
          <w:lang w:val="en-GB"/>
        </w:rPr>
      </w:pPr>
      <w:r w:rsidRPr="00EA3BA6">
        <w:rPr>
          <w:rFonts w:ascii="Helvetica" w:hAnsi="Helvetica"/>
          <w:color w:val="ED7D31" w:themeColor="accent2"/>
          <w:w w:val="105"/>
          <w:lang w:val="en-GB"/>
        </w:rPr>
        <w:t>Identifying</w:t>
      </w:r>
      <w:r w:rsidR="000A766F" w:rsidRPr="00EA3BA6">
        <w:rPr>
          <w:rFonts w:ascii="Helvetica" w:hAnsi="Helvetica"/>
          <w:color w:val="70AD47" w:themeColor="accent6"/>
          <w:w w:val="105"/>
          <w:lang w:val="en-GB"/>
        </w:rPr>
        <w:t xml:space="preserve"> </w:t>
      </w:r>
      <w:r w:rsidR="007E0747" w:rsidRPr="00EA3BA6">
        <w:rPr>
          <w:rFonts w:ascii="Helvetica" w:hAnsi="Helvetica"/>
          <w:color w:val="F26522"/>
          <w:w w:val="105"/>
          <w:lang w:val="en-GB"/>
        </w:rPr>
        <w:t>transversal skills for employability and certifications</w:t>
      </w:r>
    </w:p>
    <w:p w14:paraId="38A73E2D" w14:textId="77777777" w:rsidR="0084403F" w:rsidRPr="000B70B8" w:rsidRDefault="0084403F" w:rsidP="00B1377B">
      <w:pPr>
        <w:rPr>
          <w:rFonts w:ascii="Verdana" w:hAnsi="Verdana"/>
          <w:color w:val="F26522"/>
          <w:w w:val="105"/>
          <w:sz w:val="16"/>
          <w:lang w:val="en-GB"/>
        </w:rPr>
      </w:pPr>
    </w:p>
    <w:p w14:paraId="464060FA" w14:textId="77777777" w:rsidR="00EA3BA6" w:rsidRDefault="00EA3BA6" w:rsidP="00725079">
      <w:pPr>
        <w:jc w:val="right"/>
        <w:rPr>
          <w:rFonts w:ascii="Helvetica" w:hAnsi="Helvetica"/>
          <w:b/>
          <w:bCs/>
          <w:color w:val="EA6326"/>
          <w:sz w:val="96"/>
          <w:szCs w:val="96"/>
          <w:lang w:val="en-GB"/>
        </w:rPr>
      </w:pPr>
    </w:p>
    <w:p w14:paraId="4134B209" w14:textId="77777777" w:rsidR="00EA3BA6" w:rsidRDefault="00EA3BA6" w:rsidP="00725079">
      <w:pPr>
        <w:jc w:val="right"/>
        <w:rPr>
          <w:rFonts w:ascii="Helvetica" w:hAnsi="Helvetica"/>
          <w:b/>
          <w:bCs/>
          <w:color w:val="EA6326"/>
          <w:sz w:val="96"/>
          <w:szCs w:val="96"/>
          <w:lang w:val="en-GB"/>
        </w:rPr>
      </w:pPr>
      <w:bookmarkStart w:id="0" w:name="_GoBack"/>
      <w:bookmarkEnd w:id="0"/>
    </w:p>
    <w:p w14:paraId="54D81BDA" w14:textId="28573B24" w:rsidR="00EA3BA6" w:rsidRDefault="00EA3BA6" w:rsidP="00725079">
      <w:pPr>
        <w:jc w:val="right"/>
        <w:rPr>
          <w:rFonts w:ascii="Helvetica" w:hAnsi="Helvetica"/>
          <w:b/>
          <w:bCs/>
          <w:color w:val="EA6326"/>
          <w:sz w:val="96"/>
          <w:szCs w:val="96"/>
          <w:lang w:val="en-GB"/>
        </w:rPr>
      </w:pPr>
    </w:p>
    <w:p w14:paraId="5CC1779D" w14:textId="6518A1EA" w:rsidR="00EA3BA6" w:rsidRDefault="00EA3BA6" w:rsidP="00725079">
      <w:pPr>
        <w:jc w:val="right"/>
        <w:rPr>
          <w:rFonts w:ascii="Helvetica" w:hAnsi="Helvetica"/>
          <w:b/>
          <w:bCs/>
          <w:color w:val="EA6326"/>
          <w:sz w:val="96"/>
          <w:szCs w:val="96"/>
          <w:lang w:val="en-GB"/>
        </w:rPr>
      </w:pPr>
    </w:p>
    <w:p w14:paraId="03092755" w14:textId="516F793A" w:rsidR="0084403F" w:rsidRPr="00725079" w:rsidRDefault="00B008DC" w:rsidP="00725079">
      <w:pPr>
        <w:jc w:val="right"/>
        <w:rPr>
          <w:rFonts w:ascii="Helvetica" w:hAnsi="Helvetica"/>
          <w:b/>
          <w:bCs/>
          <w:color w:val="EA6326"/>
          <w:sz w:val="96"/>
          <w:szCs w:val="96"/>
          <w:lang w:val="en-GB"/>
        </w:rPr>
      </w:pPr>
      <w:r w:rsidRPr="00725079">
        <w:rPr>
          <w:rFonts w:ascii="Helvetica" w:hAnsi="Helvetica"/>
          <w:b/>
          <w:bCs/>
          <w:color w:val="EA6326"/>
          <w:sz w:val="96"/>
          <w:szCs w:val="96"/>
          <w:lang w:val="en-GB"/>
        </w:rPr>
        <w:t>HANDBOOK</w:t>
      </w:r>
    </w:p>
    <w:p w14:paraId="11369956" w14:textId="0A959AFC" w:rsidR="0084403F" w:rsidRPr="00725079" w:rsidRDefault="00B008DC" w:rsidP="00725079">
      <w:pPr>
        <w:jc w:val="right"/>
        <w:rPr>
          <w:rFonts w:ascii="Helvetica Light" w:hAnsi="Helvetica Light"/>
          <w:sz w:val="56"/>
          <w:szCs w:val="56"/>
          <w:lang w:val="en-GB"/>
        </w:rPr>
      </w:pPr>
      <w:r w:rsidRPr="00725079">
        <w:rPr>
          <w:rFonts w:ascii="Helvetica Light" w:hAnsi="Helvetica Light"/>
          <w:color w:val="EA6326"/>
          <w:sz w:val="56"/>
          <w:szCs w:val="56"/>
          <w:lang w:val="en-GB"/>
        </w:rPr>
        <w:t xml:space="preserve">EUROPEAN PROJECT </w:t>
      </w:r>
      <w:r w:rsidR="0084403F" w:rsidRPr="00725079">
        <w:rPr>
          <w:rFonts w:ascii="Helvetica Light" w:hAnsi="Helvetica Light"/>
          <w:color w:val="EA6326"/>
          <w:sz w:val="56"/>
          <w:szCs w:val="56"/>
          <w:lang w:val="en-GB"/>
        </w:rPr>
        <w:t>2016</w:t>
      </w:r>
      <w:r w:rsidRPr="00725079">
        <w:rPr>
          <w:rFonts w:ascii="Helvetica Light" w:hAnsi="Helvetica Light"/>
          <w:color w:val="EA6326"/>
          <w:sz w:val="56"/>
          <w:szCs w:val="56"/>
          <w:lang w:val="en-GB"/>
        </w:rPr>
        <w:t>-20</w:t>
      </w:r>
      <w:r w:rsidR="0084403F" w:rsidRPr="00725079">
        <w:rPr>
          <w:rFonts w:ascii="Helvetica Light" w:hAnsi="Helvetica Light"/>
          <w:color w:val="EA6326"/>
          <w:sz w:val="56"/>
          <w:szCs w:val="56"/>
          <w:lang w:val="en-GB"/>
        </w:rPr>
        <w:t xml:space="preserve">19 </w:t>
      </w:r>
    </w:p>
    <w:p w14:paraId="6FABEAF2" w14:textId="30DF87B6" w:rsidR="00EA3BA6" w:rsidRPr="00EA3BA6" w:rsidRDefault="00EA3BA6" w:rsidP="00EA3BA6">
      <w:pPr>
        <w:spacing w:before="0" w:beforeAutospacing="0" w:after="0" w:afterAutospacing="0"/>
      </w:pPr>
    </w:p>
    <w:p w14:paraId="52C7E655" w14:textId="050B393B" w:rsidR="0084403F" w:rsidRPr="00A958AC" w:rsidRDefault="00EA3BA6" w:rsidP="00A958AC">
      <w:pPr>
        <w:pStyle w:val="Titre1RECTEC"/>
      </w:pPr>
      <w:bookmarkStart w:id="1" w:name="_Toc18059161"/>
      <w:r w:rsidRPr="00EA3BA6">
        <w:rPr>
          <w:noProof/>
        </w:rPr>
        <w:drawing>
          <wp:anchor distT="0" distB="0" distL="114300" distR="114300" simplePos="0" relativeHeight="251682816" behindDoc="0" locked="0" layoutInCell="1" allowOverlap="1" wp14:anchorId="2570B79C" wp14:editId="09D54482">
            <wp:simplePos x="0" y="0"/>
            <wp:positionH relativeFrom="margin">
              <wp:posOffset>2228215</wp:posOffset>
            </wp:positionH>
            <wp:positionV relativeFrom="margin">
              <wp:posOffset>9006205</wp:posOffset>
            </wp:positionV>
            <wp:extent cx="719455" cy="480060"/>
            <wp:effectExtent l="0" t="0" r="4445" b="254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480060"/>
                    </a:xfrm>
                    <a:prstGeom prst="rect">
                      <a:avLst/>
                    </a:prstGeom>
                    <a:noFill/>
                    <a:ln>
                      <a:noFill/>
                    </a:ln>
                  </pic:spPr>
                </pic:pic>
              </a:graphicData>
            </a:graphic>
          </wp:anchor>
        </w:drawing>
      </w:r>
      <w:r>
        <w:rPr>
          <w:rFonts w:ascii="Verdana" w:hAnsi="Verdana"/>
          <w:noProof/>
        </w:rPr>
        <mc:AlternateContent>
          <mc:Choice Requires="wps">
            <w:drawing>
              <wp:anchor distT="0" distB="0" distL="114300" distR="114300" simplePos="0" relativeHeight="251680768" behindDoc="0" locked="0" layoutInCell="1" allowOverlap="1" wp14:anchorId="5DCA0BA9" wp14:editId="55B1F343">
                <wp:simplePos x="0" y="0"/>
                <wp:positionH relativeFrom="column">
                  <wp:posOffset>3096895</wp:posOffset>
                </wp:positionH>
                <wp:positionV relativeFrom="paragraph">
                  <wp:posOffset>1805305</wp:posOffset>
                </wp:positionV>
                <wp:extent cx="3550024" cy="618565"/>
                <wp:effectExtent l="0" t="0" r="6350" b="3810"/>
                <wp:wrapNone/>
                <wp:docPr id="5" name="Zone de texte 5"/>
                <wp:cNvGraphicFramePr/>
                <a:graphic xmlns:a="http://schemas.openxmlformats.org/drawingml/2006/main">
                  <a:graphicData uri="http://schemas.microsoft.com/office/word/2010/wordprocessingShape">
                    <wps:wsp>
                      <wps:cNvSpPr txBox="1"/>
                      <wps:spPr>
                        <a:xfrm>
                          <a:off x="0" y="0"/>
                          <a:ext cx="3550024" cy="618565"/>
                        </a:xfrm>
                        <a:prstGeom prst="rect">
                          <a:avLst/>
                        </a:prstGeom>
                        <a:solidFill>
                          <a:schemeClr val="lt1"/>
                        </a:solidFill>
                        <a:ln w="6350">
                          <a:noFill/>
                        </a:ln>
                      </wps:spPr>
                      <wps:txbx>
                        <w:txbxContent>
                          <w:p w14:paraId="68B64EEA" w14:textId="7667961D" w:rsidR="00EA3BA6" w:rsidRPr="00EA3BA6" w:rsidRDefault="00EA3BA6" w:rsidP="00EA3BA6">
                            <w:pPr>
                              <w:rPr>
                                <w:lang w:val="en-US"/>
                              </w:rPr>
                            </w:pPr>
                            <w:r w:rsidRPr="000B70B8">
                              <w:rPr>
                                <w:rFonts w:ascii="Verdana" w:hAnsi="Verdana"/>
                                <w:color w:val="38383A"/>
                                <w:sz w:val="20"/>
                                <w:szCs w:val="20"/>
                                <w:lang w:val="en-GB"/>
                              </w:rPr>
                              <w:t>This project was conducted within the Key Action 2 “Knowledge Alliances” of the European Erasmus+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A0BA9" id="_x0000_t202" coordsize="21600,21600" o:spt="202" path="m,l,21600r21600,l21600,xe">
                <v:stroke joinstyle="miter"/>
                <v:path gradientshapeok="t" o:connecttype="rect"/>
              </v:shapetype>
              <v:shape id="Zone de texte 5" o:spid="_x0000_s1026" type="#_x0000_t202" style="position:absolute;margin-left:243.85pt;margin-top:142.15pt;width:279.55pt;height:4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" fillcolor="white [3201]" stroked="f" strokeweight=".5pt">
                <v:textbox>
                  <w:txbxContent>
                    <w:p w14:paraId="68B64EEA" w14:textId="7667961D" w:rsidR="00EA3BA6" w:rsidRPr="00EA3BA6" w:rsidRDefault="00EA3BA6" w:rsidP="00EA3BA6">
                      <w:pPr>
                        <w:rPr>
                          <w:lang w:val="en-US"/>
                        </w:rPr>
                      </w:pPr>
                      <w:r w:rsidRPr="000B70B8">
                        <w:rPr>
                          <w:rFonts w:ascii="Verdana" w:hAnsi="Verdana"/>
                          <w:color w:val="38383A"/>
                          <w:sz w:val="20"/>
                          <w:szCs w:val="20"/>
                          <w:lang w:val="en-GB"/>
                        </w:rPr>
                        <w:t>This project was conducted within the Key Action 2 “Knowledge Alliances” of the European Erasmus+ Programme.</w:t>
                      </w:r>
                    </w:p>
                  </w:txbxContent>
                </v:textbox>
              </v:shape>
            </w:pict>
          </mc:Fallback>
        </mc:AlternateContent>
      </w:r>
      <w:r w:rsidRPr="00EA3BA6">
        <w:fldChar w:fldCharType="begin"/>
      </w:r>
      <w:r w:rsidRPr="00EA3BA6">
        <w:instrText xml:space="preserve"> INCLUDEPICTURE "https://upload.wikimedia.org/wikipedia/commons/thumb/b/b7/Flag_of_Europe.svg/1200px-Flag_of_Europe.svg.png" \* MERGEFORMATINET </w:instrText>
      </w:r>
      <w:r w:rsidRPr="00EA3BA6">
        <w:fldChar w:fldCharType="end"/>
      </w:r>
      <w:r>
        <w:rPr>
          <w:rFonts w:ascii="Verdana" w:hAnsi="Verdana"/>
          <w:noProof/>
        </w:rPr>
        <mc:AlternateContent>
          <mc:Choice Requires="wps">
            <w:drawing>
              <wp:anchor distT="0" distB="0" distL="114300" distR="114300" simplePos="0" relativeHeight="251678720" behindDoc="0" locked="0" layoutInCell="1" allowOverlap="1" wp14:anchorId="6C95DDEF" wp14:editId="26CE287C">
                <wp:simplePos x="0" y="0"/>
                <wp:positionH relativeFrom="column">
                  <wp:posOffset>-330835</wp:posOffset>
                </wp:positionH>
                <wp:positionV relativeFrom="paragraph">
                  <wp:posOffset>1733550</wp:posOffset>
                </wp:positionV>
                <wp:extent cx="2259106" cy="860612"/>
                <wp:effectExtent l="0" t="0" r="1905" b="3175"/>
                <wp:wrapNone/>
                <wp:docPr id="4" name="Zone de texte 4"/>
                <wp:cNvGraphicFramePr/>
                <a:graphic xmlns:a="http://schemas.openxmlformats.org/drawingml/2006/main">
                  <a:graphicData uri="http://schemas.microsoft.com/office/word/2010/wordprocessingShape">
                    <wps:wsp>
                      <wps:cNvSpPr txBox="1"/>
                      <wps:spPr>
                        <a:xfrm>
                          <a:off x="0" y="0"/>
                          <a:ext cx="2259106" cy="860612"/>
                        </a:xfrm>
                        <a:prstGeom prst="rect">
                          <a:avLst/>
                        </a:prstGeom>
                        <a:solidFill>
                          <a:schemeClr val="lt1"/>
                        </a:solidFill>
                        <a:ln w="6350">
                          <a:noFill/>
                        </a:ln>
                      </wps:spPr>
                      <wps:txbx>
                        <w:txbxContent>
                          <w:p w14:paraId="2246075A" w14:textId="7EB9E6EC" w:rsidR="00EA3BA6" w:rsidRPr="00EA3BA6" w:rsidRDefault="00EA3BA6" w:rsidP="00EA3BA6">
                            <w:pPr>
                              <w:jc w:val="right"/>
                              <w:rPr>
                                <w:color w:val="2F5496" w:themeColor="accent1" w:themeShade="BF"/>
                                <w:lang w:val="en-US"/>
                              </w:rPr>
                            </w:pPr>
                            <w:r w:rsidRPr="00EA3BA6">
                              <w:rPr>
                                <w:rFonts w:ascii="Verdana" w:hAnsi="Verdana"/>
                                <w:color w:val="2F5496" w:themeColor="accent1" w:themeShade="BF"/>
                                <w:lang w:val="en-GB"/>
                              </w:rPr>
                              <w:t>Co-funded by the Erasmus+ Programme of the European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DDEF" id="Zone de texte 4" o:spid="_x0000_s1027" type="#_x0000_t202" style="position:absolute;margin-left:-26.05pt;margin-top:136.5pt;width:177.9pt;height:6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" fillcolor="white [3201]" stroked="f" strokeweight=".5pt">
                <v:textbox>
                  <w:txbxContent>
                    <w:p w14:paraId="2246075A" w14:textId="7EB9E6EC" w:rsidR="00EA3BA6" w:rsidRPr="00EA3BA6" w:rsidRDefault="00EA3BA6" w:rsidP="00EA3BA6">
                      <w:pPr>
                        <w:jc w:val="right"/>
                        <w:rPr>
                          <w:color w:val="2F5496" w:themeColor="accent1" w:themeShade="BF"/>
                          <w:lang w:val="en-US"/>
                        </w:rPr>
                      </w:pPr>
                      <w:r w:rsidRPr="00EA3BA6">
                        <w:rPr>
                          <w:rFonts w:ascii="Verdana" w:hAnsi="Verdana"/>
                          <w:color w:val="2F5496" w:themeColor="accent1" w:themeShade="BF"/>
                          <w:lang w:val="en-GB"/>
                        </w:rPr>
                        <w:t>Co-funded by the Erasmus+ Programme of the European Union</w:t>
                      </w:r>
                    </w:p>
                  </w:txbxContent>
                </v:textbox>
              </v:shape>
            </w:pict>
          </mc:Fallback>
        </mc:AlternateContent>
      </w:r>
      <w:r>
        <w:rPr>
          <w:rFonts w:ascii="Helvetica Light" w:hAnsi="Helvetica Light"/>
          <w:noProof/>
          <w:sz w:val="56"/>
          <w:szCs w:val="56"/>
        </w:rPr>
        <mc:AlternateContent>
          <mc:Choice Requires="wps">
            <w:drawing>
              <wp:anchor distT="0" distB="0" distL="114300" distR="114300" simplePos="0" relativeHeight="251681792" behindDoc="0" locked="0" layoutInCell="1" allowOverlap="1" wp14:anchorId="10EC2F88" wp14:editId="4DF3DA0A">
                <wp:simplePos x="0" y="0"/>
                <wp:positionH relativeFrom="column">
                  <wp:posOffset>2189966</wp:posOffset>
                </wp:positionH>
                <wp:positionV relativeFrom="paragraph">
                  <wp:posOffset>3899909</wp:posOffset>
                </wp:positionV>
                <wp:extent cx="941294" cy="632012"/>
                <wp:effectExtent l="0" t="0" r="0" b="3175"/>
                <wp:wrapNone/>
                <wp:docPr id="11" name="Zone de texte 11"/>
                <wp:cNvGraphicFramePr/>
                <a:graphic xmlns:a="http://schemas.openxmlformats.org/drawingml/2006/main">
                  <a:graphicData uri="http://schemas.microsoft.com/office/word/2010/wordprocessingShape">
                    <wps:wsp>
                      <wps:cNvSpPr txBox="1"/>
                      <wps:spPr>
                        <a:xfrm>
                          <a:off x="0" y="0"/>
                          <a:ext cx="941294" cy="632012"/>
                        </a:xfrm>
                        <a:prstGeom prst="rect">
                          <a:avLst/>
                        </a:prstGeom>
                        <a:solidFill>
                          <a:schemeClr val="lt1"/>
                        </a:solidFill>
                        <a:ln w="6350">
                          <a:noFill/>
                        </a:ln>
                      </wps:spPr>
                      <wps:txbx>
                        <w:txbxContent>
                          <w:p w14:paraId="1A1AC615" w14:textId="2F76BD4B" w:rsidR="00EA3BA6" w:rsidRDefault="00EA3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C2F88" id="Zone de texte 11" o:spid="_x0000_s1028" type="#_x0000_t202" style="position:absolute;margin-left:172.45pt;margin-top:307.1pt;width:74.1pt;height:4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" fillcolor="white [3201]" stroked="f" strokeweight=".5pt">
                <v:textbox>
                  <w:txbxContent>
                    <w:p w14:paraId="1A1AC615" w14:textId="2F76BD4B" w:rsidR="00EA3BA6" w:rsidRDefault="00EA3BA6"/>
                  </w:txbxContent>
                </v:textbox>
              </v:shape>
            </w:pict>
          </mc:Fallback>
        </mc:AlternateContent>
      </w:r>
      <w:r w:rsidR="0084403F" w:rsidRPr="000B70B8">
        <w:rPr>
          <w:rFonts w:ascii="Verdana" w:hAnsi="Verdana"/>
        </w:rPr>
        <w:br w:type="column"/>
      </w:r>
      <w:r>
        <w:rPr>
          <w:noProof/>
        </w:rPr>
        <w:lastRenderedPageBreak/>
        <mc:AlternateContent>
          <mc:Choice Requires="wps">
            <w:drawing>
              <wp:anchor distT="0" distB="0" distL="114300" distR="114300" simplePos="0" relativeHeight="251684864" behindDoc="0" locked="0" layoutInCell="1" allowOverlap="1" wp14:anchorId="1A9F332D" wp14:editId="1F0085EE">
                <wp:simplePos x="0" y="0"/>
                <wp:positionH relativeFrom="column">
                  <wp:posOffset>2081530</wp:posOffset>
                </wp:positionH>
                <wp:positionV relativeFrom="paragraph">
                  <wp:posOffset>9209405</wp:posOffset>
                </wp:positionV>
                <wp:extent cx="2600960" cy="3048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2600960" cy="304800"/>
                        </a:xfrm>
                        <a:prstGeom prst="rect">
                          <a:avLst/>
                        </a:prstGeom>
                        <a:noFill/>
                        <a:ln w="6350">
                          <a:noFill/>
                        </a:ln>
                      </wps:spPr>
                      <wps:txbx>
                        <w:txbxContent>
                          <w:p w14:paraId="4109249C" w14:textId="77777777" w:rsidR="00EA3BA6" w:rsidRPr="00E8445A" w:rsidRDefault="00EA3BA6" w:rsidP="00EA3BA6">
                            <w:pPr>
                              <w:rPr>
                                <w:noProof/>
                              </w:rPr>
                            </w:pPr>
                            <w:r w:rsidRPr="004876EC">
                              <w:rPr>
                                <w:rFonts w:ascii="Verdana" w:hAnsi="Verdana"/>
                                <w:sz w:val="20"/>
                                <w:szCs w:val="20"/>
                                <w:lang w:val="en-GB"/>
                              </w:rPr>
                              <w:t>Translated from French, August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F332D" id="Zone de texte 12" o:spid="_x0000_s1029" type="#_x0000_t202" style="position:absolute;margin-left:163.9pt;margin-top:725.15pt;width:204.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" filled="f" stroked="f" strokeweight=".5pt">
                <v:textbox>
                  <w:txbxContent>
                    <w:p w14:paraId="4109249C" w14:textId="77777777" w:rsidR="00EA3BA6" w:rsidRPr="00E8445A" w:rsidRDefault="00EA3BA6" w:rsidP="00EA3BA6">
                      <w:pPr>
                        <w:rPr>
                          <w:noProof/>
                        </w:rPr>
                      </w:pPr>
                      <w:r w:rsidRPr="004876EC">
                        <w:rPr>
                          <w:rFonts w:ascii="Verdana" w:hAnsi="Verdana"/>
                          <w:sz w:val="20"/>
                          <w:szCs w:val="20"/>
                          <w:lang w:val="en-GB"/>
                        </w:rPr>
                        <w:t>Translated from French, August 2019</w:t>
                      </w:r>
                    </w:p>
                  </w:txbxContent>
                </v:textbox>
                <w10:wrap type="square"/>
              </v:shape>
            </w:pict>
          </mc:Fallback>
        </mc:AlternateContent>
      </w:r>
      <w:r w:rsidR="0084403F" w:rsidRPr="000B70B8">
        <w:br w:type="column"/>
      </w:r>
      <w:r w:rsidR="0084403F" w:rsidRPr="00A958AC">
        <w:lastRenderedPageBreak/>
        <w:t>TABLE OF CONTENT</w:t>
      </w:r>
      <w:r w:rsidR="0032133D" w:rsidRPr="00A958AC">
        <w:t>S</w:t>
      </w:r>
      <w:bookmarkEnd w:id="1"/>
    </w:p>
    <w:p w14:paraId="4910E37C" w14:textId="66902B18" w:rsidR="001927C0" w:rsidRDefault="00C20537">
      <w:pPr>
        <w:pStyle w:val="TM1"/>
        <w:rPr>
          <w:rFonts w:asciiTheme="minorHAnsi" w:eastAsiaTheme="minorEastAsia" w:hAnsiTheme="minorHAnsi" w:cstheme="minorBidi"/>
          <w:b w:val="0"/>
          <w:bCs w:val="0"/>
          <w:caps w:val="0"/>
          <w:noProof/>
        </w:rPr>
      </w:pPr>
      <w:r>
        <w:rPr>
          <w:rFonts w:ascii="Verdana" w:hAnsi="Verdana"/>
          <w:sz w:val="18"/>
          <w:szCs w:val="18"/>
          <w:lang w:val="en-GB"/>
        </w:rPr>
        <w:fldChar w:fldCharType="begin"/>
      </w:r>
      <w:r>
        <w:rPr>
          <w:rFonts w:ascii="Verdana" w:hAnsi="Verdana"/>
          <w:sz w:val="18"/>
          <w:szCs w:val="18"/>
          <w:lang w:val="en-GB"/>
        </w:rPr>
        <w:instrText xml:space="preserve"> TOC \o "1-3" \h \z \u </w:instrText>
      </w:r>
      <w:r>
        <w:rPr>
          <w:rFonts w:ascii="Verdana" w:hAnsi="Verdana"/>
          <w:sz w:val="18"/>
          <w:szCs w:val="18"/>
          <w:lang w:val="en-GB"/>
        </w:rPr>
        <w:fldChar w:fldCharType="separate"/>
      </w:r>
      <w:hyperlink w:anchor="_Toc18059161" w:history="1">
        <w:r w:rsidR="001927C0" w:rsidRPr="002036C9">
          <w:rPr>
            <w:rStyle w:val="Lienhypertexte"/>
            <w:rFonts w:eastAsia="Verdana"/>
            <w:noProof/>
          </w:rPr>
          <w:t>TABLE OF CONTENTS</w:t>
        </w:r>
        <w:r w:rsidR="001927C0">
          <w:rPr>
            <w:noProof/>
            <w:webHidden/>
          </w:rPr>
          <w:tab/>
        </w:r>
        <w:r w:rsidR="001927C0">
          <w:rPr>
            <w:noProof/>
            <w:webHidden/>
          </w:rPr>
          <w:fldChar w:fldCharType="begin"/>
        </w:r>
        <w:r w:rsidR="001927C0">
          <w:rPr>
            <w:noProof/>
            <w:webHidden/>
          </w:rPr>
          <w:instrText xml:space="preserve"> PAGEREF _Toc18059161 \h </w:instrText>
        </w:r>
        <w:r w:rsidR="001927C0">
          <w:rPr>
            <w:noProof/>
            <w:webHidden/>
          </w:rPr>
        </w:r>
        <w:r w:rsidR="001927C0">
          <w:rPr>
            <w:noProof/>
            <w:webHidden/>
          </w:rPr>
          <w:fldChar w:fldCharType="separate"/>
        </w:r>
        <w:r w:rsidR="001927C0">
          <w:rPr>
            <w:noProof/>
            <w:webHidden/>
          </w:rPr>
          <w:t>1</w:t>
        </w:r>
        <w:r w:rsidR="001927C0">
          <w:rPr>
            <w:noProof/>
            <w:webHidden/>
          </w:rPr>
          <w:fldChar w:fldCharType="end"/>
        </w:r>
      </w:hyperlink>
    </w:p>
    <w:p w14:paraId="27F3F180" w14:textId="6F3752C1" w:rsidR="001927C0" w:rsidRDefault="00973D21">
      <w:pPr>
        <w:pStyle w:val="TM1"/>
        <w:rPr>
          <w:rFonts w:asciiTheme="minorHAnsi" w:eastAsiaTheme="minorEastAsia" w:hAnsiTheme="minorHAnsi" w:cstheme="minorBidi"/>
          <w:b w:val="0"/>
          <w:bCs w:val="0"/>
          <w:caps w:val="0"/>
          <w:noProof/>
        </w:rPr>
      </w:pPr>
      <w:hyperlink w:anchor="_Toc18059162" w:history="1">
        <w:r w:rsidR="001927C0" w:rsidRPr="002036C9">
          <w:rPr>
            <w:rStyle w:val="Lienhypertexte"/>
            <w:rFonts w:eastAsia="Verdana"/>
            <w:noProof/>
          </w:rPr>
          <w:t>The European RECTEC project: identifying transversal skills for employability and certifications</w:t>
        </w:r>
        <w:r w:rsidR="001927C0">
          <w:rPr>
            <w:noProof/>
            <w:webHidden/>
          </w:rPr>
          <w:tab/>
        </w:r>
        <w:r w:rsidR="001927C0">
          <w:rPr>
            <w:noProof/>
            <w:webHidden/>
          </w:rPr>
          <w:fldChar w:fldCharType="begin"/>
        </w:r>
        <w:r w:rsidR="001927C0">
          <w:rPr>
            <w:noProof/>
            <w:webHidden/>
          </w:rPr>
          <w:instrText xml:space="preserve"> PAGEREF _Toc18059162 \h </w:instrText>
        </w:r>
        <w:r w:rsidR="001927C0">
          <w:rPr>
            <w:noProof/>
            <w:webHidden/>
          </w:rPr>
        </w:r>
        <w:r w:rsidR="001927C0">
          <w:rPr>
            <w:noProof/>
            <w:webHidden/>
          </w:rPr>
          <w:fldChar w:fldCharType="separate"/>
        </w:r>
        <w:r w:rsidR="001927C0">
          <w:rPr>
            <w:noProof/>
            <w:webHidden/>
          </w:rPr>
          <w:t>4</w:t>
        </w:r>
        <w:r w:rsidR="001927C0">
          <w:rPr>
            <w:noProof/>
            <w:webHidden/>
          </w:rPr>
          <w:fldChar w:fldCharType="end"/>
        </w:r>
      </w:hyperlink>
    </w:p>
    <w:p w14:paraId="54849317" w14:textId="077AF406" w:rsidR="001927C0" w:rsidRDefault="00973D21">
      <w:pPr>
        <w:pStyle w:val="TM1"/>
        <w:rPr>
          <w:rFonts w:asciiTheme="minorHAnsi" w:eastAsiaTheme="minorEastAsia" w:hAnsiTheme="minorHAnsi" w:cstheme="minorBidi"/>
          <w:b w:val="0"/>
          <w:bCs w:val="0"/>
          <w:caps w:val="0"/>
          <w:noProof/>
        </w:rPr>
      </w:pPr>
      <w:hyperlink w:anchor="_Toc18059163" w:history="1">
        <w:r w:rsidR="001927C0" w:rsidRPr="002036C9">
          <w:rPr>
            <w:rStyle w:val="Lienhypertexte"/>
            <w:rFonts w:eastAsia="Verdana"/>
            <w:noProof/>
          </w:rPr>
          <w:t>I. INTRODUCTION</w:t>
        </w:r>
        <w:r w:rsidR="001927C0">
          <w:rPr>
            <w:noProof/>
            <w:webHidden/>
          </w:rPr>
          <w:tab/>
        </w:r>
        <w:r w:rsidR="001927C0">
          <w:rPr>
            <w:noProof/>
            <w:webHidden/>
          </w:rPr>
          <w:fldChar w:fldCharType="begin"/>
        </w:r>
        <w:r w:rsidR="001927C0">
          <w:rPr>
            <w:noProof/>
            <w:webHidden/>
          </w:rPr>
          <w:instrText xml:space="preserve"> PAGEREF _Toc18059163 \h </w:instrText>
        </w:r>
        <w:r w:rsidR="001927C0">
          <w:rPr>
            <w:noProof/>
            <w:webHidden/>
          </w:rPr>
        </w:r>
        <w:r w:rsidR="001927C0">
          <w:rPr>
            <w:noProof/>
            <w:webHidden/>
          </w:rPr>
          <w:fldChar w:fldCharType="separate"/>
        </w:r>
        <w:r w:rsidR="001927C0">
          <w:rPr>
            <w:noProof/>
            <w:webHidden/>
          </w:rPr>
          <w:t>5</w:t>
        </w:r>
        <w:r w:rsidR="001927C0">
          <w:rPr>
            <w:noProof/>
            <w:webHidden/>
          </w:rPr>
          <w:fldChar w:fldCharType="end"/>
        </w:r>
      </w:hyperlink>
    </w:p>
    <w:p w14:paraId="7D0BC027" w14:textId="2817E992" w:rsidR="001927C0" w:rsidRDefault="00973D21">
      <w:pPr>
        <w:pStyle w:val="TM2"/>
        <w:tabs>
          <w:tab w:val="right" w:pos="10196"/>
        </w:tabs>
        <w:rPr>
          <w:rFonts w:eastAsiaTheme="minorEastAsia" w:cstheme="minorBidi"/>
          <w:b w:val="0"/>
          <w:bCs w:val="0"/>
          <w:noProof/>
          <w:sz w:val="24"/>
          <w:szCs w:val="24"/>
        </w:rPr>
      </w:pPr>
      <w:hyperlink w:anchor="_Toc18059164" w:history="1">
        <w:r w:rsidR="001927C0" w:rsidRPr="002036C9">
          <w:rPr>
            <w:rStyle w:val="Lienhypertexte"/>
            <w:rFonts w:eastAsia="Verdana"/>
            <w:noProof/>
          </w:rPr>
          <w:t>I.1. What do we mean by “transversal skills”?</w:t>
        </w:r>
        <w:r w:rsidR="001927C0">
          <w:rPr>
            <w:noProof/>
            <w:webHidden/>
          </w:rPr>
          <w:tab/>
        </w:r>
        <w:r w:rsidR="001927C0">
          <w:rPr>
            <w:noProof/>
            <w:webHidden/>
          </w:rPr>
          <w:fldChar w:fldCharType="begin"/>
        </w:r>
        <w:r w:rsidR="001927C0">
          <w:rPr>
            <w:noProof/>
            <w:webHidden/>
          </w:rPr>
          <w:instrText xml:space="preserve"> PAGEREF _Toc18059164 \h </w:instrText>
        </w:r>
        <w:r w:rsidR="001927C0">
          <w:rPr>
            <w:noProof/>
            <w:webHidden/>
          </w:rPr>
        </w:r>
        <w:r w:rsidR="001927C0">
          <w:rPr>
            <w:noProof/>
            <w:webHidden/>
          </w:rPr>
          <w:fldChar w:fldCharType="separate"/>
        </w:r>
        <w:r w:rsidR="001927C0">
          <w:rPr>
            <w:noProof/>
            <w:webHidden/>
          </w:rPr>
          <w:t>5</w:t>
        </w:r>
        <w:r w:rsidR="001927C0">
          <w:rPr>
            <w:noProof/>
            <w:webHidden/>
          </w:rPr>
          <w:fldChar w:fldCharType="end"/>
        </w:r>
      </w:hyperlink>
    </w:p>
    <w:p w14:paraId="46D7A076" w14:textId="16F6AF21" w:rsidR="001927C0" w:rsidRDefault="00973D21">
      <w:pPr>
        <w:pStyle w:val="TM2"/>
        <w:tabs>
          <w:tab w:val="right" w:pos="10196"/>
        </w:tabs>
        <w:rPr>
          <w:rFonts w:eastAsiaTheme="minorEastAsia" w:cstheme="minorBidi"/>
          <w:b w:val="0"/>
          <w:bCs w:val="0"/>
          <w:noProof/>
          <w:sz w:val="24"/>
          <w:szCs w:val="24"/>
        </w:rPr>
      </w:pPr>
      <w:hyperlink w:anchor="_Toc18059165" w:history="1">
        <w:r w:rsidR="001927C0" w:rsidRPr="002036C9">
          <w:rPr>
            <w:rStyle w:val="Lienhypertexte"/>
            <w:rFonts w:eastAsia="Verdana"/>
            <w:noProof/>
          </w:rPr>
          <w:t>I.2. Conceptual background</w:t>
        </w:r>
        <w:r w:rsidR="001927C0">
          <w:rPr>
            <w:noProof/>
            <w:webHidden/>
          </w:rPr>
          <w:tab/>
        </w:r>
        <w:r w:rsidR="001927C0">
          <w:rPr>
            <w:noProof/>
            <w:webHidden/>
          </w:rPr>
          <w:fldChar w:fldCharType="begin"/>
        </w:r>
        <w:r w:rsidR="001927C0">
          <w:rPr>
            <w:noProof/>
            <w:webHidden/>
          </w:rPr>
          <w:instrText xml:space="preserve"> PAGEREF _Toc18059165 \h </w:instrText>
        </w:r>
        <w:r w:rsidR="001927C0">
          <w:rPr>
            <w:noProof/>
            <w:webHidden/>
          </w:rPr>
        </w:r>
        <w:r w:rsidR="001927C0">
          <w:rPr>
            <w:noProof/>
            <w:webHidden/>
          </w:rPr>
          <w:fldChar w:fldCharType="separate"/>
        </w:r>
        <w:r w:rsidR="001927C0">
          <w:rPr>
            <w:noProof/>
            <w:webHidden/>
          </w:rPr>
          <w:t>6</w:t>
        </w:r>
        <w:r w:rsidR="001927C0">
          <w:rPr>
            <w:noProof/>
            <w:webHidden/>
          </w:rPr>
          <w:fldChar w:fldCharType="end"/>
        </w:r>
      </w:hyperlink>
    </w:p>
    <w:p w14:paraId="5933B84A" w14:textId="484F4EBD" w:rsidR="001927C0" w:rsidRDefault="00973D21">
      <w:pPr>
        <w:pStyle w:val="TM3"/>
        <w:tabs>
          <w:tab w:val="right" w:pos="10196"/>
        </w:tabs>
        <w:rPr>
          <w:rFonts w:eastAsiaTheme="minorEastAsia" w:cstheme="minorBidi"/>
          <w:noProof/>
          <w:sz w:val="24"/>
          <w:szCs w:val="24"/>
        </w:rPr>
      </w:pPr>
      <w:hyperlink w:anchor="_Toc18059166" w:history="1">
        <w:r w:rsidR="001927C0" w:rsidRPr="002036C9">
          <w:rPr>
            <w:rStyle w:val="Lienhypertexte"/>
            <w:rFonts w:eastAsia="Verdana"/>
            <w:noProof/>
          </w:rPr>
          <w:t>I.2.1. An approach to skills focused on action in context</w:t>
        </w:r>
        <w:r w:rsidR="001927C0">
          <w:rPr>
            <w:noProof/>
            <w:webHidden/>
          </w:rPr>
          <w:tab/>
        </w:r>
        <w:r w:rsidR="001927C0">
          <w:rPr>
            <w:noProof/>
            <w:webHidden/>
          </w:rPr>
          <w:fldChar w:fldCharType="begin"/>
        </w:r>
        <w:r w:rsidR="001927C0">
          <w:rPr>
            <w:noProof/>
            <w:webHidden/>
          </w:rPr>
          <w:instrText xml:space="preserve"> PAGEREF _Toc18059166 \h </w:instrText>
        </w:r>
        <w:r w:rsidR="001927C0">
          <w:rPr>
            <w:noProof/>
            <w:webHidden/>
          </w:rPr>
        </w:r>
        <w:r w:rsidR="001927C0">
          <w:rPr>
            <w:noProof/>
            <w:webHidden/>
          </w:rPr>
          <w:fldChar w:fldCharType="separate"/>
        </w:r>
        <w:r w:rsidR="001927C0">
          <w:rPr>
            <w:noProof/>
            <w:webHidden/>
          </w:rPr>
          <w:t>6</w:t>
        </w:r>
        <w:r w:rsidR="001927C0">
          <w:rPr>
            <w:noProof/>
            <w:webHidden/>
          </w:rPr>
          <w:fldChar w:fldCharType="end"/>
        </w:r>
      </w:hyperlink>
    </w:p>
    <w:p w14:paraId="3031DE87" w14:textId="17F07746" w:rsidR="001927C0" w:rsidRDefault="00973D21">
      <w:pPr>
        <w:pStyle w:val="TM3"/>
        <w:tabs>
          <w:tab w:val="right" w:pos="10196"/>
        </w:tabs>
        <w:rPr>
          <w:rFonts w:eastAsiaTheme="minorEastAsia" w:cstheme="minorBidi"/>
          <w:noProof/>
          <w:sz w:val="24"/>
          <w:szCs w:val="24"/>
        </w:rPr>
      </w:pPr>
      <w:hyperlink w:anchor="_Toc18059167" w:history="1">
        <w:r w:rsidR="001927C0" w:rsidRPr="002036C9">
          <w:rPr>
            <w:rStyle w:val="Lienhypertexte"/>
            <w:rFonts w:eastAsia="Verdana"/>
            <w:noProof/>
          </w:rPr>
          <w:t>I.2.2. A transversal approach to work organization</w:t>
        </w:r>
        <w:r w:rsidR="001927C0">
          <w:rPr>
            <w:noProof/>
            <w:webHidden/>
          </w:rPr>
          <w:tab/>
        </w:r>
        <w:r w:rsidR="001927C0">
          <w:rPr>
            <w:noProof/>
            <w:webHidden/>
          </w:rPr>
          <w:fldChar w:fldCharType="begin"/>
        </w:r>
        <w:r w:rsidR="001927C0">
          <w:rPr>
            <w:noProof/>
            <w:webHidden/>
          </w:rPr>
          <w:instrText xml:space="preserve"> PAGEREF _Toc18059167 \h </w:instrText>
        </w:r>
        <w:r w:rsidR="001927C0">
          <w:rPr>
            <w:noProof/>
            <w:webHidden/>
          </w:rPr>
        </w:r>
        <w:r w:rsidR="001927C0">
          <w:rPr>
            <w:noProof/>
            <w:webHidden/>
          </w:rPr>
          <w:fldChar w:fldCharType="separate"/>
        </w:r>
        <w:r w:rsidR="001927C0">
          <w:rPr>
            <w:noProof/>
            <w:webHidden/>
          </w:rPr>
          <w:t>6</w:t>
        </w:r>
        <w:r w:rsidR="001927C0">
          <w:rPr>
            <w:noProof/>
            <w:webHidden/>
          </w:rPr>
          <w:fldChar w:fldCharType="end"/>
        </w:r>
      </w:hyperlink>
    </w:p>
    <w:p w14:paraId="0432AD40" w14:textId="014D4A7B" w:rsidR="001927C0" w:rsidRDefault="00973D21">
      <w:pPr>
        <w:pStyle w:val="TM3"/>
        <w:tabs>
          <w:tab w:val="right" w:pos="10196"/>
        </w:tabs>
        <w:rPr>
          <w:rFonts w:eastAsiaTheme="minorEastAsia" w:cstheme="minorBidi"/>
          <w:noProof/>
          <w:sz w:val="24"/>
          <w:szCs w:val="24"/>
        </w:rPr>
      </w:pPr>
      <w:hyperlink w:anchor="_Toc18059168" w:history="1">
        <w:r w:rsidR="001927C0" w:rsidRPr="002036C9">
          <w:rPr>
            <w:rStyle w:val="Lienhypertexte"/>
            <w:rFonts w:eastAsia="Verdana"/>
            <w:noProof/>
          </w:rPr>
          <w:t>I.2.3. An action-based approach to discourse</w:t>
        </w:r>
        <w:r w:rsidR="001927C0">
          <w:rPr>
            <w:noProof/>
            <w:webHidden/>
          </w:rPr>
          <w:tab/>
        </w:r>
        <w:r w:rsidR="001927C0">
          <w:rPr>
            <w:noProof/>
            <w:webHidden/>
          </w:rPr>
          <w:fldChar w:fldCharType="begin"/>
        </w:r>
        <w:r w:rsidR="001927C0">
          <w:rPr>
            <w:noProof/>
            <w:webHidden/>
          </w:rPr>
          <w:instrText xml:space="preserve"> PAGEREF _Toc18059168 \h </w:instrText>
        </w:r>
        <w:r w:rsidR="001927C0">
          <w:rPr>
            <w:noProof/>
            <w:webHidden/>
          </w:rPr>
        </w:r>
        <w:r w:rsidR="001927C0">
          <w:rPr>
            <w:noProof/>
            <w:webHidden/>
          </w:rPr>
          <w:fldChar w:fldCharType="separate"/>
        </w:r>
        <w:r w:rsidR="001927C0">
          <w:rPr>
            <w:noProof/>
            <w:webHidden/>
          </w:rPr>
          <w:t>6</w:t>
        </w:r>
        <w:r w:rsidR="001927C0">
          <w:rPr>
            <w:noProof/>
            <w:webHidden/>
          </w:rPr>
          <w:fldChar w:fldCharType="end"/>
        </w:r>
      </w:hyperlink>
    </w:p>
    <w:p w14:paraId="272D1950" w14:textId="6168D76D" w:rsidR="001927C0" w:rsidRDefault="00973D21">
      <w:pPr>
        <w:pStyle w:val="TM1"/>
        <w:rPr>
          <w:rFonts w:asciiTheme="minorHAnsi" w:eastAsiaTheme="minorEastAsia" w:hAnsiTheme="minorHAnsi" w:cstheme="minorBidi"/>
          <w:b w:val="0"/>
          <w:bCs w:val="0"/>
          <w:caps w:val="0"/>
          <w:noProof/>
        </w:rPr>
      </w:pPr>
      <w:hyperlink w:anchor="_Toc18059169" w:history="1">
        <w:r w:rsidR="001927C0" w:rsidRPr="002036C9">
          <w:rPr>
            <w:rStyle w:val="Lienhypertexte"/>
            <w:rFonts w:eastAsia="Verdana"/>
            <w:noProof/>
          </w:rPr>
          <w:t>II. THE TRANSVERSAL SKILLS REFERENCE GUIDE DESIGN PROCESS (the reference guide and its four levels)</w:t>
        </w:r>
        <w:r w:rsidR="001927C0">
          <w:rPr>
            <w:noProof/>
            <w:webHidden/>
          </w:rPr>
          <w:tab/>
        </w:r>
        <w:r w:rsidR="001927C0">
          <w:rPr>
            <w:noProof/>
            <w:webHidden/>
          </w:rPr>
          <w:fldChar w:fldCharType="begin"/>
        </w:r>
        <w:r w:rsidR="001927C0">
          <w:rPr>
            <w:noProof/>
            <w:webHidden/>
          </w:rPr>
          <w:instrText xml:space="preserve"> PAGEREF _Toc18059169 \h </w:instrText>
        </w:r>
        <w:r w:rsidR="001927C0">
          <w:rPr>
            <w:noProof/>
            <w:webHidden/>
          </w:rPr>
        </w:r>
        <w:r w:rsidR="001927C0">
          <w:rPr>
            <w:noProof/>
            <w:webHidden/>
          </w:rPr>
          <w:fldChar w:fldCharType="separate"/>
        </w:r>
        <w:r w:rsidR="001927C0">
          <w:rPr>
            <w:noProof/>
            <w:webHidden/>
          </w:rPr>
          <w:t>8</w:t>
        </w:r>
        <w:r w:rsidR="001927C0">
          <w:rPr>
            <w:noProof/>
            <w:webHidden/>
          </w:rPr>
          <w:fldChar w:fldCharType="end"/>
        </w:r>
      </w:hyperlink>
    </w:p>
    <w:p w14:paraId="0830DA39" w14:textId="16FAF299" w:rsidR="001927C0" w:rsidRDefault="00973D21">
      <w:pPr>
        <w:pStyle w:val="TM2"/>
        <w:tabs>
          <w:tab w:val="right" w:pos="10196"/>
        </w:tabs>
        <w:rPr>
          <w:rFonts w:eastAsiaTheme="minorEastAsia" w:cstheme="minorBidi"/>
          <w:b w:val="0"/>
          <w:bCs w:val="0"/>
          <w:noProof/>
          <w:sz w:val="24"/>
          <w:szCs w:val="24"/>
        </w:rPr>
      </w:pPr>
      <w:hyperlink w:anchor="_Toc18059170" w:history="1">
        <w:r w:rsidR="001927C0" w:rsidRPr="002036C9">
          <w:rPr>
            <w:rStyle w:val="Lienhypertexte"/>
            <w:rFonts w:eastAsia="Verdana"/>
            <w:noProof/>
          </w:rPr>
          <w:t>II.1. Introduction</w:t>
        </w:r>
        <w:r w:rsidR="001927C0">
          <w:rPr>
            <w:noProof/>
            <w:webHidden/>
          </w:rPr>
          <w:tab/>
        </w:r>
        <w:r w:rsidR="001927C0">
          <w:rPr>
            <w:noProof/>
            <w:webHidden/>
          </w:rPr>
          <w:fldChar w:fldCharType="begin"/>
        </w:r>
        <w:r w:rsidR="001927C0">
          <w:rPr>
            <w:noProof/>
            <w:webHidden/>
          </w:rPr>
          <w:instrText xml:space="preserve"> PAGEREF _Toc18059170 \h </w:instrText>
        </w:r>
        <w:r w:rsidR="001927C0">
          <w:rPr>
            <w:noProof/>
            <w:webHidden/>
          </w:rPr>
        </w:r>
        <w:r w:rsidR="001927C0">
          <w:rPr>
            <w:noProof/>
            <w:webHidden/>
          </w:rPr>
          <w:fldChar w:fldCharType="separate"/>
        </w:r>
        <w:r w:rsidR="001927C0">
          <w:rPr>
            <w:noProof/>
            <w:webHidden/>
          </w:rPr>
          <w:t>8</w:t>
        </w:r>
        <w:r w:rsidR="001927C0">
          <w:rPr>
            <w:noProof/>
            <w:webHidden/>
          </w:rPr>
          <w:fldChar w:fldCharType="end"/>
        </w:r>
      </w:hyperlink>
    </w:p>
    <w:p w14:paraId="55306D1C" w14:textId="2252E530" w:rsidR="001927C0" w:rsidRDefault="00973D21">
      <w:pPr>
        <w:pStyle w:val="TM2"/>
        <w:tabs>
          <w:tab w:val="right" w:pos="10196"/>
        </w:tabs>
        <w:rPr>
          <w:rFonts w:eastAsiaTheme="minorEastAsia" w:cstheme="minorBidi"/>
          <w:b w:val="0"/>
          <w:bCs w:val="0"/>
          <w:noProof/>
          <w:sz w:val="24"/>
          <w:szCs w:val="24"/>
        </w:rPr>
      </w:pPr>
      <w:hyperlink w:anchor="_Toc18059171" w:history="1">
        <w:r w:rsidR="001927C0" w:rsidRPr="002036C9">
          <w:rPr>
            <w:rStyle w:val="Lienhypertexte"/>
            <w:rFonts w:eastAsia="Verdana"/>
            <w:noProof/>
          </w:rPr>
          <w:t>II.2. One generic map for all professional situations</w:t>
        </w:r>
        <w:r w:rsidR="001927C0">
          <w:rPr>
            <w:noProof/>
            <w:webHidden/>
          </w:rPr>
          <w:tab/>
        </w:r>
        <w:r w:rsidR="001927C0">
          <w:rPr>
            <w:noProof/>
            <w:webHidden/>
          </w:rPr>
          <w:fldChar w:fldCharType="begin"/>
        </w:r>
        <w:r w:rsidR="001927C0">
          <w:rPr>
            <w:noProof/>
            <w:webHidden/>
          </w:rPr>
          <w:instrText xml:space="preserve"> PAGEREF _Toc18059171 \h </w:instrText>
        </w:r>
        <w:r w:rsidR="001927C0">
          <w:rPr>
            <w:noProof/>
            <w:webHidden/>
          </w:rPr>
        </w:r>
        <w:r w:rsidR="001927C0">
          <w:rPr>
            <w:noProof/>
            <w:webHidden/>
          </w:rPr>
          <w:fldChar w:fldCharType="separate"/>
        </w:r>
        <w:r w:rsidR="001927C0">
          <w:rPr>
            <w:noProof/>
            <w:webHidden/>
          </w:rPr>
          <w:t>9</w:t>
        </w:r>
        <w:r w:rsidR="001927C0">
          <w:rPr>
            <w:noProof/>
            <w:webHidden/>
          </w:rPr>
          <w:fldChar w:fldCharType="end"/>
        </w:r>
      </w:hyperlink>
    </w:p>
    <w:p w14:paraId="3DD6B20D" w14:textId="6845AE36" w:rsidR="001927C0" w:rsidRDefault="00973D21">
      <w:pPr>
        <w:pStyle w:val="TM2"/>
        <w:tabs>
          <w:tab w:val="right" w:pos="10196"/>
        </w:tabs>
        <w:rPr>
          <w:rFonts w:eastAsiaTheme="minorEastAsia" w:cstheme="minorBidi"/>
          <w:b w:val="0"/>
          <w:bCs w:val="0"/>
          <w:noProof/>
          <w:sz w:val="24"/>
          <w:szCs w:val="24"/>
        </w:rPr>
      </w:pPr>
      <w:hyperlink w:anchor="_Toc18059172" w:history="1">
        <w:r w:rsidR="001927C0" w:rsidRPr="002036C9">
          <w:rPr>
            <w:rStyle w:val="Lienhypertexte"/>
            <w:rFonts w:eastAsia="Verdana"/>
            <w:noProof/>
          </w:rPr>
          <w:t>II.3. Progression logic on proficiency scales</w:t>
        </w:r>
        <w:r w:rsidR="001927C0">
          <w:rPr>
            <w:noProof/>
            <w:webHidden/>
          </w:rPr>
          <w:tab/>
        </w:r>
        <w:r w:rsidR="001927C0">
          <w:rPr>
            <w:noProof/>
            <w:webHidden/>
          </w:rPr>
          <w:fldChar w:fldCharType="begin"/>
        </w:r>
        <w:r w:rsidR="001927C0">
          <w:rPr>
            <w:noProof/>
            <w:webHidden/>
          </w:rPr>
          <w:instrText xml:space="preserve"> PAGEREF _Toc18059172 \h </w:instrText>
        </w:r>
        <w:r w:rsidR="001927C0">
          <w:rPr>
            <w:noProof/>
            <w:webHidden/>
          </w:rPr>
        </w:r>
        <w:r w:rsidR="001927C0">
          <w:rPr>
            <w:noProof/>
            <w:webHidden/>
          </w:rPr>
          <w:fldChar w:fldCharType="separate"/>
        </w:r>
        <w:r w:rsidR="001927C0">
          <w:rPr>
            <w:noProof/>
            <w:webHidden/>
          </w:rPr>
          <w:t>10</w:t>
        </w:r>
        <w:r w:rsidR="001927C0">
          <w:rPr>
            <w:noProof/>
            <w:webHidden/>
          </w:rPr>
          <w:fldChar w:fldCharType="end"/>
        </w:r>
      </w:hyperlink>
    </w:p>
    <w:p w14:paraId="70795F42" w14:textId="30917AD5" w:rsidR="001927C0" w:rsidRDefault="00973D21">
      <w:pPr>
        <w:pStyle w:val="TM3"/>
        <w:tabs>
          <w:tab w:val="right" w:pos="10196"/>
        </w:tabs>
        <w:rPr>
          <w:rFonts w:eastAsiaTheme="minorEastAsia" w:cstheme="minorBidi"/>
          <w:noProof/>
          <w:sz w:val="24"/>
          <w:szCs w:val="24"/>
        </w:rPr>
      </w:pPr>
      <w:hyperlink w:anchor="_Toc18059173" w:history="1">
        <w:r w:rsidR="001927C0" w:rsidRPr="002036C9">
          <w:rPr>
            <w:rStyle w:val="Lienhypertexte"/>
            <w:rFonts w:eastAsia="Verdana"/>
            <w:noProof/>
          </w:rPr>
          <w:t>II.3.1. Creating correspondences with the first four levels of the EQF</w:t>
        </w:r>
        <w:r w:rsidR="001927C0">
          <w:rPr>
            <w:noProof/>
            <w:webHidden/>
          </w:rPr>
          <w:tab/>
        </w:r>
        <w:r w:rsidR="001927C0">
          <w:rPr>
            <w:noProof/>
            <w:webHidden/>
          </w:rPr>
          <w:fldChar w:fldCharType="begin"/>
        </w:r>
        <w:r w:rsidR="001927C0">
          <w:rPr>
            <w:noProof/>
            <w:webHidden/>
          </w:rPr>
          <w:instrText xml:space="preserve"> PAGEREF _Toc18059173 \h </w:instrText>
        </w:r>
        <w:r w:rsidR="001927C0">
          <w:rPr>
            <w:noProof/>
            <w:webHidden/>
          </w:rPr>
        </w:r>
        <w:r w:rsidR="001927C0">
          <w:rPr>
            <w:noProof/>
            <w:webHidden/>
          </w:rPr>
          <w:fldChar w:fldCharType="separate"/>
        </w:r>
        <w:r w:rsidR="001927C0">
          <w:rPr>
            <w:noProof/>
            <w:webHidden/>
          </w:rPr>
          <w:t>10</w:t>
        </w:r>
        <w:r w:rsidR="001927C0">
          <w:rPr>
            <w:noProof/>
            <w:webHidden/>
          </w:rPr>
          <w:fldChar w:fldCharType="end"/>
        </w:r>
      </w:hyperlink>
    </w:p>
    <w:p w14:paraId="7B484C34" w14:textId="2B66791C" w:rsidR="001927C0" w:rsidRDefault="00973D21">
      <w:pPr>
        <w:pStyle w:val="TM3"/>
        <w:tabs>
          <w:tab w:val="right" w:pos="10196"/>
        </w:tabs>
        <w:rPr>
          <w:rFonts w:eastAsiaTheme="minorEastAsia" w:cstheme="minorBidi"/>
          <w:noProof/>
          <w:sz w:val="24"/>
          <w:szCs w:val="24"/>
        </w:rPr>
      </w:pPr>
      <w:hyperlink w:anchor="_Toc18059174" w:history="1">
        <w:r w:rsidR="001927C0" w:rsidRPr="002036C9">
          <w:rPr>
            <w:rStyle w:val="Lienhypertexte"/>
            <w:rFonts w:eastAsia="Verdana"/>
            <w:noProof/>
          </w:rPr>
          <w:t>II.3.2. An example of a skill proficiency scale adapted for a specific profession</w:t>
        </w:r>
        <w:r w:rsidR="001927C0">
          <w:rPr>
            <w:noProof/>
            <w:webHidden/>
          </w:rPr>
          <w:tab/>
        </w:r>
        <w:r w:rsidR="001927C0">
          <w:rPr>
            <w:noProof/>
            <w:webHidden/>
          </w:rPr>
          <w:fldChar w:fldCharType="begin"/>
        </w:r>
        <w:r w:rsidR="001927C0">
          <w:rPr>
            <w:noProof/>
            <w:webHidden/>
          </w:rPr>
          <w:instrText xml:space="preserve"> PAGEREF _Toc18059174 \h </w:instrText>
        </w:r>
        <w:r w:rsidR="001927C0">
          <w:rPr>
            <w:noProof/>
            <w:webHidden/>
          </w:rPr>
        </w:r>
        <w:r w:rsidR="001927C0">
          <w:rPr>
            <w:noProof/>
            <w:webHidden/>
          </w:rPr>
          <w:fldChar w:fldCharType="separate"/>
        </w:r>
        <w:r w:rsidR="001927C0">
          <w:rPr>
            <w:noProof/>
            <w:webHidden/>
          </w:rPr>
          <w:t>13</w:t>
        </w:r>
        <w:r w:rsidR="001927C0">
          <w:rPr>
            <w:noProof/>
            <w:webHidden/>
          </w:rPr>
          <w:fldChar w:fldCharType="end"/>
        </w:r>
      </w:hyperlink>
    </w:p>
    <w:p w14:paraId="1FA05004" w14:textId="75BA50D5" w:rsidR="001927C0" w:rsidRDefault="00973D21">
      <w:pPr>
        <w:pStyle w:val="TM1"/>
        <w:rPr>
          <w:rFonts w:asciiTheme="minorHAnsi" w:eastAsiaTheme="minorEastAsia" w:hAnsiTheme="minorHAnsi" w:cstheme="minorBidi"/>
          <w:b w:val="0"/>
          <w:bCs w:val="0"/>
          <w:caps w:val="0"/>
          <w:noProof/>
        </w:rPr>
      </w:pPr>
      <w:hyperlink w:anchor="_Toc18059175" w:history="1">
        <w:r w:rsidR="001927C0" w:rsidRPr="002036C9">
          <w:rPr>
            <w:rStyle w:val="Lienhypertexte"/>
            <w:rFonts w:eastAsia="Verdana"/>
            <w:noProof/>
          </w:rPr>
          <w:t>III. FROM CONCEPTS TO PRACTICE</w:t>
        </w:r>
        <w:r w:rsidR="001927C0">
          <w:rPr>
            <w:noProof/>
            <w:webHidden/>
          </w:rPr>
          <w:tab/>
        </w:r>
        <w:r w:rsidR="001927C0">
          <w:rPr>
            <w:noProof/>
            <w:webHidden/>
          </w:rPr>
          <w:fldChar w:fldCharType="begin"/>
        </w:r>
        <w:r w:rsidR="001927C0">
          <w:rPr>
            <w:noProof/>
            <w:webHidden/>
          </w:rPr>
          <w:instrText xml:space="preserve"> PAGEREF _Toc18059175 \h </w:instrText>
        </w:r>
        <w:r w:rsidR="001927C0">
          <w:rPr>
            <w:noProof/>
            <w:webHidden/>
          </w:rPr>
        </w:r>
        <w:r w:rsidR="001927C0">
          <w:rPr>
            <w:noProof/>
            <w:webHidden/>
          </w:rPr>
          <w:fldChar w:fldCharType="separate"/>
        </w:r>
        <w:r w:rsidR="001927C0">
          <w:rPr>
            <w:noProof/>
            <w:webHidden/>
          </w:rPr>
          <w:t>14</w:t>
        </w:r>
        <w:r w:rsidR="001927C0">
          <w:rPr>
            <w:noProof/>
            <w:webHidden/>
          </w:rPr>
          <w:fldChar w:fldCharType="end"/>
        </w:r>
      </w:hyperlink>
    </w:p>
    <w:p w14:paraId="642A7D4C" w14:textId="52338EED" w:rsidR="001927C0" w:rsidRDefault="00973D21">
      <w:pPr>
        <w:pStyle w:val="TM2"/>
        <w:tabs>
          <w:tab w:val="right" w:pos="10196"/>
        </w:tabs>
        <w:rPr>
          <w:rFonts w:eastAsiaTheme="minorEastAsia" w:cstheme="minorBidi"/>
          <w:b w:val="0"/>
          <w:bCs w:val="0"/>
          <w:noProof/>
          <w:sz w:val="24"/>
          <w:szCs w:val="24"/>
        </w:rPr>
      </w:pPr>
      <w:hyperlink w:anchor="_Toc18059176" w:history="1">
        <w:r w:rsidR="001927C0" w:rsidRPr="002036C9">
          <w:rPr>
            <w:rStyle w:val="Lienhypertexte"/>
            <w:rFonts w:eastAsia="Verdana"/>
            <w:noProof/>
          </w:rPr>
          <w:t>III.1. The different uses from theory to practice</w:t>
        </w:r>
        <w:r w:rsidR="001927C0">
          <w:rPr>
            <w:noProof/>
            <w:webHidden/>
          </w:rPr>
          <w:tab/>
        </w:r>
        <w:r w:rsidR="001927C0">
          <w:rPr>
            <w:noProof/>
            <w:webHidden/>
          </w:rPr>
          <w:fldChar w:fldCharType="begin"/>
        </w:r>
        <w:r w:rsidR="001927C0">
          <w:rPr>
            <w:noProof/>
            <w:webHidden/>
          </w:rPr>
          <w:instrText xml:space="preserve"> PAGEREF _Toc18059176 \h </w:instrText>
        </w:r>
        <w:r w:rsidR="001927C0">
          <w:rPr>
            <w:noProof/>
            <w:webHidden/>
          </w:rPr>
        </w:r>
        <w:r w:rsidR="001927C0">
          <w:rPr>
            <w:noProof/>
            <w:webHidden/>
          </w:rPr>
          <w:fldChar w:fldCharType="separate"/>
        </w:r>
        <w:r w:rsidR="001927C0">
          <w:rPr>
            <w:noProof/>
            <w:webHidden/>
          </w:rPr>
          <w:t>14</w:t>
        </w:r>
        <w:r w:rsidR="001927C0">
          <w:rPr>
            <w:noProof/>
            <w:webHidden/>
          </w:rPr>
          <w:fldChar w:fldCharType="end"/>
        </w:r>
      </w:hyperlink>
    </w:p>
    <w:p w14:paraId="4D15B043" w14:textId="373160BB" w:rsidR="001927C0" w:rsidRDefault="00973D21">
      <w:pPr>
        <w:pStyle w:val="TM2"/>
        <w:tabs>
          <w:tab w:val="right" w:pos="10196"/>
        </w:tabs>
        <w:rPr>
          <w:rFonts w:eastAsiaTheme="minorEastAsia" w:cstheme="minorBidi"/>
          <w:b w:val="0"/>
          <w:bCs w:val="0"/>
          <w:noProof/>
          <w:sz w:val="24"/>
          <w:szCs w:val="24"/>
        </w:rPr>
      </w:pPr>
      <w:hyperlink w:anchor="_Toc18059177" w:history="1">
        <w:r w:rsidR="001927C0" w:rsidRPr="002036C9">
          <w:rPr>
            <w:rStyle w:val="Lienhypertexte"/>
            <w:rFonts w:eastAsia="Verdana"/>
            <w:noProof/>
          </w:rPr>
          <w:t>III.2. Experiment findings</w:t>
        </w:r>
        <w:r w:rsidR="001927C0">
          <w:rPr>
            <w:noProof/>
            <w:webHidden/>
          </w:rPr>
          <w:tab/>
        </w:r>
        <w:r w:rsidR="001927C0">
          <w:rPr>
            <w:noProof/>
            <w:webHidden/>
          </w:rPr>
          <w:fldChar w:fldCharType="begin"/>
        </w:r>
        <w:r w:rsidR="001927C0">
          <w:rPr>
            <w:noProof/>
            <w:webHidden/>
          </w:rPr>
          <w:instrText xml:space="preserve"> PAGEREF _Toc18059177 \h </w:instrText>
        </w:r>
        <w:r w:rsidR="001927C0">
          <w:rPr>
            <w:noProof/>
            <w:webHidden/>
          </w:rPr>
        </w:r>
        <w:r w:rsidR="001927C0">
          <w:rPr>
            <w:noProof/>
            <w:webHidden/>
          </w:rPr>
          <w:fldChar w:fldCharType="separate"/>
        </w:r>
        <w:r w:rsidR="001927C0">
          <w:rPr>
            <w:noProof/>
            <w:webHidden/>
          </w:rPr>
          <w:t>14</w:t>
        </w:r>
        <w:r w:rsidR="001927C0">
          <w:rPr>
            <w:noProof/>
            <w:webHidden/>
          </w:rPr>
          <w:fldChar w:fldCharType="end"/>
        </w:r>
      </w:hyperlink>
    </w:p>
    <w:p w14:paraId="5417EA82" w14:textId="706C2702" w:rsidR="001927C0" w:rsidRDefault="00973D21">
      <w:pPr>
        <w:pStyle w:val="TM3"/>
        <w:tabs>
          <w:tab w:val="right" w:pos="10196"/>
        </w:tabs>
        <w:rPr>
          <w:rFonts w:eastAsiaTheme="minorEastAsia" w:cstheme="minorBidi"/>
          <w:noProof/>
          <w:sz w:val="24"/>
          <w:szCs w:val="24"/>
        </w:rPr>
      </w:pPr>
      <w:hyperlink w:anchor="_Toc18059178" w:history="1">
        <w:r w:rsidR="001927C0" w:rsidRPr="002036C9">
          <w:rPr>
            <w:rStyle w:val="Lienhypertexte"/>
            <w:rFonts w:eastAsia="Verdana"/>
            <w:noProof/>
          </w:rPr>
          <w:t>III.2.1. Using transversal skills for career exploration</w:t>
        </w:r>
        <w:r w:rsidR="001927C0">
          <w:rPr>
            <w:noProof/>
            <w:webHidden/>
          </w:rPr>
          <w:tab/>
        </w:r>
        <w:r w:rsidR="001927C0">
          <w:rPr>
            <w:noProof/>
            <w:webHidden/>
          </w:rPr>
          <w:fldChar w:fldCharType="begin"/>
        </w:r>
        <w:r w:rsidR="001927C0">
          <w:rPr>
            <w:noProof/>
            <w:webHidden/>
          </w:rPr>
          <w:instrText xml:space="preserve"> PAGEREF _Toc18059178 \h </w:instrText>
        </w:r>
        <w:r w:rsidR="001927C0">
          <w:rPr>
            <w:noProof/>
            <w:webHidden/>
          </w:rPr>
        </w:r>
        <w:r w:rsidR="001927C0">
          <w:rPr>
            <w:noProof/>
            <w:webHidden/>
          </w:rPr>
          <w:fldChar w:fldCharType="separate"/>
        </w:r>
        <w:r w:rsidR="001927C0">
          <w:rPr>
            <w:noProof/>
            <w:webHidden/>
          </w:rPr>
          <w:t>14</w:t>
        </w:r>
        <w:r w:rsidR="001927C0">
          <w:rPr>
            <w:noProof/>
            <w:webHidden/>
          </w:rPr>
          <w:fldChar w:fldCharType="end"/>
        </w:r>
      </w:hyperlink>
    </w:p>
    <w:p w14:paraId="348C53D8" w14:textId="1E677E32" w:rsidR="001927C0" w:rsidRDefault="00973D21">
      <w:pPr>
        <w:pStyle w:val="TM3"/>
        <w:tabs>
          <w:tab w:val="right" w:pos="10196"/>
        </w:tabs>
        <w:rPr>
          <w:rFonts w:eastAsiaTheme="minorEastAsia" w:cstheme="minorBidi"/>
          <w:noProof/>
          <w:sz w:val="24"/>
          <w:szCs w:val="24"/>
        </w:rPr>
      </w:pPr>
      <w:hyperlink w:anchor="_Toc18059179" w:history="1">
        <w:r w:rsidR="001927C0" w:rsidRPr="002036C9">
          <w:rPr>
            <w:rStyle w:val="Lienhypertexte"/>
            <w:rFonts w:eastAsia="Verdana"/>
            <w:noProof/>
          </w:rPr>
          <w:t>III.2.2. Using transversal skills for training</w:t>
        </w:r>
        <w:r w:rsidR="001927C0">
          <w:rPr>
            <w:noProof/>
            <w:webHidden/>
          </w:rPr>
          <w:tab/>
        </w:r>
        <w:r w:rsidR="001927C0">
          <w:rPr>
            <w:noProof/>
            <w:webHidden/>
          </w:rPr>
          <w:fldChar w:fldCharType="begin"/>
        </w:r>
        <w:r w:rsidR="001927C0">
          <w:rPr>
            <w:noProof/>
            <w:webHidden/>
          </w:rPr>
          <w:instrText xml:space="preserve"> PAGEREF _Toc18059179 \h </w:instrText>
        </w:r>
        <w:r w:rsidR="001927C0">
          <w:rPr>
            <w:noProof/>
            <w:webHidden/>
          </w:rPr>
        </w:r>
        <w:r w:rsidR="001927C0">
          <w:rPr>
            <w:noProof/>
            <w:webHidden/>
          </w:rPr>
          <w:fldChar w:fldCharType="separate"/>
        </w:r>
        <w:r w:rsidR="001927C0">
          <w:rPr>
            <w:noProof/>
            <w:webHidden/>
          </w:rPr>
          <w:t>17</w:t>
        </w:r>
        <w:r w:rsidR="001927C0">
          <w:rPr>
            <w:noProof/>
            <w:webHidden/>
          </w:rPr>
          <w:fldChar w:fldCharType="end"/>
        </w:r>
      </w:hyperlink>
    </w:p>
    <w:p w14:paraId="06795E6A" w14:textId="39DE1094" w:rsidR="001927C0" w:rsidRDefault="00973D21">
      <w:pPr>
        <w:pStyle w:val="TM3"/>
        <w:tabs>
          <w:tab w:val="right" w:pos="10196"/>
        </w:tabs>
        <w:rPr>
          <w:rFonts w:eastAsiaTheme="minorEastAsia" w:cstheme="minorBidi"/>
          <w:noProof/>
          <w:sz w:val="24"/>
          <w:szCs w:val="24"/>
        </w:rPr>
      </w:pPr>
      <w:hyperlink w:anchor="_Toc18059180" w:history="1">
        <w:r w:rsidR="001927C0" w:rsidRPr="002036C9">
          <w:rPr>
            <w:rStyle w:val="Lienhypertexte"/>
            <w:rFonts w:eastAsia="Verdana"/>
            <w:noProof/>
          </w:rPr>
          <w:t>III.2.3. Using transversal skills for certification</w:t>
        </w:r>
        <w:r w:rsidR="001927C0">
          <w:rPr>
            <w:noProof/>
            <w:webHidden/>
          </w:rPr>
          <w:tab/>
        </w:r>
        <w:r w:rsidR="001927C0">
          <w:rPr>
            <w:noProof/>
            <w:webHidden/>
          </w:rPr>
          <w:fldChar w:fldCharType="begin"/>
        </w:r>
        <w:r w:rsidR="001927C0">
          <w:rPr>
            <w:noProof/>
            <w:webHidden/>
          </w:rPr>
          <w:instrText xml:space="preserve"> PAGEREF _Toc18059180 \h </w:instrText>
        </w:r>
        <w:r w:rsidR="001927C0">
          <w:rPr>
            <w:noProof/>
            <w:webHidden/>
          </w:rPr>
        </w:r>
        <w:r w:rsidR="001927C0">
          <w:rPr>
            <w:noProof/>
            <w:webHidden/>
          </w:rPr>
          <w:fldChar w:fldCharType="separate"/>
        </w:r>
        <w:r w:rsidR="001927C0">
          <w:rPr>
            <w:noProof/>
            <w:webHidden/>
          </w:rPr>
          <w:t>21</w:t>
        </w:r>
        <w:r w:rsidR="001927C0">
          <w:rPr>
            <w:noProof/>
            <w:webHidden/>
          </w:rPr>
          <w:fldChar w:fldCharType="end"/>
        </w:r>
      </w:hyperlink>
    </w:p>
    <w:p w14:paraId="7927ACEB" w14:textId="780CE9C4" w:rsidR="001927C0" w:rsidRDefault="00973D21">
      <w:pPr>
        <w:pStyle w:val="TM3"/>
        <w:tabs>
          <w:tab w:val="right" w:pos="10196"/>
        </w:tabs>
        <w:rPr>
          <w:rFonts w:eastAsiaTheme="minorEastAsia" w:cstheme="minorBidi"/>
          <w:noProof/>
          <w:sz w:val="24"/>
          <w:szCs w:val="24"/>
        </w:rPr>
      </w:pPr>
      <w:hyperlink w:anchor="_Toc18059181" w:history="1">
        <w:r w:rsidR="001927C0" w:rsidRPr="002036C9">
          <w:rPr>
            <w:rStyle w:val="Lienhypertexte"/>
            <w:rFonts w:eastAsia="Verdana"/>
            <w:noProof/>
          </w:rPr>
          <w:t>III.2.4. Using transversal skills for human resources management</w:t>
        </w:r>
        <w:r w:rsidR="001927C0">
          <w:rPr>
            <w:noProof/>
            <w:webHidden/>
          </w:rPr>
          <w:tab/>
        </w:r>
        <w:r w:rsidR="001927C0">
          <w:rPr>
            <w:noProof/>
            <w:webHidden/>
          </w:rPr>
          <w:fldChar w:fldCharType="begin"/>
        </w:r>
        <w:r w:rsidR="001927C0">
          <w:rPr>
            <w:noProof/>
            <w:webHidden/>
          </w:rPr>
          <w:instrText xml:space="preserve"> PAGEREF _Toc18059181 \h </w:instrText>
        </w:r>
        <w:r w:rsidR="001927C0">
          <w:rPr>
            <w:noProof/>
            <w:webHidden/>
          </w:rPr>
        </w:r>
        <w:r w:rsidR="001927C0">
          <w:rPr>
            <w:noProof/>
            <w:webHidden/>
          </w:rPr>
          <w:fldChar w:fldCharType="separate"/>
        </w:r>
        <w:r w:rsidR="001927C0">
          <w:rPr>
            <w:noProof/>
            <w:webHidden/>
          </w:rPr>
          <w:t>25</w:t>
        </w:r>
        <w:r w:rsidR="001927C0">
          <w:rPr>
            <w:noProof/>
            <w:webHidden/>
          </w:rPr>
          <w:fldChar w:fldCharType="end"/>
        </w:r>
      </w:hyperlink>
    </w:p>
    <w:p w14:paraId="0221BE38" w14:textId="64194315" w:rsidR="001927C0" w:rsidRDefault="00973D21">
      <w:pPr>
        <w:pStyle w:val="TM2"/>
        <w:tabs>
          <w:tab w:val="right" w:pos="10196"/>
        </w:tabs>
        <w:rPr>
          <w:rFonts w:eastAsiaTheme="minorEastAsia" w:cstheme="minorBidi"/>
          <w:b w:val="0"/>
          <w:bCs w:val="0"/>
          <w:noProof/>
          <w:sz w:val="24"/>
          <w:szCs w:val="24"/>
        </w:rPr>
      </w:pPr>
      <w:hyperlink w:anchor="_Toc18059182" w:history="1">
        <w:r w:rsidR="001927C0" w:rsidRPr="002036C9">
          <w:rPr>
            <w:rStyle w:val="Lienhypertexte"/>
            <w:rFonts w:eastAsia="Verdana"/>
            <w:noProof/>
          </w:rPr>
          <w:t>III.3. Final observations</w:t>
        </w:r>
        <w:r w:rsidR="001927C0">
          <w:rPr>
            <w:noProof/>
            <w:webHidden/>
          </w:rPr>
          <w:tab/>
        </w:r>
        <w:r w:rsidR="001927C0">
          <w:rPr>
            <w:noProof/>
            <w:webHidden/>
          </w:rPr>
          <w:fldChar w:fldCharType="begin"/>
        </w:r>
        <w:r w:rsidR="001927C0">
          <w:rPr>
            <w:noProof/>
            <w:webHidden/>
          </w:rPr>
          <w:instrText xml:space="preserve"> PAGEREF _Toc18059182 \h </w:instrText>
        </w:r>
        <w:r w:rsidR="001927C0">
          <w:rPr>
            <w:noProof/>
            <w:webHidden/>
          </w:rPr>
        </w:r>
        <w:r w:rsidR="001927C0">
          <w:rPr>
            <w:noProof/>
            <w:webHidden/>
          </w:rPr>
          <w:fldChar w:fldCharType="separate"/>
        </w:r>
        <w:r w:rsidR="001927C0">
          <w:rPr>
            <w:noProof/>
            <w:webHidden/>
          </w:rPr>
          <w:t>27</w:t>
        </w:r>
        <w:r w:rsidR="001927C0">
          <w:rPr>
            <w:noProof/>
            <w:webHidden/>
          </w:rPr>
          <w:fldChar w:fldCharType="end"/>
        </w:r>
      </w:hyperlink>
    </w:p>
    <w:p w14:paraId="638B0DC8" w14:textId="0CF515AC" w:rsidR="001927C0" w:rsidRDefault="00973D21">
      <w:pPr>
        <w:pStyle w:val="TM1"/>
        <w:rPr>
          <w:rFonts w:asciiTheme="minorHAnsi" w:eastAsiaTheme="minorEastAsia" w:hAnsiTheme="minorHAnsi" w:cstheme="minorBidi"/>
          <w:b w:val="0"/>
          <w:bCs w:val="0"/>
          <w:caps w:val="0"/>
          <w:noProof/>
        </w:rPr>
      </w:pPr>
      <w:hyperlink w:anchor="_Toc18059183" w:history="1">
        <w:r w:rsidR="001927C0" w:rsidRPr="002036C9">
          <w:rPr>
            <w:rStyle w:val="Lienhypertexte"/>
            <w:rFonts w:eastAsia="Verdana"/>
            <w:noProof/>
          </w:rPr>
          <w:t>IV. POINTS OF ATTENTION AND CONCLUSIONS</w:t>
        </w:r>
        <w:r w:rsidR="001927C0">
          <w:rPr>
            <w:noProof/>
            <w:webHidden/>
          </w:rPr>
          <w:tab/>
        </w:r>
        <w:r w:rsidR="001927C0">
          <w:rPr>
            <w:noProof/>
            <w:webHidden/>
          </w:rPr>
          <w:fldChar w:fldCharType="begin"/>
        </w:r>
        <w:r w:rsidR="001927C0">
          <w:rPr>
            <w:noProof/>
            <w:webHidden/>
          </w:rPr>
          <w:instrText xml:space="preserve"> PAGEREF _Toc18059183 \h </w:instrText>
        </w:r>
        <w:r w:rsidR="001927C0">
          <w:rPr>
            <w:noProof/>
            <w:webHidden/>
          </w:rPr>
        </w:r>
        <w:r w:rsidR="001927C0">
          <w:rPr>
            <w:noProof/>
            <w:webHidden/>
          </w:rPr>
          <w:fldChar w:fldCharType="separate"/>
        </w:r>
        <w:r w:rsidR="001927C0">
          <w:rPr>
            <w:noProof/>
            <w:webHidden/>
          </w:rPr>
          <w:t>29</w:t>
        </w:r>
        <w:r w:rsidR="001927C0">
          <w:rPr>
            <w:noProof/>
            <w:webHidden/>
          </w:rPr>
          <w:fldChar w:fldCharType="end"/>
        </w:r>
      </w:hyperlink>
    </w:p>
    <w:p w14:paraId="689CAEA3" w14:textId="7657FDCE" w:rsidR="001927C0" w:rsidRDefault="00973D21">
      <w:pPr>
        <w:pStyle w:val="TM2"/>
        <w:tabs>
          <w:tab w:val="right" w:pos="10196"/>
        </w:tabs>
        <w:rPr>
          <w:rFonts w:eastAsiaTheme="minorEastAsia" w:cstheme="minorBidi"/>
          <w:b w:val="0"/>
          <w:bCs w:val="0"/>
          <w:noProof/>
          <w:sz w:val="24"/>
          <w:szCs w:val="24"/>
        </w:rPr>
      </w:pPr>
      <w:hyperlink w:anchor="_Toc18059184" w:history="1">
        <w:r w:rsidR="001927C0" w:rsidRPr="002036C9">
          <w:rPr>
            <w:rStyle w:val="Lienhypertexte"/>
            <w:rFonts w:eastAsia="Verdana"/>
            <w:noProof/>
          </w:rPr>
          <w:t>IV.1. Points of attention</w:t>
        </w:r>
        <w:r w:rsidR="001927C0">
          <w:rPr>
            <w:noProof/>
            <w:webHidden/>
          </w:rPr>
          <w:tab/>
        </w:r>
        <w:r w:rsidR="001927C0">
          <w:rPr>
            <w:noProof/>
            <w:webHidden/>
          </w:rPr>
          <w:fldChar w:fldCharType="begin"/>
        </w:r>
        <w:r w:rsidR="001927C0">
          <w:rPr>
            <w:noProof/>
            <w:webHidden/>
          </w:rPr>
          <w:instrText xml:space="preserve"> PAGEREF _Toc18059184 \h </w:instrText>
        </w:r>
        <w:r w:rsidR="001927C0">
          <w:rPr>
            <w:noProof/>
            <w:webHidden/>
          </w:rPr>
        </w:r>
        <w:r w:rsidR="001927C0">
          <w:rPr>
            <w:noProof/>
            <w:webHidden/>
          </w:rPr>
          <w:fldChar w:fldCharType="separate"/>
        </w:r>
        <w:r w:rsidR="001927C0">
          <w:rPr>
            <w:noProof/>
            <w:webHidden/>
          </w:rPr>
          <w:t>29</w:t>
        </w:r>
        <w:r w:rsidR="001927C0">
          <w:rPr>
            <w:noProof/>
            <w:webHidden/>
          </w:rPr>
          <w:fldChar w:fldCharType="end"/>
        </w:r>
      </w:hyperlink>
    </w:p>
    <w:p w14:paraId="5DE49328" w14:textId="1CF4C7A0" w:rsidR="001927C0" w:rsidRDefault="00973D21">
      <w:pPr>
        <w:pStyle w:val="TM2"/>
        <w:tabs>
          <w:tab w:val="right" w:pos="10196"/>
        </w:tabs>
        <w:rPr>
          <w:rFonts w:eastAsiaTheme="minorEastAsia" w:cstheme="minorBidi"/>
          <w:b w:val="0"/>
          <w:bCs w:val="0"/>
          <w:noProof/>
          <w:sz w:val="24"/>
          <w:szCs w:val="24"/>
        </w:rPr>
      </w:pPr>
      <w:hyperlink w:anchor="_Toc18059185" w:history="1">
        <w:r w:rsidR="001927C0" w:rsidRPr="002036C9">
          <w:rPr>
            <w:rStyle w:val="Lienhypertexte"/>
            <w:rFonts w:eastAsia="Verdana"/>
            <w:noProof/>
          </w:rPr>
          <w:t>IV.2. Conclusions</w:t>
        </w:r>
        <w:r w:rsidR="001927C0">
          <w:rPr>
            <w:noProof/>
            <w:webHidden/>
          </w:rPr>
          <w:tab/>
        </w:r>
        <w:r w:rsidR="001927C0">
          <w:rPr>
            <w:noProof/>
            <w:webHidden/>
          </w:rPr>
          <w:fldChar w:fldCharType="begin"/>
        </w:r>
        <w:r w:rsidR="001927C0">
          <w:rPr>
            <w:noProof/>
            <w:webHidden/>
          </w:rPr>
          <w:instrText xml:space="preserve"> PAGEREF _Toc18059185 \h </w:instrText>
        </w:r>
        <w:r w:rsidR="001927C0">
          <w:rPr>
            <w:noProof/>
            <w:webHidden/>
          </w:rPr>
        </w:r>
        <w:r w:rsidR="001927C0">
          <w:rPr>
            <w:noProof/>
            <w:webHidden/>
          </w:rPr>
          <w:fldChar w:fldCharType="separate"/>
        </w:r>
        <w:r w:rsidR="001927C0">
          <w:rPr>
            <w:noProof/>
            <w:webHidden/>
          </w:rPr>
          <w:t>29</w:t>
        </w:r>
        <w:r w:rsidR="001927C0">
          <w:rPr>
            <w:noProof/>
            <w:webHidden/>
          </w:rPr>
          <w:fldChar w:fldCharType="end"/>
        </w:r>
      </w:hyperlink>
    </w:p>
    <w:p w14:paraId="24EE4D9C" w14:textId="5947EF30" w:rsidR="001927C0" w:rsidRDefault="00973D21">
      <w:pPr>
        <w:pStyle w:val="TM1"/>
        <w:rPr>
          <w:rFonts w:asciiTheme="minorHAnsi" w:eastAsiaTheme="minorEastAsia" w:hAnsiTheme="minorHAnsi" w:cstheme="minorBidi"/>
          <w:b w:val="0"/>
          <w:bCs w:val="0"/>
          <w:caps w:val="0"/>
          <w:noProof/>
        </w:rPr>
      </w:pPr>
      <w:hyperlink w:anchor="_Toc18059186" w:history="1">
        <w:r w:rsidR="001927C0" w:rsidRPr="002036C9">
          <w:rPr>
            <w:rStyle w:val="Lienhypertexte"/>
            <w:rFonts w:eastAsia="Verdana"/>
            <w:noProof/>
          </w:rPr>
          <w:t>V. ANNEX: COMPLETE TRANSVERSAL SKILLS REFERENCE GUIDE</w:t>
        </w:r>
        <w:r w:rsidR="001927C0">
          <w:rPr>
            <w:noProof/>
            <w:webHidden/>
          </w:rPr>
          <w:tab/>
        </w:r>
        <w:r w:rsidR="001927C0">
          <w:rPr>
            <w:noProof/>
            <w:webHidden/>
          </w:rPr>
          <w:fldChar w:fldCharType="begin"/>
        </w:r>
        <w:r w:rsidR="001927C0">
          <w:rPr>
            <w:noProof/>
            <w:webHidden/>
          </w:rPr>
          <w:instrText xml:space="preserve"> PAGEREF _Toc18059186 \h </w:instrText>
        </w:r>
        <w:r w:rsidR="001927C0">
          <w:rPr>
            <w:noProof/>
            <w:webHidden/>
          </w:rPr>
        </w:r>
        <w:r w:rsidR="001927C0">
          <w:rPr>
            <w:noProof/>
            <w:webHidden/>
          </w:rPr>
          <w:fldChar w:fldCharType="separate"/>
        </w:r>
        <w:r w:rsidR="001927C0">
          <w:rPr>
            <w:noProof/>
            <w:webHidden/>
          </w:rPr>
          <w:t>31</w:t>
        </w:r>
        <w:r w:rsidR="001927C0">
          <w:rPr>
            <w:noProof/>
            <w:webHidden/>
          </w:rPr>
          <w:fldChar w:fldCharType="end"/>
        </w:r>
      </w:hyperlink>
    </w:p>
    <w:p w14:paraId="6B6795EC" w14:textId="214EB9C1" w:rsidR="0084403F" w:rsidRPr="000B70B8" w:rsidRDefault="00C20537" w:rsidP="00A958AC">
      <w:pPr>
        <w:pStyle w:val="Titre1RECTEC"/>
      </w:pPr>
      <w:r>
        <w:rPr>
          <w:rFonts w:ascii="Verdana" w:hAnsi="Verdana"/>
          <w:b/>
          <w:sz w:val="18"/>
          <w:szCs w:val="18"/>
        </w:rPr>
        <w:fldChar w:fldCharType="end"/>
      </w:r>
      <w:r w:rsidR="0084403F" w:rsidRPr="000B70B8">
        <w:br w:type="column"/>
      </w:r>
      <w:bookmarkStart w:id="2" w:name="_Toc18059162"/>
      <w:r w:rsidR="007E0747" w:rsidRPr="000B70B8">
        <w:lastRenderedPageBreak/>
        <w:t xml:space="preserve">The European RECTEC project: </w:t>
      </w:r>
      <w:r w:rsidR="00F5105F">
        <w:t>identifying</w:t>
      </w:r>
      <w:r w:rsidR="007E0747" w:rsidRPr="000B70B8">
        <w:t xml:space="preserve"> transversal skills for employability and certifications</w:t>
      </w:r>
      <w:bookmarkEnd w:id="2"/>
    </w:p>
    <w:p w14:paraId="7FEF7006" w14:textId="1DCBF853" w:rsidR="0037281A" w:rsidRPr="000B70B8" w:rsidRDefault="0037281A" w:rsidP="0084403F">
      <w:pPr>
        <w:rPr>
          <w:rFonts w:ascii="Verdana" w:hAnsi="Verdana"/>
          <w:sz w:val="20"/>
          <w:szCs w:val="20"/>
          <w:lang w:val="en-GB"/>
        </w:rPr>
      </w:pPr>
      <w:r w:rsidRPr="000B70B8">
        <w:rPr>
          <w:rFonts w:ascii="Verdana" w:hAnsi="Verdana"/>
          <w:sz w:val="20"/>
          <w:szCs w:val="20"/>
          <w:lang w:val="en-GB"/>
        </w:rPr>
        <w:t xml:space="preserve">Started in 2016, the RECTEC project aims at promoting employability </w:t>
      </w:r>
      <w:r w:rsidR="0062230D" w:rsidRPr="000B70B8">
        <w:rPr>
          <w:rFonts w:ascii="Verdana" w:hAnsi="Verdana"/>
          <w:sz w:val="20"/>
          <w:szCs w:val="20"/>
          <w:lang w:val="en-GB"/>
        </w:rPr>
        <w:t xml:space="preserve">by </w:t>
      </w:r>
      <w:r w:rsidR="00F5105F">
        <w:rPr>
          <w:rFonts w:ascii="Verdana" w:hAnsi="Verdana"/>
          <w:sz w:val="20"/>
          <w:szCs w:val="20"/>
          <w:lang w:val="en-GB"/>
        </w:rPr>
        <w:t>identifying</w:t>
      </w:r>
      <w:r w:rsidR="0062230D" w:rsidRPr="000B70B8">
        <w:rPr>
          <w:rFonts w:ascii="Verdana" w:hAnsi="Verdana"/>
          <w:sz w:val="20"/>
          <w:szCs w:val="20"/>
          <w:lang w:val="en-GB"/>
        </w:rPr>
        <w:t xml:space="preserve"> transversal skills and matching them with professional certifications. Managed by the GIP-FCIP of the </w:t>
      </w:r>
      <w:r w:rsidR="0062230D" w:rsidRPr="00593B78">
        <w:rPr>
          <w:rFonts w:ascii="Verdana" w:hAnsi="Verdana"/>
          <w:sz w:val="20"/>
          <w:szCs w:val="20"/>
          <w:lang w:val="en-GB"/>
        </w:rPr>
        <w:t>Académie de Versailles</w:t>
      </w:r>
      <w:r w:rsidR="00122A86" w:rsidRPr="000B70B8">
        <w:rPr>
          <w:rStyle w:val="Appelnotedebasdep"/>
          <w:rFonts w:ascii="Verdana" w:hAnsi="Verdana"/>
          <w:sz w:val="20"/>
          <w:szCs w:val="20"/>
          <w:lang w:val="en-GB"/>
        </w:rPr>
        <w:footnoteReference w:id="1"/>
      </w:r>
      <w:r w:rsidR="0062230D" w:rsidRPr="000B70B8">
        <w:rPr>
          <w:rFonts w:ascii="Verdana" w:hAnsi="Verdana"/>
          <w:sz w:val="20"/>
          <w:szCs w:val="20"/>
          <w:lang w:val="en-GB"/>
        </w:rPr>
        <w:t xml:space="preserve"> (France), it brings together actors from </w:t>
      </w:r>
      <w:r w:rsidR="0080468F" w:rsidRPr="000B70B8">
        <w:rPr>
          <w:rFonts w:ascii="Verdana" w:hAnsi="Verdana"/>
          <w:sz w:val="20"/>
          <w:szCs w:val="20"/>
          <w:lang w:val="en-GB"/>
        </w:rPr>
        <w:t xml:space="preserve">the field of professional training and </w:t>
      </w:r>
      <w:r w:rsidR="00F5105F" w:rsidRPr="00F5105F">
        <w:rPr>
          <w:rFonts w:ascii="Verdana" w:hAnsi="Verdana"/>
          <w:sz w:val="20"/>
          <w:szCs w:val="20"/>
          <w:lang w:val="en-GB"/>
        </w:rPr>
        <w:t>integration</w:t>
      </w:r>
      <w:r w:rsidR="0080468F" w:rsidRPr="000B70B8">
        <w:rPr>
          <w:rFonts w:ascii="Verdana" w:hAnsi="Verdana"/>
          <w:sz w:val="20"/>
          <w:szCs w:val="20"/>
          <w:lang w:val="en-GB"/>
        </w:rPr>
        <w:t xml:space="preserve"> from three French-speaking countries: Belgium, France and Luxembourg</w:t>
      </w:r>
      <w:r w:rsidR="000854C1" w:rsidRPr="000B70B8">
        <w:rPr>
          <w:rStyle w:val="Appelnotedebasdep"/>
          <w:rFonts w:ascii="Verdana" w:hAnsi="Verdana"/>
          <w:sz w:val="20"/>
          <w:szCs w:val="20"/>
          <w:lang w:val="en-GB"/>
        </w:rPr>
        <w:footnoteReference w:id="2"/>
      </w:r>
      <w:r w:rsidR="0080468F" w:rsidRPr="000B70B8">
        <w:rPr>
          <w:rFonts w:ascii="Verdana" w:hAnsi="Verdana"/>
          <w:sz w:val="20"/>
          <w:szCs w:val="20"/>
          <w:lang w:val="en-GB"/>
        </w:rPr>
        <w:t xml:space="preserve">. </w:t>
      </w:r>
    </w:p>
    <w:p w14:paraId="1FA98899" w14:textId="0AECF49B" w:rsidR="0080468F" w:rsidRPr="000B70B8" w:rsidRDefault="00E93349" w:rsidP="00FF5544">
      <w:pPr>
        <w:rPr>
          <w:rFonts w:ascii="Verdana" w:hAnsi="Verdana"/>
          <w:sz w:val="20"/>
          <w:szCs w:val="20"/>
          <w:lang w:val="en-GB"/>
        </w:rPr>
      </w:pPr>
      <w:r w:rsidRPr="000B70B8">
        <w:rPr>
          <w:rFonts w:ascii="Verdana" w:hAnsi="Verdana"/>
          <w:sz w:val="20"/>
          <w:szCs w:val="20"/>
          <w:lang w:val="en-GB"/>
        </w:rPr>
        <w:t xml:space="preserve">The RECTEC project is an answer to the need of </w:t>
      </w:r>
      <w:r w:rsidR="00A10FF5" w:rsidRPr="000B70B8">
        <w:rPr>
          <w:rFonts w:ascii="Verdana" w:hAnsi="Verdana"/>
          <w:sz w:val="20"/>
          <w:szCs w:val="20"/>
          <w:lang w:val="en-GB"/>
        </w:rPr>
        <w:t xml:space="preserve">workers from </w:t>
      </w:r>
      <w:r w:rsidR="00395DE0" w:rsidRPr="000B70B8">
        <w:rPr>
          <w:rFonts w:ascii="Verdana" w:hAnsi="Verdana"/>
          <w:sz w:val="20"/>
          <w:szCs w:val="20"/>
          <w:lang w:val="en-GB"/>
        </w:rPr>
        <w:t>the</w:t>
      </w:r>
      <w:r w:rsidRPr="000B70B8">
        <w:rPr>
          <w:rFonts w:ascii="Verdana" w:hAnsi="Verdana"/>
          <w:sz w:val="20"/>
          <w:szCs w:val="20"/>
          <w:lang w:val="en-GB"/>
        </w:rPr>
        <w:t xml:space="preserve"> </w:t>
      </w:r>
      <w:r w:rsidR="00A10FF5" w:rsidRPr="000B70B8">
        <w:rPr>
          <w:rFonts w:ascii="Verdana" w:hAnsi="Verdana"/>
          <w:sz w:val="20"/>
          <w:szCs w:val="20"/>
          <w:lang w:val="en-GB"/>
        </w:rPr>
        <w:t xml:space="preserve">fields of </w:t>
      </w:r>
      <w:r w:rsidR="00395DE0" w:rsidRPr="000B70B8">
        <w:rPr>
          <w:rFonts w:ascii="Verdana" w:hAnsi="Verdana"/>
          <w:sz w:val="20"/>
          <w:szCs w:val="20"/>
          <w:lang w:val="en-GB"/>
        </w:rPr>
        <w:t>education</w:t>
      </w:r>
      <w:r w:rsidR="00A10FF5" w:rsidRPr="000B70B8">
        <w:rPr>
          <w:rFonts w:ascii="Verdana" w:hAnsi="Verdana"/>
          <w:sz w:val="20"/>
          <w:szCs w:val="20"/>
          <w:lang w:val="en-GB"/>
        </w:rPr>
        <w:t xml:space="preserve">, </w:t>
      </w:r>
      <w:r w:rsidR="00395DE0" w:rsidRPr="000B70B8">
        <w:rPr>
          <w:rFonts w:ascii="Verdana" w:hAnsi="Verdana"/>
          <w:sz w:val="20"/>
          <w:szCs w:val="20"/>
          <w:lang w:val="en-GB"/>
        </w:rPr>
        <w:t>training</w:t>
      </w:r>
      <w:r w:rsidR="00A10FF5" w:rsidRPr="000B70B8">
        <w:rPr>
          <w:rFonts w:ascii="Verdana" w:hAnsi="Verdana"/>
          <w:sz w:val="20"/>
          <w:szCs w:val="20"/>
          <w:lang w:val="en-GB"/>
        </w:rPr>
        <w:t xml:space="preserve">, </w:t>
      </w:r>
      <w:r w:rsidR="00C61625">
        <w:rPr>
          <w:rFonts w:ascii="Verdana" w:hAnsi="Verdana"/>
          <w:sz w:val="20"/>
          <w:szCs w:val="20"/>
          <w:lang w:val="en-GB"/>
        </w:rPr>
        <w:t>certification</w:t>
      </w:r>
      <w:r w:rsidR="00395DE0" w:rsidRPr="000B70B8">
        <w:rPr>
          <w:rFonts w:ascii="Verdana" w:hAnsi="Verdana"/>
          <w:sz w:val="20"/>
          <w:szCs w:val="20"/>
          <w:lang w:val="en-GB"/>
        </w:rPr>
        <w:t xml:space="preserve"> </w:t>
      </w:r>
      <w:r w:rsidR="00D3488C" w:rsidRPr="000B70B8">
        <w:rPr>
          <w:rFonts w:ascii="Verdana" w:hAnsi="Verdana"/>
          <w:sz w:val="20"/>
          <w:szCs w:val="20"/>
          <w:lang w:val="en-GB"/>
        </w:rPr>
        <w:t xml:space="preserve">and </w:t>
      </w:r>
      <w:r w:rsidR="00C13E03" w:rsidRPr="000B70B8">
        <w:rPr>
          <w:rFonts w:ascii="Verdana" w:hAnsi="Verdana"/>
          <w:sz w:val="20"/>
          <w:szCs w:val="20"/>
          <w:lang w:val="en-GB"/>
        </w:rPr>
        <w:t>career exploration</w:t>
      </w:r>
      <w:r w:rsidR="00D3488C" w:rsidRPr="000B70B8">
        <w:rPr>
          <w:rFonts w:ascii="Verdana" w:hAnsi="Verdana"/>
          <w:sz w:val="20"/>
          <w:szCs w:val="20"/>
          <w:lang w:val="en-GB"/>
        </w:rPr>
        <w:t xml:space="preserve"> </w:t>
      </w:r>
      <w:r w:rsidR="00395DE0" w:rsidRPr="000B70B8">
        <w:rPr>
          <w:rFonts w:ascii="Verdana" w:hAnsi="Verdana"/>
          <w:sz w:val="20"/>
          <w:szCs w:val="20"/>
          <w:lang w:val="en-GB"/>
        </w:rPr>
        <w:t xml:space="preserve">to have assessment tools with </w:t>
      </w:r>
      <w:r w:rsidR="00A10FF5" w:rsidRPr="000B70B8">
        <w:rPr>
          <w:rFonts w:ascii="Verdana" w:hAnsi="Verdana"/>
          <w:sz w:val="20"/>
          <w:szCs w:val="20"/>
          <w:lang w:val="en-GB"/>
        </w:rPr>
        <w:t xml:space="preserve">both </w:t>
      </w:r>
      <w:r w:rsidR="00395DE0" w:rsidRPr="000B70B8">
        <w:rPr>
          <w:rFonts w:ascii="Verdana" w:hAnsi="Verdana"/>
          <w:sz w:val="20"/>
          <w:szCs w:val="20"/>
          <w:lang w:val="en-GB"/>
        </w:rPr>
        <w:t xml:space="preserve">qualitative </w:t>
      </w:r>
      <w:r w:rsidR="00F5105F" w:rsidRPr="00F5105F">
        <w:rPr>
          <w:rFonts w:ascii="Verdana" w:hAnsi="Verdana"/>
          <w:sz w:val="20"/>
          <w:szCs w:val="20"/>
          <w:lang w:val="en-GB"/>
        </w:rPr>
        <w:t>gradings</w:t>
      </w:r>
      <w:r w:rsidR="00395DE0" w:rsidRPr="000B70B8">
        <w:rPr>
          <w:rFonts w:ascii="Verdana" w:hAnsi="Verdana"/>
          <w:sz w:val="20"/>
          <w:szCs w:val="20"/>
          <w:lang w:val="en-GB"/>
        </w:rPr>
        <w:t xml:space="preserve"> and </w:t>
      </w:r>
      <w:r w:rsidR="00E117CA" w:rsidRPr="000B70B8">
        <w:rPr>
          <w:rFonts w:ascii="Verdana" w:hAnsi="Verdana"/>
          <w:sz w:val="20"/>
          <w:szCs w:val="20"/>
          <w:lang w:val="en-GB"/>
        </w:rPr>
        <w:t>correspondence</w:t>
      </w:r>
      <w:r w:rsidR="00395DE0" w:rsidRPr="000B70B8">
        <w:rPr>
          <w:rFonts w:ascii="Verdana" w:hAnsi="Verdana"/>
          <w:sz w:val="20"/>
          <w:szCs w:val="20"/>
          <w:lang w:val="en-GB"/>
        </w:rPr>
        <w:t xml:space="preserve"> with the European Qualifications Framework (EQF)</w:t>
      </w:r>
      <w:r w:rsidR="00C61625" w:rsidRPr="003A4B74">
        <w:rPr>
          <w:rFonts w:ascii="Verdana" w:hAnsi="Verdana"/>
          <w:sz w:val="18"/>
          <w:szCs w:val="18"/>
          <w:lang w:val="en-GB"/>
        </w:rPr>
        <w:t>*</w:t>
      </w:r>
      <w:r w:rsidR="00395DE0" w:rsidRPr="000B70B8">
        <w:rPr>
          <w:rFonts w:ascii="Verdana" w:hAnsi="Verdana"/>
          <w:sz w:val="20"/>
          <w:szCs w:val="20"/>
          <w:lang w:val="en-GB"/>
        </w:rPr>
        <w:t xml:space="preserve">. </w:t>
      </w:r>
      <w:r w:rsidR="00E117CA" w:rsidRPr="000B70B8">
        <w:rPr>
          <w:rFonts w:ascii="Verdana" w:hAnsi="Verdana"/>
          <w:sz w:val="20"/>
          <w:szCs w:val="20"/>
          <w:lang w:val="en-GB"/>
        </w:rPr>
        <w:t>This need</w:t>
      </w:r>
      <w:r w:rsidR="00D3488C" w:rsidRPr="000B70B8">
        <w:rPr>
          <w:rFonts w:ascii="Verdana" w:hAnsi="Verdana"/>
          <w:sz w:val="20"/>
          <w:szCs w:val="20"/>
          <w:lang w:val="en-GB"/>
        </w:rPr>
        <w:t xml:space="preserve"> </w:t>
      </w:r>
      <w:r w:rsidR="004A1DA0" w:rsidRPr="000B70B8">
        <w:rPr>
          <w:rFonts w:ascii="Verdana" w:hAnsi="Verdana"/>
          <w:sz w:val="20"/>
          <w:szCs w:val="20"/>
          <w:lang w:val="en-GB"/>
        </w:rPr>
        <w:t xml:space="preserve">comes from </w:t>
      </w:r>
      <w:r w:rsidR="00FF5544" w:rsidRPr="000B70B8">
        <w:rPr>
          <w:rFonts w:ascii="Verdana" w:hAnsi="Verdana"/>
          <w:sz w:val="20"/>
          <w:szCs w:val="20"/>
          <w:lang w:val="en-GB"/>
        </w:rPr>
        <w:t>the principles guiding the securing of career paths</w:t>
      </w:r>
      <w:r w:rsidR="00424C88" w:rsidRPr="000B70B8">
        <w:rPr>
          <w:rFonts w:ascii="Verdana" w:hAnsi="Verdana"/>
          <w:sz w:val="20"/>
          <w:szCs w:val="20"/>
          <w:lang w:val="en-GB"/>
        </w:rPr>
        <w:t>,</w:t>
      </w:r>
      <w:r w:rsidR="00FF5544" w:rsidRPr="000B70B8">
        <w:rPr>
          <w:rFonts w:ascii="Verdana" w:hAnsi="Verdana"/>
          <w:sz w:val="20"/>
          <w:szCs w:val="20"/>
          <w:lang w:val="en-GB"/>
        </w:rPr>
        <w:t xml:space="preserve"> according to which </w:t>
      </w:r>
      <w:r w:rsidR="00303A48" w:rsidRPr="000B70B8">
        <w:rPr>
          <w:rFonts w:ascii="Verdana" w:hAnsi="Verdana"/>
          <w:sz w:val="20"/>
          <w:szCs w:val="20"/>
          <w:lang w:val="en-GB"/>
        </w:rPr>
        <w:t>a</w:t>
      </w:r>
      <w:r w:rsidR="007F3759">
        <w:rPr>
          <w:rFonts w:ascii="Verdana" w:hAnsi="Verdana"/>
          <w:sz w:val="20"/>
          <w:szCs w:val="20"/>
          <w:lang w:val="en-GB"/>
        </w:rPr>
        <w:t xml:space="preserve"> graded</w:t>
      </w:r>
      <w:r w:rsidR="00303A48" w:rsidRPr="000B70B8">
        <w:rPr>
          <w:rFonts w:ascii="Verdana" w:hAnsi="Verdana"/>
          <w:sz w:val="20"/>
          <w:szCs w:val="20"/>
          <w:lang w:val="en-GB"/>
        </w:rPr>
        <w:t xml:space="preserve"> system allows</w:t>
      </w:r>
      <w:r w:rsidR="00E1633D" w:rsidRPr="000B70B8">
        <w:rPr>
          <w:rFonts w:ascii="Verdana" w:hAnsi="Verdana"/>
          <w:sz w:val="20"/>
          <w:szCs w:val="20"/>
          <w:lang w:val="en-GB"/>
        </w:rPr>
        <w:t xml:space="preserve"> for</w:t>
      </w:r>
      <w:r w:rsidR="00303A48" w:rsidRPr="000B70B8">
        <w:rPr>
          <w:rFonts w:ascii="Verdana" w:hAnsi="Verdana"/>
          <w:sz w:val="20"/>
          <w:szCs w:val="20"/>
          <w:lang w:val="en-GB"/>
        </w:rPr>
        <w:t xml:space="preserve"> a better visualization of one’s positioning </w:t>
      </w:r>
      <w:r w:rsidR="00E1633D" w:rsidRPr="000B70B8">
        <w:rPr>
          <w:rFonts w:ascii="Verdana" w:hAnsi="Verdana"/>
          <w:sz w:val="20"/>
          <w:szCs w:val="20"/>
          <w:lang w:val="en-GB"/>
        </w:rPr>
        <w:t>and/</w:t>
      </w:r>
      <w:r w:rsidR="00303A48" w:rsidRPr="000B70B8">
        <w:rPr>
          <w:rFonts w:ascii="Verdana" w:hAnsi="Verdana"/>
          <w:sz w:val="20"/>
          <w:szCs w:val="20"/>
          <w:lang w:val="en-GB"/>
        </w:rPr>
        <w:t xml:space="preserve">or progress. </w:t>
      </w:r>
    </w:p>
    <w:p w14:paraId="45EA1725" w14:textId="01E5D8B1" w:rsidR="00E1633D" w:rsidRPr="000B70B8" w:rsidRDefault="00E1633D" w:rsidP="00913976">
      <w:pPr>
        <w:rPr>
          <w:rFonts w:ascii="Verdana" w:hAnsi="Verdana"/>
          <w:sz w:val="20"/>
          <w:szCs w:val="20"/>
          <w:lang w:val="en-GB"/>
        </w:rPr>
      </w:pPr>
      <w:r w:rsidRPr="00F5105F">
        <w:rPr>
          <w:rFonts w:ascii="Verdana" w:hAnsi="Verdana"/>
          <w:sz w:val="20"/>
          <w:szCs w:val="20"/>
          <w:lang w:val="en-GB"/>
        </w:rPr>
        <w:t>RECTEC</w:t>
      </w:r>
      <w:r w:rsidR="007F3759" w:rsidRPr="00F5105F">
        <w:rPr>
          <w:rFonts w:ascii="Verdana" w:hAnsi="Verdana"/>
          <w:sz w:val="20"/>
          <w:szCs w:val="20"/>
          <w:lang w:val="en-GB"/>
        </w:rPr>
        <w:t>’s</w:t>
      </w:r>
      <w:r w:rsidRPr="00F5105F">
        <w:rPr>
          <w:rFonts w:ascii="Verdana" w:hAnsi="Verdana"/>
          <w:sz w:val="20"/>
          <w:szCs w:val="20"/>
          <w:lang w:val="en-GB"/>
        </w:rPr>
        <w:t xml:space="preserve"> </w:t>
      </w:r>
      <w:r w:rsidR="00424C88" w:rsidRPr="00F5105F">
        <w:rPr>
          <w:rFonts w:ascii="Verdana" w:hAnsi="Verdana"/>
          <w:sz w:val="20"/>
          <w:szCs w:val="20"/>
          <w:lang w:val="en-GB"/>
        </w:rPr>
        <w:t>main</w:t>
      </w:r>
      <w:r w:rsidRPr="00F5105F">
        <w:rPr>
          <w:rFonts w:ascii="Verdana" w:hAnsi="Verdana"/>
          <w:sz w:val="20"/>
          <w:szCs w:val="20"/>
          <w:lang w:val="en-GB"/>
        </w:rPr>
        <w:t xml:space="preserve"> challenge</w:t>
      </w:r>
      <w:r w:rsidR="00122A86" w:rsidRPr="00F5105F">
        <w:rPr>
          <w:rFonts w:ascii="Verdana" w:hAnsi="Verdana"/>
          <w:sz w:val="20"/>
          <w:szCs w:val="20"/>
          <w:lang w:val="en-GB"/>
        </w:rPr>
        <w:t xml:space="preserve"> is to create </w:t>
      </w:r>
      <w:r w:rsidR="006C6E2A" w:rsidRPr="00F5105F">
        <w:rPr>
          <w:rFonts w:ascii="Verdana" w:hAnsi="Verdana"/>
          <w:sz w:val="20"/>
          <w:szCs w:val="20"/>
          <w:lang w:val="en-GB"/>
        </w:rPr>
        <w:t xml:space="preserve">and put to use </w:t>
      </w:r>
      <w:r w:rsidR="00122A86" w:rsidRPr="00F5105F">
        <w:rPr>
          <w:rFonts w:ascii="Verdana" w:hAnsi="Verdana"/>
          <w:sz w:val="20"/>
          <w:szCs w:val="20"/>
          <w:lang w:val="en-GB"/>
        </w:rPr>
        <w:t xml:space="preserve">a </w:t>
      </w:r>
      <w:r w:rsidR="00296884" w:rsidRPr="00F5105F">
        <w:rPr>
          <w:rFonts w:ascii="Verdana" w:hAnsi="Verdana"/>
          <w:sz w:val="20"/>
          <w:szCs w:val="20"/>
          <w:lang w:val="en-GB"/>
        </w:rPr>
        <w:t xml:space="preserve">competency </w:t>
      </w:r>
      <w:r w:rsidR="00F5105F" w:rsidRPr="00F5105F">
        <w:rPr>
          <w:rFonts w:ascii="Verdana" w:hAnsi="Verdana"/>
          <w:sz w:val="20"/>
          <w:szCs w:val="20"/>
          <w:lang w:val="en-GB"/>
        </w:rPr>
        <w:t>reference guide</w:t>
      </w:r>
      <w:r w:rsidR="00F5105F" w:rsidRPr="00F5105F">
        <w:rPr>
          <w:rStyle w:val="Appelnotedebasdep"/>
          <w:rFonts w:ascii="Verdana" w:hAnsi="Verdana"/>
          <w:sz w:val="20"/>
          <w:szCs w:val="20"/>
          <w:lang w:val="en-GB"/>
        </w:rPr>
        <w:footnoteReference w:id="3"/>
      </w:r>
      <w:r w:rsidR="00296884" w:rsidRPr="000B70B8">
        <w:rPr>
          <w:rFonts w:ascii="Verdana" w:hAnsi="Verdana"/>
          <w:color w:val="FF0000"/>
          <w:sz w:val="20"/>
          <w:szCs w:val="20"/>
          <w:lang w:val="en-GB"/>
        </w:rPr>
        <w:t xml:space="preserve"> </w:t>
      </w:r>
      <w:r w:rsidR="00424C88" w:rsidRPr="000B70B8">
        <w:rPr>
          <w:rFonts w:ascii="Verdana" w:hAnsi="Verdana"/>
          <w:sz w:val="20"/>
          <w:szCs w:val="20"/>
          <w:lang w:val="en-GB"/>
        </w:rPr>
        <w:t xml:space="preserve">that would be </w:t>
      </w:r>
      <w:r w:rsidR="006C6E2A" w:rsidRPr="000B70B8">
        <w:rPr>
          <w:rFonts w:ascii="Verdana" w:hAnsi="Verdana"/>
          <w:sz w:val="20"/>
          <w:szCs w:val="20"/>
          <w:lang w:val="en-GB"/>
        </w:rPr>
        <w:t xml:space="preserve">common to the whole system of actors working in the professional training </w:t>
      </w:r>
      <w:r w:rsidR="00424C88" w:rsidRPr="000B70B8">
        <w:rPr>
          <w:rFonts w:ascii="Verdana" w:hAnsi="Verdana"/>
          <w:sz w:val="20"/>
          <w:szCs w:val="20"/>
          <w:lang w:val="en-GB"/>
        </w:rPr>
        <w:t xml:space="preserve">and </w:t>
      </w:r>
      <w:r w:rsidR="008B3B3C">
        <w:rPr>
          <w:rFonts w:ascii="Verdana" w:hAnsi="Verdana"/>
          <w:sz w:val="20"/>
          <w:szCs w:val="20"/>
          <w:lang w:val="en-GB"/>
        </w:rPr>
        <w:t>integration</w:t>
      </w:r>
      <w:r w:rsidR="00424C88" w:rsidRPr="000B70B8">
        <w:rPr>
          <w:rFonts w:ascii="Verdana" w:hAnsi="Verdana"/>
          <w:sz w:val="20"/>
          <w:szCs w:val="20"/>
          <w:lang w:val="en-GB"/>
        </w:rPr>
        <w:t xml:space="preserve"> </w:t>
      </w:r>
      <w:r w:rsidR="006C6E2A" w:rsidRPr="000B70B8">
        <w:rPr>
          <w:rFonts w:ascii="Verdana" w:hAnsi="Verdana"/>
          <w:sz w:val="20"/>
          <w:szCs w:val="20"/>
          <w:lang w:val="en-GB"/>
        </w:rPr>
        <w:t xml:space="preserve">fields. </w:t>
      </w:r>
      <w:r w:rsidR="008B3B3C">
        <w:rPr>
          <w:rFonts w:ascii="Verdana" w:hAnsi="Verdana"/>
          <w:sz w:val="20"/>
          <w:szCs w:val="20"/>
          <w:lang w:val="en-GB"/>
        </w:rPr>
        <w:t>Graded</w:t>
      </w:r>
      <w:r w:rsidR="00913976" w:rsidRPr="000B70B8">
        <w:rPr>
          <w:rFonts w:ascii="Verdana" w:hAnsi="Verdana"/>
          <w:sz w:val="20"/>
          <w:szCs w:val="20"/>
          <w:lang w:val="en-GB"/>
        </w:rPr>
        <w:t xml:space="preserve"> skill proficiency scales</w:t>
      </w:r>
      <w:r w:rsidR="00296884" w:rsidRPr="000B70B8">
        <w:rPr>
          <w:rFonts w:ascii="Verdana" w:hAnsi="Verdana"/>
          <w:sz w:val="20"/>
          <w:szCs w:val="20"/>
          <w:lang w:val="en-GB"/>
        </w:rPr>
        <w:t xml:space="preserve"> </w:t>
      </w:r>
      <w:r w:rsidR="006C6E2A" w:rsidRPr="000B70B8">
        <w:rPr>
          <w:rFonts w:ascii="Verdana" w:hAnsi="Verdana"/>
          <w:sz w:val="20"/>
          <w:szCs w:val="20"/>
          <w:lang w:val="en-GB"/>
        </w:rPr>
        <w:t xml:space="preserve">allow us to acknowledge partially mastered skills and </w:t>
      </w:r>
      <w:r w:rsidR="00296884" w:rsidRPr="000B70B8">
        <w:rPr>
          <w:rFonts w:ascii="Verdana" w:hAnsi="Verdana"/>
          <w:sz w:val="20"/>
          <w:szCs w:val="20"/>
          <w:lang w:val="en-GB"/>
        </w:rPr>
        <w:t xml:space="preserve">to identify </w:t>
      </w:r>
      <w:r w:rsidR="006C6E2A" w:rsidRPr="000B70B8">
        <w:rPr>
          <w:rFonts w:ascii="Verdana" w:hAnsi="Verdana"/>
          <w:sz w:val="20"/>
          <w:szCs w:val="20"/>
          <w:lang w:val="en-GB"/>
        </w:rPr>
        <w:t xml:space="preserve">those to be </w:t>
      </w:r>
      <w:r w:rsidR="00F8281B" w:rsidRPr="000B70B8">
        <w:rPr>
          <w:rFonts w:ascii="Verdana" w:hAnsi="Verdana"/>
          <w:sz w:val="20"/>
          <w:szCs w:val="20"/>
          <w:lang w:val="en-GB"/>
        </w:rPr>
        <w:t>developed</w:t>
      </w:r>
      <w:r w:rsidR="006C6E2A" w:rsidRPr="000B70B8">
        <w:rPr>
          <w:rFonts w:ascii="Verdana" w:hAnsi="Verdana"/>
          <w:sz w:val="20"/>
          <w:szCs w:val="20"/>
          <w:lang w:val="en-GB"/>
        </w:rPr>
        <w:t xml:space="preserve"> to reach </w:t>
      </w:r>
      <w:r w:rsidR="00296884" w:rsidRPr="000B70B8">
        <w:rPr>
          <w:rFonts w:ascii="Verdana" w:hAnsi="Verdana"/>
          <w:sz w:val="20"/>
          <w:szCs w:val="20"/>
          <w:lang w:val="en-GB"/>
        </w:rPr>
        <w:t xml:space="preserve">EQF’s </w:t>
      </w:r>
      <w:r w:rsidR="00424C88" w:rsidRPr="000B70B8">
        <w:rPr>
          <w:rFonts w:ascii="Verdana" w:hAnsi="Verdana"/>
          <w:sz w:val="20"/>
          <w:szCs w:val="20"/>
          <w:lang w:val="en-GB"/>
        </w:rPr>
        <w:t>l</w:t>
      </w:r>
      <w:r w:rsidR="006C6E2A" w:rsidRPr="000B70B8">
        <w:rPr>
          <w:rFonts w:ascii="Verdana" w:hAnsi="Verdana"/>
          <w:sz w:val="20"/>
          <w:szCs w:val="20"/>
          <w:lang w:val="en-GB"/>
        </w:rPr>
        <w:t>evel 2, 3 o</w:t>
      </w:r>
      <w:r w:rsidR="00424C88" w:rsidRPr="000B70B8">
        <w:rPr>
          <w:rFonts w:ascii="Verdana" w:hAnsi="Verdana"/>
          <w:sz w:val="20"/>
          <w:szCs w:val="20"/>
          <w:lang w:val="en-GB"/>
        </w:rPr>
        <w:t>r</w:t>
      </w:r>
      <w:r w:rsidR="006C6E2A" w:rsidRPr="000B70B8">
        <w:rPr>
          <w:rFonts w:ascii="Verdana" w:hAnsi="Verdana"/>
          <w:sz w:val="20"/>
          <w:szCs w:val="20"/>
          <w:lang w:val="en-GB"/>
        </w:rPr>
        <w:t xml:space="preserve"> 4.</w:t>
      </w:r>
    </w:p>
    <w:p w14:paraId="0C2C8019" w14:textId="228656B3" w:rsidR="00296884" w:rsidRPr="000B70B8" w:rsidRDefault="001F3BF8" w:rsidP="0084403F">
      <w:pPr>
        <w:rPr>
          <w:rFonts w:ascii="Verdana" w:hAnsi="Verdana"/>
          <w:sz w:val="20"/>
          <w:szCs w:val="20"/>
          <w:lang w:val="en-GB"/>
        </w:rPr>
      </w:pPr>
      <w:r w:rsidRPr="000B70B8">
        <w:rPr>
          <w:rFonts w:ascii="Verdana" w:hAnsi="Verdana"/>
          <w:sz w:val="20"/>
          <w:szCs w:val="20"/>
          <w:lang w:val="en-GB"/>
        </w:rPr>
        <w:t xml:space="preserve">The </w:t>
      </w:r>
      <w:r w:rsidR="00E37E8C" w:rsidRPr="000B70B8">
        <w:rPr>
          <w:rFonts w:ascii="Verdana" w:hAnsi="Verdana"/>
          <w:sz w:val="20"/>
          <w:szCs w:val="20"/>
          <w:lang w:val="en-GB"/>
        </w:rPr>
        <w:t>elaboration</w:t>
      </w:r>
      <w:r w:rsidRPr="000B70B8">
        <w:rPr>
          <w:rFonts w:ascii="Verdana" w:hAnsi="Verdana"/>
          <w:sz w:val="20"/>
          <w:szCs w:val="20"/>
          <w:lang w:val="en-GB"/>
        </w:rPr>
        <w:t xml:space="preserve"> of th</w:t>
      </w:r>
      <w:r w:rsidR="00296884" w:rsidRPr="000B70B8">
        <w:rPr>
          <w:rFonts w:ascii="Verdana" w:hAnsi="Verdana"/>
          <w:sz w:val="20"/>
          <w:szCs w:val="20"/>
          <w:lang w:val="en-GB"/>
        </w:rPr>
        <w:t xml:space="preserve">is </w:t>
      </w:r>
      <w:r w:rsidR="008B3B3C">
        <w:rPr>
          <w:rFonts w:ascii="Verdana" w:hAnsi="Verdana"/>
          <w:sz w:val="20"/>
          <w:szCs w:val="20"/>
          <w:lang w:val="en-GB"/>
        </w:rPr>
        <w:t>reference guide</w:t>
      </w:r>
      <w:r w:rsidR="00296884" w:rsidRPr="000B70B8">
        <w:rPr>
          <w:rFonts w:ascii="Verdana" w:hAnsi="Verdana"/>
          <w:sz w:val="20"/>
          <w:szCs w:val="20"/>
          <w:lang w:val="en-GB"/>
        </w:rPr>
        <w:t xml:space="preserve"> </w:t>
      </w:r>
      <w:r w:rsidRPr="000B70B8">
        <w:rPr>
          <w:rFonts w:ascii="Verdana" w:hAnsi="Verdana"/>
          <w:sz w:val="20"/>
          <w:szCs w:val="20"/>
          <w:lang w:val="en-GB"/>
        </w:rPr>
        <w:t xml:space="preserve">is based on the work of AEFA </w:t>
      </w:r>
      <w:r w:rsidR="000854C1" w:rsidRPr="000B70B8">
        <w:rPr>
          <w:rFonts w:ascii="Verdana" w:hAnsi="Verdana"/>
          <w:sz w:val="20"/>
          <w:szCs w:val="20"/>
          <w:lang w:val="en-GB"/>
        </w:rPr>
        <w:t>France</w:t>
      </w:r>
      <w:r w:rsidR="005A5F2B" w:rsidRPr="000B70B8">
        <w:rPr>
          <w:rFonts w:ascii="Verdana" w:hAnsi="Verdana"/>
          <w:sz w:val="20"/>
          <w:szCs w:val="20"/>
          <w:lang w:val="en-GB"/>
        </w:rPr>
        <w:t>*</w:t>
      </w:r>
      <w:r w:rsidR="000854C1" w:rsidRPr="000B70B8">
        <w:rPr>
          <w:rFonts w:ascii="Verdana" w:hAnsi="Verdana"/>
          <w:sz w:val="20"/>
          <w:szCs w:val="20"/>
          <w:lang w:val="en-GB"/>
        </w:rPr>
        <w:t xml:space="preserve"> </w:t>
      </w:r>
      <w:r w:rsidRPr="000B70B8">
        <w:rPr>
          <w:rFonts w:ascii="Verdana" w:hAnsi="Verdana"/>
          <w:sz w:val="20"/>
          <w:szCs w:val="20"/>
          <w:lang w:val="en-GB"/>
        </w:rPr>
        <w:t>(European Agenda for Adult Learning)</w:t>
      </w:r>
      <w:r w:rsidR="00FC7E19" w:rsidRPr="000B70B8">
        <w:rPr>
          <w:rFonts w:ascii="Verdana" w:hAnsi="Verdana"/>
          <w:sz w:val="20"/>
          <w:szCs w:val="20"/>
          <w:lang w:val="en-GB"/>
        </w:rPr>
        <w:t xml:space="preserve"> which developed an approach that </w:t>
      </w:r>
      <w:r w:rsidR="005A5F2B" w:rsidRPr="005A5F2B">
        <w:rPr>
          <w:rFonts w:ascii="Verdana" w:hAnsi="Verdana"/>
          <w:sz w:val="20"/>
          <w:szCs w:val="20"/>
          <w:lang w:val="en-GB"/>
        </w:rPr>
        <w:t>included and graded</w:t>
      </w:r>
      <w:r w:rsidR="00FC7E19" w:rsidRPr="000B70B8">
        <w:rPr>
          <w:rFonts w:ascii="Verdana" w:hAnsi="Verdana"/>
          <w:color w:val="5B9BD5" w:themeColor="accent5"/>
          <w:sz w:val="20"/>
          <w:szCs w:val="20"/>
          <w:lang w:val="en-GB"/>
        </w:rPr>
        <w:t xml:space="preserve"> </w:t>
      </w:r>
      <w:r w:rsidR="00FC7E19" w:rsidRPr="000B70B8">
        <w:rPr>
          <w:rFonts w:ascii="Verdana" w:hAnsi="Verdana"/>
          <w:sz w:val="20"/>
          <w:szCs w:val="20"/>
          <w:lang w:val="en-GB"/>
        </w:rPr>
        <w:t xml:space="preserve">skills from both the Common </w:t>
      </w:r>
      <w:r w:rsidR="00296884" w:rsidRPr="000B70B8">
        <w:rPr>
          <w:rFonts w:ascii="Verdana" w:hAnsi="Verdana"/>
          <w:sz w:val="20"/>
          <w:szCs w:val="20"/>
          <w:lang w:val="en-GB"/>
        </w:rPr>
        <w:t xml:space="preserve">European </w:t>
      </w:r>
      <w:r w:rsidR="00FC7E19" w:rsidRPr="000B70B8">
        <w:rPr>
          <w:rFonts w:ascii="Verdana" w:hAnsi="Verdana"/>
          <w:sz w:val="20"/>
          <w:szCs w:val="20"/>
          <w:lang w:val="en-GB"/>
        </w:rPr>
        <w:t>Framework of Reference for Languages (CEFR)</w:t>
      </w:r>
      <w:r w:rsidR="00CB7A0C" w:rsidRPr="000B70B8">
        <w:rPr>
          <w:rFonts w:ascii="Verdana" w:hAnsi="Verdana"/>
          <w:sz w:val="20"/>
          <w:szCs w:val="20"/>
          <w:lang w:val="en-GB"/>
        </w:rPr>
        <w:t>*</w:t>
      </w:r>
      <w:r w:rsidR="00FC7E19" w:rsidRPr="000B70B8">
        <w:rPr>
          <w:rFonts w:ascii="Verdana" w:hAnsi="Verdana"/>
          <w:sz w:val="20"/>
          <w:szCs w:val="20"/>
          <w:lang w:val="en-GB"/>
        </w:rPr>
        <w:t xml:space="preserve"> and the Key Competences</w:t>
      </w:r>
      <w:r w:rsidR="005A5F2B">
        <w:rPr>
          <w:rFonts w:ascii="Verdana" w:hAnsi="Verdana"/>
          <w:sz w:val="20"/>
          <w:szCs w:val="20"/>
          <w:lang w:val="en-GB"/>
        </w:rPr>
        <w:t xml:space="preserve"> for lifelong learning</w:t>
      </w:r>
      <w:r w:rsidR="00FC7E19" w:rsidRPr="000B70B8">
        <w:rPr>
          <w:rFonts w:ascii="Verdana" w:hAnsi="Verdana"/>
          <w:sz w:val="20"/>
          <w:szCs w:val="20"/>
          <w:lang w:val="en-GB"/>
        </w:rPr>
        <w:t>*</w:t>
      </w:r>
      <w:r w:rsidR="00EF4776">
        <w:rPr>
          <w:rStyle w:val="Appelnotedebasdep"/>
          <w:rFonts w:ascii="Verdana" w:hAnsi="Verdana"/>
          <w:sz w:val="20"/>
          <w:szCs w:val="20"/>
          <w:lang w:val="en-GB"/>
        </w:rPr>
        <w:footnoteReference w:id="4"/>
      </w:r>
      <w:r w:rsidR="00FC7E19" w:rsidRPr="000B70B8">
        <w:rPr>
          <w:rFonts w:ascii="Verdana" w:hAnsi="Verdana"/>
          <w:sz w:val="20"/>
          <w:szCs w:val="20"/>
          <w:lang w:val="en-GB"/>
        </w:rPr>
        <w:t>.</w:t>
      </w:r>
      <w:r w:rsidR="000B6266" w:rsidRPr="000B70B8">
        <w:rPr>
          <w:rFonts w:ascii="Verdana" w:hAnsi="Verdana"/>
          <w:sz w:val="20"/>
          <w:szCs w:val="20"/>
          <w:lang w:val="en-GB"/>
        </w:rPr>
        <w:t xml:space="preserve"> </w:t>
      </w:r>
      <w:r w:rsidR="008B3B3C">
        <w:rPr>
          <w:rFonts w:ascii="Verdana" w:hAnsi="Verdana"/>
          <w:sz w:val="20"/>
          <w:szCs w:val="20"/>
          <w:lang w:val="en-GB"/>
        </w:rPr>
        <w:t>P</w:t>
      </w:r>
      <w:r w:rsidR="000B6266" w:rsidRPr="000B70B8">
        <w:rPr>
          <w:rFonts w:ascii="Verdana" w:hAnsi="Verdana"/>
          <w:sz w:val="20"/>
          <w:szCs w:val="20"/>
          <w:lang w:val="en-GB"/>
        </w:rPr>
        <w:t>articular attention is pa</w:t>
      </w:r>
      <w:r w:rsidR="008B3B3C">
        <w:rPr>
          <w:rFonts w:ascii="Verdana" w:hAnsi="Verdana"/>
          <w:sz w:val="20"/>
          <w:szCs w:val="20"/>
          <w:lang w:val="en-GB"/>
        </w:rPr>
        <w:t>i</w:t>
      </w:r>
      <w:r w:rsidR="000B6266" w:rsidRPr="000B70B8">
        <w:rPr>
          <w:rFonts w:ascii="Verdana" w:hAnsi="Verdana"/>
          <w:sz w:val="20"/>
          <w:szCs w:val="20"/>
          <w:lang w:val="en-GB"/>
        </w:rPr>
        <w:t>d to the so-called “basic” skills, which are named and integrated in</w:t>
      </w:r>
      <w:r w:rsidR="00376C3B" w:rsidRPr="000B70B8">
        <w:rPr>
          <w:rFonts w:ascii="Verdana" w:hAnsi="Verdana"/>
          <w:sz w:val="20"/>
          <w:szCs w:val="20"/>
          <w:lang w:val="en-GB"/>
        </w:rPr>
        <w:t xml:space="preserve"> the</w:t>
      </w:r>
      <w:r w:rsidR="000B6266" w:rsidRPr="000B70B8">
        <w:rPr>
          <w:rFonts w:ascii="Verdana" w:hAnsi="Verdana"/>
          <w:sz w:val="20"/>
          <w:szCs w:val="20"/>
          <w:lang w:val="en-GB"/>
        </w:rPr>
        <w:t xml:space="preserve"> transversal skills. </w:t>
      </w:r>
      <w:r w:rsidR="00370EC2" w:rsidRPr="000B70B8">
        <w:rPr>
          <w:rFonts w:ascii="Verdana" w:hAnsi="Verdana"/>
          <w:sz w:val="20"/>
          <w:szCs w:val="20"/>
          <w:lang w:val="en-GB"/>
        </w:rPr>
        <w:t>The l</w:t>
      </w:r>
      <w:r w:rsidR="009326F4" w:rsidRPr="000B70B8">
        <w:rPr>
          <w:rFonts w:ascii="Verdana" w:hAnsi="Verdana"/>
          <w:sz w:val="20"/>
          <w:szCs w:val="20"/>
          <w:lang w:val="en-GB"/>
        </w:rPr>
        <w:t>ogic of progress</w:t>
      </w:r>
      <w:r w:rsidR="00A4090F" w:rsidRPr="000B70B8">
        <w:rPr>
          <w:rFonts w:ascii="Verdana" w:hAnsi="Verdana"/>
          <w:sz w:val="20"/>
          <w:szCs w:val="20"/>
          <w:lang w:val="en-GB"/>
        </w:rPr>
        <w:t>ion</w:t>
      </w:r>
      <w:r w:rsidR="00575D76" w:rsidRPr="000B70B8">
        <w:rPr>
          <w:rFonts w:ascii="Verdana" w:hAnsi="Verdana"/>
          <w:sz w:val="20"/>
          <w:szCs w:val="20"/>
          <w:lang w:val="en-GB"/>
        </w:rPr>
        <w:t xml:space="preserve"> </w:t>
      </w:r>
      <w:r w:rsidR="00370EC2" w:rsidRPr="000B70B8">
        <w:rPr>
          <w:rFonts w:ascii="Verdana" w:hAnsi="Verdana"/>
          <w:sz w:val="20"/>
          <w:szCs w:val="20"/>
          <w:lang w:val="en-GB"/>
        </w:rPr>
        <w:t xml:space="preserve">follows </w:t>
      </w:r>
      <w:r w:rsidR="00575D76" w:rsidRPr="000B70B8">
        <w:rPr>
          <w:rFonts w:ascii="Verdana" w:hAnsi="Verdana"/>
          <w:sz w:val="20"/>
          <w:szCs w:val="20"/>
          <w:lang w:val="en-GB"/>
        </w:rPr>
        <w:t>an approach by situations</w:t>
      </w:r>
      <w:r w:rsidR="009326F4" w:rsidRPr="000B70B8">
        <w:rPr>
          <w:rFonts w:ascii="Verdana" w:hAnsi="Verdana"/>
          <w:sz w:val="20"/>
          <w:szCs w:val="20"/>
          <w:lang w:val="en-GB"/>
        </w:rPr>
        <w:t xml:space="preserve">, </w:t>
      </w:r>
      <w:r w:rsidR="009326F4" w:rsidRPr="00F5105F">
        <w:rPr>
          <w:rFonts w:ascii="Verdana" w:hAnsi="Verdana"/>
          <w:sz w:val="20"/>
          <w:szCs w:val="20"/>
          <w:lang w:val="en-GB"/>
        </w:rPr>
        <w:t xml:space="preserve">promoting </w:t>
      </w:r>
      <w:r w:rsidR="009326F4" w:rsidRPr="000B70B8">
        <w:rPr>
          <w:rFonts w:ascii="Verdana" w:hAnsi="Verdana"/>
          <w:sz w:val="20"/>
          <w:szCs w:val="20"/>
          <w:lang w:val="en-GB"/>
        </w:rPr>
        <w:t>links between experience</w:t>
      </w:r>
      <w:r w:rsidR="00575D76" w:rsidRPr="000B70B8">
        <w:rPr>
          <w:rFonts w:ascii="Verdana" w:hAnsi="Verdana"/>
          <w:sz w:val="20"/>
          <w:szCs w:val="20"/>
          <w:lang w:val="en-GB"/>
        </w:rPr>
        <w:t xml:space="preserve">, </w:t>
      </w:r>
      <w:r w:rsidR="009326F4" w:rsidRPr="000B70B8">
        <w:rPr>
          <w:rFonts w:ascii="Verdana" w:hAnsi="Verdana"/>
          <w:sz w:val="20"/>
          <w:szCs w:val="20"/>
          <w:lang w:val="en-GB"/>
        </w:rPr>
        <w:t>activities</w:t>
      </w:r>
      <w:r w:rsidR="00575D76" w:rsidRPr="000B70B8">
        <w:rPr>
          <w:rFonts w:ascii="Verdana" w:hAnsi="Verdana"/>
          <w:sz w:val="20"/>
          <w:szCs w:val="20"/>
          <w:lang w:val="en-GB"/>
        </w:rPr>
        <w:t xml:space="preserve"> and </w:t>
      </w:r>
      <w:r w:rsidR="009326F4" w:rsidRPr="000B70B8">
        <w:rPr>
          <w:rFonts w:ascii="Verdana" w:hAnsi="Verdana"/>
          <w:sz w:val="20"/>
          <w:szCs w:val="20"/>
          <w:lang w:val="en-GB"/>
        </w:rPr>
        <w:t>skills</w:t>
      </w:r>
      <w:r w:rsidR="00370EC2" w:rsidRPr="000B70B8">
        <w:rPr>
          <w:rFonts w:ascii="Verdana" w:hAnsi="Verdana"/>
          <w:sz w:val="20"/>
          <w:szCs w:val="20"/>
          <w:lang w:val="en-GB"/>
        </w:rPr>
        <w:t xml:space="preserve"> on one side</w:t>
      </w:r>
      <w:r w:rsidR="00575D76" w:rsidRPr="000B70B8">
        <w:rPr>
          <w:rFonts w:ascii="Verdana" w:hAnsi="Verdana"/>
          <w:sz w:val="20"/>
          <w:szCs w:val="20"/>
          <w:lang w:val="en-GB"/>
        </w:rPr>
        <w:t>,</w:t>
      </w:r>
      <w:r w:rsidR="009326F4" w:rsidRPr="000B70B8">
        <w:rPr>
          <w:rFonts w:ascii="Verdana" w:hAnsi="Verdana"/>
          <w:sz w:val="20"/>
          <w:szCs w:val="20"/>
          <w:lang w:val="en-GB"/>
        </w:rPr>
        <w:t xml:space="preserve"> and factual </w:t>
      </w:r>
      <w:r w:rsidR="00575D76" w:rsidRPr="000B70B8">
        <w:rPr>
          <w:rFonts w:ascii="Verdana" w:hAnsi="Verdana"/>
          <w:sz w:val="20"/>
          <w:szCs w:val="20"/>
          <w:lang w:val="en-GB"/>
        </w:rPr>
        <w:t xml:space="preserve">and guided </w:t>
      </w:r>
      <w:r w:rsidR="009326F4" w:rsidRPr="000B70B8">
        <w:rPr>
          <w:rFonts w:ascii="Verdana" w:hAnsi="Verdana"/>
          <w:sz w:val="20"/>
          <w:szCs w:val="20"/>
          <w:lang w:val="en-GB"/>
        </w:rPr>
        <w:t>self-assessment by beneficiaries</w:t>
      </w:r>
      <w:r w:rsidR="00370EC2" w:rsidRPr="000B70B8">
        <w:rPr>
          <w:rFonts w:ascii="Verdana" w:hAnsi="Verdana"/>
          <w:sz w:val="20"/>
          <w:szCs w:val="20"/>
          <w:lang w:val="en-GB"/>
        </w:rPr>
        <w:t xml:space="preserve"> on the other</w:t>
      </w:r>
      <w:r w:rsidR="009326F4" w:rsidRPr="000B70B8">
        <w:rPr>
          <w:rFonts w:ascii="Verdana" w:hAnsi="Verdana"/>
          <w:sz w:val="20"/>
          <w:szCs w:val="20"/>
          <w:lang w:val="en-GB"/>
        </w:rPr>
        <w:t xml:space="preserve">. </w:t>
      </w:r>
    </w:p>
    <w:p w14:paraId="4D88E651" w14:textId="369F3D77" w:rsidR="00370EC2" w:rsidRPr="00B9194A" w:rsidRDefault="00370EC2" w:rsidP="0084403F">
      <w:pPr>
        <w:rPr>
          <w:rFonts w:ascii="Verdana" w:hAnsi="Verdana"/>
          <w:sz w:val="20"/>
          <w:szCs w:val="20"/>
          <w:lang w:val="en-GB"/>
        </w:rPr>
      </w:pPr>
      <w:r w:rsidRPr="00B9194A">
        <w:rPr>
          <w:rFonts w:ascii="Verdana" w:hAnsi="Verdana"/>
          <w:sz w:val="20"/>
          <w:szCs w:val="20"/>
          <w:lang w:val="en-GB"/>
        </w:rPr>
        <w:t>Skills are also calibrated using t</w:t>
      </w:r>
      <w:r w:rsidR="00260811" w:rsidRPr="00B9194A">
        <w:rPr>
          <w:rFonts w:ascii="Verdana" w:hAnsi="Verdana"/>
          <w:sz w:val="20"/>
          <w:szCs w:val="20"/>
          <w:lang w:val="en-GB"/>
        </w:rPr>
        <w:t>w</w:t>
      </w:r>
      <w:r w:rsidRPr="00B9194A">
        <w:rPr>
          <w:rFonts w:ascii="Verdana" w:hAnsi="Verdana"/>
          <w:sz w:val="20"/>
          <w:szCs w:val="20"/>
          <w:lang w:val="en-GB"/>
        </w:rPr>
        <w:t xml:space="preserve">o other criteria defined in the EQF: autonomy and responsibility, at levels corresponding with activities and jobs </w:t>
      </w:r>
      <w:r w:rsidR="00260811" w:rsidRPr="00B9194A">
        <w:rPr>
          <w:rFonts w:ascii="Verdana" w:hAnsi="Verdana"/>
          <w:sz w:val="20"/>
          <w:szCs w:val="20"/>
          <w:lang w:val="en-GB"/>
        </w:rPr>
        <w:t>from</w:t>
      </w:r>
      <w:r w:rsidRPr="00B9194A">
        <w:rPr>
          <w:rFonts w:ascii="Verdana" w:hAnsi="Verdana"/>
          <w:sz w:val="20"/>
          <w:szCs w:val="20"/>
          <w:lang w:val="en-GB"/>
        </w:rPr>
        <w:t xml:space="preserve"> the first four levels of the EQF.</w:t>
      </w:r>
    </w:p>
    <w:p w14:paraId="17F87E4E" w14:textId="77777777" w:rsidR="00BD4EA3" w:rsidRPr="000B70B8" w:rsidRDefault="00370EC2" w:rsidP="0084403F">
      <w:pPr>
        <w:rPr>
          <w:rFonts w:ascii="Verdana" w:hAnsi="Verdana"/>
          <w:sz w:val="20"/>
          <w:szCs w:val="20"/>
          <w:lang w:val="en-GB"/>
        </w:rPr>
      </w:pPr>
      <w:r w:rsidRPr="000B70B8">
        <w:rPr>
          <w:rFonts w:ascii="Verdana" w:hAnsi="Verdana"/>
          <w:sz w:val="20"/>
          <w:szCs w:val="20"/>
          <w:lang w:val="en-GB"/>
        </w:rPr>
        <w:t>T</w:t>
      </w:r>
      <w:r w:rsidR="00AC71C6" w:rsidRPr="000B70B8">
        <w:rPr>
          <w:rFonts w:ascii="Verdana" w:hAnsi="Verdana"/>
          <w:sz w:val="20"/>
          <w:szCs w:val="20"/>
          <w:lang w:val="en-GB"/>
        </w:rPr>
        <w:t>he collective elaboration of the intellectual production</w:t>
      </w:r>
      <w:r w:rsidRPr="000B70B8">
        <w:rPr>
          <w:rFonts w:ascii="Verdana" w:hAnsi="Verdana"/>
          <w:sz w:val="20"/>
          <w:szCs w:val="20"/>
          <w:lang w:val="en-GB"/>
        </w:rPr>
        <w:t xml:space="preserve"> was done in three steps:</w:t>
      </w:r>
    </w:p>
    <w:p w14:paraId="331237C0" w14:textId="3E034C1A" w:rsidR="00AC71C6" w:rsidRPr="000B70B8" w:rsidRDefault="00981F79" w:rsidP="00682D21">
      <w:pPr>
        <w:numPr>
          <w:ilvl w:val="0"/>
          <w:numId w:val="1"/>
        </w:numPr>
        <w:rPr>
          <w:rFonts w:ascii="Verdana" w:hAnsi="Verdana"/>
          <w:sz w:val="20"/>
          <w:szCs w:val="20"/>
          <w:lang w:val="en-GB"/>
        </w:rPr>
      </w:pPr>
      <w:r w:rsidRPr="000B70B8">
        <w:rPr>
          <w:rFonts w:ascii="Verdana" w:hAnsi="Verdana"/>
          <w:sz w:val="20"/>
          <w:szCs w:val="20"/>
          <w:lang w:val="en-GB"/>
        </w:rPr>
        <w:t>Creation</w:t>
      </w:r>
      <w:r w:rsidR="009B6788" w:rsidRPr="000B70B8">
        <w:rPr>
          <w:rFonts w:ascii="Verdana" w:hAnsi="Verdana"/>
          <w:sz w:val="20"/>
          <w:szCs w:val="20"/>
          <w:lang w:val="en-GB"/>
        </w:rPr>
        <w:t xml:space="preserve"> of a consensual </w:t>
      </w:r>
      <w:r w:rsidR="00370EC2" w:rsidRPr="000B70B8">
        <w:rPr>
          <w:rFonts w:ascii="Verdana" w:hAnsi="Verdana"/>
          <w:sz w:val="20"/>
          <w:szCs w:val="20"/>
          <w:lang w:val="en-GB"/>
        </w:rPr>
        <w:t xml:space="preserve">competency </w:t>
      </w:r>
      <w:r w:rsidR="00B9194A">
        <w:rPr>
          <w:rFonts w:ascii="Verdana" w:hAnsi="Verdana"/>
          <w:sz w:val="20"/>
          <w:szCs w:val="20"/>
          <w:lang w:val="en-GB"/>
        </w:rPr>
        <w:t>reference guide</w:t>
      </w:r>
      <w:r w:rsidR="00370EC2" w:rsidRPr="000B70B8">
        <w:rPr>
          <w:rFonts w:ascii="Verdana" w:hAnsi="Verdana"/>
          <w:sz w:val="20"/>
          <w:szCs w:val="20"/>
          <w:lang w:val="en-GB"/>
        </w:rPr>
        <w:t xml:space="preserve"> </w:t>
      </w:r>
      <w:r w:rsidR="009B6788" w:rsidRPr="000B70B8">
        <w:rPr>
          <w:rFonts w:ascii="Verdana" w:hAnsi="Verdana"/>
          <w:sz w:val="20"/>
          <w:szCs w:val="20"/>
          <w:lang w:val="en-GB"/>
        </w:rPr>
        <w:t xml:space="preserve">whose </w:t>
      </w:r>
      <w:r w:rsidR="00370EC2" w:rsidRPr="000B70B8">
        <w:rPr>
          <w:rFonts w:ascii="Verdana" w:hAnsi="Verdana"/>
          <w:sz w:val="20"/>
          <w:szCs w:val="20"/>
          <w:lang w:val="en-GB"/>
        </w:rPr>
        <w:t>scales</w:t>
      </w:r>
      <w:r w:rsidR="009B6788" w:rsidRPr="000B70B8">
        <w:rPr>
          <w:rFonts w:ascii="Verdana" w:hAnsi="Verdana"/>
          <w:sz w:val="20"/>
          <w:szCs w:val="20"/>
          <w:lang w:val="en-GB"/>
        </w:rPr>
        <w:t xml:space="preserve"> followed the EQF</w:t>
      </w:r>
      <w:r w:rsidR="000E31B4">
        <w:rPr>
          <w:rFonts w:ascii="Verdana" w:hAnsi="Verdana"/>
          <w:sz w:val="20"/>
          <w:szCs w:val="20"/>
          <w:lang w:val="en-GB"/>
        </w:rPr>
        <w:t>’s</w:t>
      </w:r>
      <w:r w:rsidR="009B6788" w:rsidRPr="000B70B8">
        <w:rPr>
          <w:rFonts w:ascii="Verdana" w:hAnsi="Verdana"/>
          <w:sz w:val="20"/>
          <w:szCs w:val="20"/>
          <w:lang w:val="en-GB"/>
        </w:rPr>
        <w:t xml:space="preserve"> first four levels.</w:t>
      </w:r>
    </w:p>
    <w:p w14:paraId="5CF18A2E" w14:textId="613A4FAE" w:rsidR="00981F79" w:rsidRPr="000B70B8" w:rsidRDefault="00FC5156" w:rsidP="00682D21">
      <w:pPr>
        <w:numPr>
          <w:ilvl w:val="0"/>
          <w:numId w:val="1"/>
        </w:numPr>
        <w:rPr>
          <w:rFonts w:ascii="Verdana" w:hAnsi="Verdana"/>
          <w:sz w:val="20"/>
          <w:szCs w:val="20"/>
          <w:lang w:val="en-GB"/>
        </w:rPr>
      </w:pPr>
      <w:r>
        <w:rPr>
          <w:rFonts w:ascii="Verdana" w:hAnsi="Verdana"/>
          <w:sz w:val="20"/>
          <w:szCs w:val="20"/>
          <w:lang w:val="en-GB"/>
        </w:rPr>
        <w:t>Experiment</w:t>
      </w:r>
      <w:r w:rsidR="006E183C">
        <w:rPr>
          <w:rFonts w:ascii="Verdana" w:hAnsi="Verdana"/>
          <w:sz w:val="20"/>
          <w:szCs w:val="20"/>
          <w:lang w:val="en-GB"/>
        </w:rPr>
        <w:t>s</w:t>
      </w:r>
      <w:r w:rsidR="0066415C">
        <w:rPr>
          <w:rFonts w:ascii="Verdana" w:hAnsi="Verdana"/>
          <w:sz w:val="20"/>
          <w:szCs w:val="20"/>
          <w:lang w:val="en-GB"/>
        </w:rPr>
        <w:t xml:space="preserve"> </w:t>
      </w:r>
      <w:r w:rsidR="00260811" w:rsidRPr="000B70B8">
        <w:rPr>
          <w:rFonts w:ascii="Verdana" w:hAnsi="Verdana"/>
          <w:sz w:val="20"/>
          <w:szCs w:val="20"/>
          <w:lang w:val="en-GB"/>
        </w:rPr>
        <w:t>monitored</w:t>
      </w:r>
      <w:r w:rsidR="00676538" w:rsidRPr="000B70B8">
        <w:rPr>
          <w:rFonts w:ascii="Verdana" w:hAnsi="Verdana"/>
          <w:sz w:val="20"/>
          <w:szCs w:val="20"/>
          <w:lang w:val="en-GB"/>
        </w:rPr>
        <w:t xml:space="preserve"> and analysed with a protocol developed by Ingrid de Saint-Georges </w:t>
      </w:r>
      <w:r w:rsidR="00260811" w:rsidRPr="000B70B8">
        <w:rPr>
          <w:rFonts w:ascii="Verdana" w:hAnsi="Verdana"/>
          <w:sz w:val="20"/>
          <w:szCs w:val="20"/>
          <w:lang w:val="en-GB"/>
        </w:rPr>
        <w:t xml:space="preserve">from the </w:t>
      </w:r>
      <w:r w:rsidR="00676538" w:rsidRPr="000B70B8">
        <w:rPr>
          <w:rFonts w:ascii="Verdana" w:hAnsi="Verdana"/>
          <w:sz w:val="20"/>
          <w:szCs w:val="20"/>
          <w:lang w:val="en-GB"/>
        </w:rPr>
        <w:t>University of Luxembourg.</w:t>
      </w:r>
    </w:p>
    <w:p w14:paraId="394EE0DA" w14:textId="75946859" w:rsidR="00676538" w:rsidRPr="000B70B8" w:rsidRDefault="00676538" w:rsidP="00682D21">
      <w:pPr>
        <w:numPr>
          <w:ilvl w:val="0"/>
          <w:numId w:val="1"/>
        </w:numPr>
        <w:rPr>
          <w:rFonts w:ascii="Verdana" w:hAnsi="Verdana"/>
          <w:sz w:val="20"/>
          <w:szCs w:val="20"/>
          <w:lang w:val="en-GB"/>
        </w:rPr>
      </w:pPr>
      <w:r w:rsidRPr="000B70B8">
        <w:rPr>
          <w:rFonts w:ascii="Verdana" w:hAnsi="Verdana"/>
          <w:sz w:val="20"/>
          <w:szCs w:val="20"/>
          <w:lang w:val="en-GB"/>
        </w:rPr>
        <w:t>Formali</w:t>
      </w:r>
      <w:r w:rsidR="00260811" w:rsidRPr="000B70B8">
        <w:rPr>
          <w:rFonts w:ascii="Verdana" w:hAnsi="Verdana"/>
          <w:sz w:val="20"/>
          <w:szCs w:val="20"/>
          <w:lang w:val="en-GB"/>
        </w:rPr>
        <w:t>z</w:t>
      </w:r>
      <w:r w:rsidRPr="000B70B8">
        <w:rPr>
          <w:rFonts w:ascii="Verdana" w:hAnsi="Verdana"/>
          <w:sz w:val="20"/>
          <w:szCs w:val="20"/>
          <w:lang w:val="en-GB"/>
        </w:rPr>
        <w:t>ation in this handbook of the most frequent uses and goals identif</w:t>
      </w:r>
      <w:r w:rsidR="00260811" w:rsidRPr="000B70B8">
        <w:rPr>
          <w:rFonts w:ascii="Verdana" w:hAnsi="Verdana"/>
          <w:sz w:val="20"/>
          <w:szCs w:val="20"/>
          <w:lang w:val="en-GB"/>
        </w:rPr>
        <w:t>ied</w:t>
      </w:r>
      <w:r w:rsidRPr="000B70B8">
        <w:rPr>
          <w:rFonts w:ascii="Verdana" w:hAnsi="Verdana"/>
          <w:sz w:val="20"/>
          <w:szCs w:val="20"/>
          <w:lang w:val="en-GB"/>
        </w:rPr>
        <w:t xml:space="preserve"> during the </w:t>
      </w:r>
      <w:r w:rsidR="00FC5156">
        <w:rPr>
          <w:rFonts w:ascii="Verdana" w:hAnsi="Verdana"/>
          <w:sz w:val="20"/>
          <w:szCs w:val="20"/>
          <w:lang w:val="en-GB"/>
        </w:rPr>
        <w:t>experiment</w:t>
      </w:r>
      <w:r w:rsidRPr="000B70B8">
        <w:rPr>
          <w:rFonts w:ascii="Verdana" w:hAnsi="Verdana"/>
          <w:sz w:val="20"/>
          <w:szCs w:val="20"/>
          <w:lang w:val="en-GB"/>
        </w:rPr>
        <w:t>s.</w:t>
      </w:r>
    </w:p>
    <w:p w14:paraId="2214D261" w14:textId="15BDB9EC" w:rsidR="00AC71C6" w:rsidRPr="000B70B8" w:rsidRDefault="00676538" w:rsidP="0084403F">
      <w:pPr>
        <w:rPr>
          <w:rFonts w:ascii="Verdana" w:hAnsi="Verdana"/>
          <w:sz w:val="20"/>
          <w:szCs w:val="20"/>
          <w:lang w:val="en-GB"/>
        </w:rPr>
      </w:pPr>
      <w:r w:rsidRPr="000B70B8">
        <w:rPr>
          <w:rFonts w:ascii="Verdana" w:hAnsi="Verdana"/>
          <w:sz w:val="20"/>
          <w:szCs w:val="20"/>
          <w:lang w:val="en-GB"/>
        </w:rPr>
        <w:t xml:space="preserve">For more information: </w:t>
      </w:r>
      <w:r w:rsidRPr="000B70B8">
        <w:rPr>
          <w:rFonts w:ascii="Verdana" w:hAnsi="Verdana"/>
          <w:b/>
          <w:bCs/>
          <w:color w:val="F4A56B"/>
          <w:sz w:val="20"/>
          <w:szCs w:val="20"/>
          <w:lang w:val="en-GB"/>
        </w:rPr>
        <w:t>http://rectec.ac-versailles.fr/le-projet/</w:t>
      </w:r>
      <w:r w:rsidR="001174A5" w:rsidRPr="000B70B8">
        <w:rPr>
          <w:rFonts w:ascii="Verdana" w:hAnsi="Verdana"/>
          <w:b/>
          <w:bCs/>
          <w:color w:val="F4A56B"/>
          <w:sz w:val="20"/>
          <w:szCs w:val="20"/>
          <w:lang w:val="en-GB"/>
        </w:rPr>
        <w:t xml:space="preserve"> </w:t>
      </w:r>
      <w:r w:rsidR="001174A5" w:rsidRPr="000B70B8">
        <w:rPr>
          <w:rFonts w:ascii="Verdana" w:hAnsi="Verdana"/>
          <w:sz w:val="20"/>
          <w:szCs w:val="20"/>
          <w:lang w:val="en-GB"/>
        </w:rPr>
        <w:t>(fr)</w:t>
      </w:r>
      <w:r w:rsidR="00FC5156">
        <w:rPr>
          <w:rFonts w:ascii="Verdana" w:hAnsi="Verdana"/>
          <w:sz w:val="20"/>
          <w:szCs w:val="20"/>
          <w:lang w:val="en-GB"/>
        </w:rPr>
        <w:t>.</w:t>
      </w:r>
    </w:p>
    <w:p w14:paraId="13D79C26" w14:textId="2F064439" w:rsidR="00AC71C6" w:rsidRPr="000B4F1C" w:rsidRDefault="000B4F1C" w:rsidP="000B4F1C">
      <w:pPr>
        <w:jc w:val="center"/>
        <w:rPr>
          <w:rFonts w:ascii="Verdana" w:hAnsi="Verdana"/>
          <w:sz w:val="18"/>
          <w:szCs w:val="18"/>
          <w:lang w:val="en-GB"/>
        </w:rPr>
      </w:pPr>
      <w:r w:rsidRPr="003A4B74">
        <w:rPr>
          <w:rFonts w:ascii="Verdana" w:hAnsi="Verdana"/>
          <w:sz w:val="18"/>
          <w:szCs w:val="18"/>
          <w:lang w:val="en-GB"/>
        </w:rPr>
        <w:t>*</w:t>
      </w:r>
      <w:r w:rsidRPr="003A4B74">
        <w:rPr>
          <w:rFonts w:ascii="Verdana" w:hAnsi="Verdana"/>
          <w:i/>
          <w:iCs/>
          <w:sz w:val="18"/>
          <w:szCs w:val="18"/>
          <w:lang w:val="en-GB"/>
        </w:rPr>
        <w:t xml:space="preserve"> </w:t>
      </w:r>
      <w:r w:rsidRPr="003A4B74">
        <w:rPr>
          <w:rFonts w:ascii="Verdana" w:hAnsi="Verdana"/>
          <w:sz w:val="18"/>
          <w:szCs w:val="18"/>
          <w:lang w:val="en-GB"/>
        </w:rPr>
        <w:t xml:space="preserve">See Resources, p. </w:t>
      </w:r>
      <w:r w:rsidR="001927C0">
        <w:rPr>
          <w:rFonts w:ascii="Verdana" w:hAnsi="Verdana"/>
          <w:sz w:val="18"/>
          <w:szCs w:val="18"/>
          <w:lang w:val="en-GB"/>
        </w:rPr>
        <w:t>50</w:t>
      </w:r>
      <w:r w:rsidRPr="003A4B74">
        <w:rPr>
          <w:rFonts w:ascii="Verdana" w:hAnsi="Verdana"/>
          <w:sz w:val="18"/>
          <w:szCs w:val="18"/>
          <w:lang w:val="en-GB"/>
        </w:rPr>
        <w:t>.</w:t>
      </w:r>
    </w:p>
    <w:p w14:paraId="518E072A" w14:textId="1A74E898" w:rsidR="0084403F" w:rsidRPr="000B70B8" w:rsidRDefault="00676538" w:rsidP="004B678C">
      <w:pPr>
        <w:pStyle w:val="Titre1RECTEC"/>
      </w:pPr>
      <w:r w:rsidRPr="000B70B8">
        <w:br w:type="column"/>
      </w:r>
      <w:bookmarkStart w:id="3" w:name="_Toc18059163"/>
      <w:r w:rsidR="0084403F" w:rsidRPr="000B70B8">
        <w:lastRenderedPageBreak/>
        <w:t>I. INTRODUCTION</w:t>
      </w:r>
      <w:bookmarkEnd w:id="3"/>
    </w:p>
    <w:p w14:paraId="50B5BA49" w14:textId="4CD6C8B8" w:rsidR="0084403F" w:rsidRPr="00263937" w:rsidRDefault="0084403F" w:rsidP="004B678C">
      <w:pPr>
        <w:pStyle w:val="Titre2RECTEC"/>
      </w:pPr>
      <w:bookmarkStart w:id="4" w:name="_Toc18059164"/>
      <w:r w:rsidRPr="00263937">
        <w:t xml:space="preserve">I.1. </w:t>
      </w:r>
      <w:r w:rsidR="00676538" w:rsidRPr="00263937">
        <w:t>What do we mean by “transversal skills”?</w:t>
      </w:r>
      <w:bookmarkEnd w:id="4"/>
    </w:p>
    <w:p w14:paraId="66B86F2A" w14:textId="0C6D5D16" w:rsidR="00676538" w:rsidRPr="000B70B8" w:rsidRDefault="00683AA9" w:rsidP="0084403F">
      <w:pPr>
        <w:rPr>
          <w:rFonts w:ascii="Verdana" w:hAnsi="Verdana"/>
          <w:sz w:val="20"/>
          <w:szCs w:val="20"/>
          <w:lang w:val="en-GB"/>
        </w:rPr>
      </w:pPr>
      <w:r w:rsidRPr="000B70B8">
        <w:rPr>
          <w:rFonts w:ascii="Verdana" w:hAnsi="Verdana"/>
          <w:sz w:val="20"/>
          <w:szCs w:val="20"/>
          <w:lang w:val="en-GB"/>
        </w:rPr>
        <w:t>Competenc</w:t>
      </w:r>
      <w:r w:rsidR="00170196" w:rsidRPr="000B70B8">
        <w:rPr>
          <w:rFonts w:ascii="Verdana" w:hAnsi="Verdana"/>
          <w:sz w:val="20"/>
          <w:szCs w:val="20"/>
          <w:lang w:val="en-GB"/>
        </w:rPr>
        <w:t>y</w:t>
      </w:r>
      <w:r w:rsidRPr="000B70B8">
        <w:rPr>
          <w:rFonts w:ascii="Verdana" w:hAnsi="Verdana"/>
          <w:sz w:val="20"/>
          <w:szCs w:val="20"/>
          <w:lang w:val="en-GB"/>
        </w:rPr>
        <w:t xml:space="preserve"> is a concept</w:t>
      </w:r>
      <w:r w:rsidR="0067798F" w:rsidRPr="000B70B8">
        <w:rPr>
          <w:rFonts w:ascii="Verdana" w:hAnsi="Verdana"/>
          <w:sz w:val="20"/>
          <w:szCs w:val="20"/>
          <w:lang w:val="en-GB"/>
        </w:rPr>
        <w:t xml:space="preserve"> without clear delimitation</w:t>
      </w:r>
      <w:r w:rsidR="009C0D9C" w:rsidRPr="000B70B8">
        <w:rPr>
          <w:rFonts w:ascii="Verdana" w:hAnsi="Verdana"/>
          <w:sz w:val="20"/>
          <w:szCs w:val="20"/>
          <w:lang w:val="en-GB"/>
        </w:rPr>
        <w:t>s. M</w:t>
      </w:r>
      <w:r w:rsidR="00170196" w:rsidRPr="000B70B8">
        <w:rPr>
          <w:rFonts w:ascii="Verdana" w:hAnsi="Verdana"/>
          <w:sz w:val="20"/>
          <w:szCs w:val="20"/>
          <w:lang w:val="en-GB"/>
        </w:rPr>
        <w:t xml:space="preserve">any academic studies </w:t>
      </w:r>
      <w:r w:rsidR="00DD41F0">
        <w:rPr>
          <w:rFonts w:ascii="Verdana" w:hAnsi="Verdana"/>
          <w:sz w:val="20"/>
          <w:szCs w:val="20"/>
          <w:lang w:val="en-GB"/>
        </w:rPr>
        <w:t>have been</w:t>
      </w:r>
      <w:r w:rsidR="00170196" w:rsidRPr="000B70B8">
        <w:rPr>
          <w:rFonts w:ascii="Verdana" w:hAnsi="Verdana"/>
          <w:sz w:val="20"/>
          <w:szCs w:val="20"/>
          <w:lang w:val="en-GB"/>
        </w:rPr>
        <w:t xml:space="preserve"> conducted on th</w:t>
      </w:r>
      <w:r w:rsidR="00DD41F0">
        <w:rPr>
          <w:rFonts w:ascii="Verdana" w:hAnsi="Verdana"/>
          <w:sz w:val="20"/>
          <w:szCs w:val="20"/>
          <w:lang w:val="en-GB"/>
        </w:rPr>
        <w:t>is</w:t>
      </w:r>
      <w:r w:rsidR="00170196" w:rsidRPr="000B70B8">
        <w:rPr>
          <w:rFonts w:ascii="Verdana" w:hAnsi="Verdana"/>
          <w:sz w:val="20"/>
          <w:szCs w:val="20"/>
          <w:lang w:val="en-GB"/>
        </w:rPr>
        <w:t xml:space="preserve"> subject and there </w:t>
      </w:r>
      <w:r w:rsidR="009C0D9C" w:rsidRPr="000B70B8">
        <w:rPr>
          <w:rFonts w:ascii="Verdana" w:hAnsi="Verdana"/>
          <w:sz w:val="20"/>
          <w:szCs w:val="20"/>
          <w:lang w:val="en-GB"/>
        </w:rPr>
        <w:t>are</w:t>
      </w:r>
      <w:r w:rsidR="00170196" w:rsidRPr="000B70B8">
        <w:rPr>
          <w:rFonts w:ascii="Verdana" w:hAnsi="Verdana"/>
          <w:sz w:val="20"/>
          <w:szCs w:val="20"/>
          <w:lang w:val="en-GB"/>
        </w:rPr>
        <w:t xml:space="preserve"> probably as many definition</w:t>
      </w:r>
      <w:r w:rsidR="00930417" w:rsidRPr="000B70B8">
        <w:rPr>
          <w:rFonts w:ascii="Verdana" w:hAnsi="Verdana"/>
          <w:sz w:val="20"/>
          <w:szCs w:val="20"/>
          <w:lang w:val="en-GB"/>
        </w:rPr>
        <w:t>s</w:t>
      </w:r>
      <w:r w:rsidR="00170196" w:rsidRPr="000B70B8">
        <w:rPr>
          <w:rFonts w:ascii="Verdana" w:hAnsi="Verdana"/>
          <w:sz w:val="20"/>
          <w:szCs w:val="20"/>
          <w:lang w:val="en-GB"/>
        </w:rPr>
        <w:t xml:space="preserve"> as there are experts who </w:t>
      </w:r>
      <w:r w:rsidR="00DD41F0">
        <w:rPr>
          <w:rFonts w:ascii="Verdana" w:hAnsi="Verdana"/>
          <w:sz w:val="20"/>
          <w:szCs w:val="20"/>
          <w:lang w:val="en-GB"/>
        </w:rPr>
        <w:t xml:space="preserve">have </w:t>
      </w:r>
      <w:r w:rsidR="00170196" w:rsidRPr="000B70B8">
        <w:rPr>
          <w:rFonts w:ascii="Verdana" w:hAnsi="Verdana"/>
          <w:sz w:val="20"/>
          <w:szCs w:val="20"/>
          <w:lang w:val="en-GB"/>
        </w:rPr>
        <w:t>work</w:t>
      </w:r>
      <w:r w:rsidR="00930417" w:rsidRPr="000B70B8">
        <w:rPr>
          <w:rFonts w:ascii="Verdana" w:hAnsi="Verdana"/>
          <w:sz w:val="20"/>
          <w:szCs w:val="20"/>
          <w:lang w:val="en-GB"/>
        </w:rPr>
        <w:t>ed</w:t>
      </w:r>
      <w:r w:rsidR="00170196" w:rsidRPr="000B70B8">
        <w:rPr>
          <w:rFonts w:ascii="Verdana" w:hAnsi="Verdana"/>
          <w:sz w:val="20"/>
          <w:szCs w:val="20"/>
          <w:lang w:val="en-GB"/>
        </w:rPr>
        <w:t xml:space="preserve"> on the question. As an illustration, we can quote:</w:t>
      </w:r>
    </w:p>
    <w:p w14:paraId="4C8D86A2" w14:textId="5EF0F758" w:rsidR="0067798F" w:rsidRPr="000B70B8" w:rsidRDefault="00170196" w:rsidP="0084403F">
      <w:pPr>
        <w:rPr>
          <w:rFonts w:ascii="Verdana" w:hAnsi="Verdana"/>
          <w:sz w:val="20"/>
          <w:szCs w:val="20"/>
          <w:lang w:val="en-GB"/>
        </w:rPr>
      </w:pPr>
      <w:r w:rsidRPr="000B70B8">
        <w:rPr>
          <w:rFonts w:ascii="Verdana" w:hAnsi="Verdana"/>
          <w:sz w:val="20"/>
          <w:szCs w:val="20"/>
          <w:lang w:val="en-GB"/>
        </w:rPr>
        <w:t xml:space="preserve">Philippe PERRENOUD </w:t>
      </w:r>
      <w:r w:rsidR="00930417" w:rsidRPr="000B70B8">
        <w:rPr>
          <w:rFonts w:ascii="Verdana" w:hAnsi="Verdana"/>
          <w:sz w:val="20"/>
          <w:szCs w:val="20"/>
          <w:lang w:val="en-GB"/>
        </w:rPr>
        <w:t>for whom</w:t>
      </w:r>
      <w:r w:rsidRPr="000B70B8">
        <w:rPr>
          <w:rFonts w:ascii="Verdana" w:hAnsi="Verdana"/>
          <w:sz w:val="20"/>
          <w:szCs w:val="20"/>
          <w:lang w:val="en-GB"/>
        </w:rPr>
        <w:t xml:space="preserve"> “</w:t>
      </w:r>
      <w:r w:rsidR="00A236AF" w:rsidRPr="000B70B8">
        <w:rPr>
          <w:rFonts w:ascii="Verdana" w:hAnsi="Verdana"/>
          <w:sz w:val="20"/>
          <w:szCs w:val="20"/>
          <w:lang w:val="en-GB"/>
        </w:rPr>
        <w:t>a skill</w:t>
      </w:r>
      <w:r w:rsidR="0067798F" w:rsidRPr="000B70B8">
        <w:rPr>
          <w:rFonts w:ascii="Verdana" w:hAnsi="Verdana"/>
          <w:sz w:val="20"/>
          <w:szCs w:val="20"/>
          <w:lang w:val="en-GB"/>
        </w:rPr>
        <w:t xml:space="preserve"> is the ability to act efficiently when confronted with a family of situations that one manages to master because they have both the necessary knowledge and the ability to use </w:t>
      </w:r>
      <w:r w:rsidR="006E183C">
        <w:rPr>
          <w:rFonts w:ascii="Verdana" w:hAnsi="Verdana"/>
          <w:sz w:val="20"/>
          <w:szCs w:val="20"/>
          <w:lang w:val="en-GB"/>
        </w:rPr>
        <w:t xml:space="preserve">that knowledge </w:t>
      </w:r>
      <w:r w:rsidR="0067798F" w:rsidRPr="000B70B8">
        <w:rPr>
          <w:rFonts w:ascii="Verdana" w:hAnsi="Verdana"/>
          <w:sz w:val="20"/>
          <w:szCs w:val="20"/>
          <w:lang w:val="en-GB"/>
        </w:rPr>
        <w:t>appropriately and with the right timing, to identify or solve real problems</w:t>
      </w:r>
      <w:r w:rsidRPr="000B70B8">
        <w:rPr>
          <w:rFonts w:ascii="Verdana" w:hAnsi="Verdana"/>
          <w:sz w:val="20"/>
          <w:szCs w:val="20"/>
          <w:lang w:val="en-GB"/>
        </w:rPr>
        <w:t>”</w:t>
      </w:r>
      <w:r w:rsidRPr="000B70B8">
        <w:rPr>
          <w:rStyle w:val="Appelnotedebasdep"/>
          <w:rFonts w:ascii="Verdana" w:hAnsi="Verdana"/>
          <w:sz w:val="20"/>
          <w:szCs w:val="20"/>
          <w:lang w:val="en-GB"/>
        </w:rPr>
        <w:footnoteReference w:id="5"/>
      </w:r>
      <w:r w:rsidR="001174A5" w:rsidRPr="000B70B8">
        <w:rPr>
          <w:rFonts w:ascii="Verdana" w:hAnsi="Verdana"/>
          <w:sz w:val="20"/>
          <w:szCs w:val="20"/>
          <w:lang w:val="en-GB"/>
        </w:rPr>
        <w:t>.</w:t>
      </w:r>
    </w:p>
    <w:p w14:paraId="6C72CFAA" w14:textId="77777777" w:rsidR="00930417" w:rsidRPr="000B70B8" w:rsidRDefault="00170196" w:rsidP="007F5456">
      <w:pPr>
        <w:rPr>
          <w:rFonts w:ascii="Verdana" w:hAnsi="Verdana"/>
          <w:sz w:val="20"/>
          <w:szCs w:val="20"/>
          <w:lang w:val="en-GB"/>
        </w:rPr>
      </w:pPr>
      <w:r w:rsidRPr="000B70B8">
        <w:rPr>
          <w:rFonts w:ascii="Verdana" w:hAnsi="Verdana"/>
          <w:sz w:val="20"/>
          <w:szCs w:val="20"/>
          <w:lang w:val="en-GB"/>
        </w:rPr>
        <w:t xml:space="preserve">Jacques TARDIF </w:t>
      </w:r>
      <w:r w:rsidR="00930417" w:rsidRPr="000B70B8">
        <w:rPr>
          <w:rFonts w:ascii="Verdana" w:hAnsi="Verdana"/>
          <w:sz w:val="20"/>
          <w:szCs w:val="20"/>
          <w:lang w:val="en-GB"/>
        </w:rPr>
        <w:t>considers that</w:t>
      </w:r>
      <w:r w:rsidRPr="000B70B8">
        <w:rPr>
          <w:rFonts w:ascii="Verdana" w:hAnsi="Verdana"/>
          <w:sz w:val="20"/>
          <w:szCs w:val="20"/>
          <w:lang w:val="en-GB"/>
        </w:rPr>
        <w:t xml:space="preserve"> “</w:t>
      </w:r>
      <w:r w:rsidR="00930417" w:rsidRPr="000B70B8">
        <w:rPr>
          <w:rFonts w:ascii="Verdana" w:hAnsi="Verdana"/>
          <w:sz w:val="20"/>
          <w:szCs w:val="20"/>
          <w:lang w:val="en-GB"/>
        </w:rPr>
        <w:t xml:space="preserve">a skill is </w:t>
      </w:r>
      <w:r w:rsidR="007F5456" w:rsidRPr="000B70B8">
        <w:rPr>
          <w:rFonts w:ascii="Verdana" w:hAnsi="Verdana"/>
          <w:sz w:val="20"/>
          <w:szCs w:val="20"/>
          <w:lang w:val="en-GB"/>
        </w:rPr>
        <w:t>to know how to act</w:t>
      </w:r>
      <w:r w:rsidR="001174A5" w:rsidRPr="000B70B8">
        <w:rPr>
          <w:rFonts w:ascii="Verdana" w:hAnsi="Verdana"/>
          <w:sz w:val="20"/>
          <w:szCs w:val="20"/>
          <w:lang w:val="en-GB"/>
        </w:rPr>
        <w:t xml:space="preserve"> in a family of situations</w:t>
      </w:r>
      <w:r w:rsidR="007F5456" w:rsidRPr="000B70B8">
        <w:rPr>
          <w:rFonts w:ascii="Verdana" w:hAnsi="Verdana"/>
          <w:sz w:val="20"/>
          <w:szCs w:val="20"/>
          <w:lang w:val="en-GB"/>
        </w:rPr>
        <w:t xml:space="preserve"> </w:t>
      </w:r>
      <w:r w:rsidR="001174A5" w:rsidRPr="000B70B8">
        <w:rPr>
          <w:rFonts w:ascii="Verdana" w:hAnsi="Verdana"/>
          <w:sz w:val="20"/>
          <w:szCs w:val="20"/>
          <w:lang w:val="en-GB"/>
        </w:rPr>
        <w:t>thanks to</w:t>
      </w:r>
      <w:r w:rsidR="00930417" w:rsidRPr="000B70B8">
        <w:rPr>
          <w:rFonts w:ascii="Verdana" w:hAnsi="Verdana"/>
          <w:sz w:val="20"/>
          <w:szCs w:val="20"/>
          <w:lang w:val="en-GB"/>
        </w:rPr>
        <w:t xml:space="preserve"> the </w:t>
      </w:r>
      <w:r w:rsidR="007F5456" w:rsidRPr="000B70B8">
        <w:rPr>
          <w:rFonts w:ascii="Verdana" w:hAnsi="Verdana"/>
          <w:sz w:val="20"/>
          <w:szCs w:val="20"/>
          <w:lang w:val="en-GB"/>
        </w:rPr>
        <w:t xml:space="preserve">complex and efficient </w:t>
      </w:r>
      <w:r w:rsidR="00930417" w:rsidRPr="000B70B8">
        <w:rPr>
          <w:rFonts w:ascii="Verdana" w:hAnsi="Verdana"/>
          <w:sz w:val="20"/>
          <w:szCs w:val="20"/>
          <w:lang w:val="en-GB"/>
        </w:rPr>
        <w:t xml:space="preserve">combination </w:t>
      </w:r>
      <w:r w:rsidR="007F5456" w:rsidRPr="000B70B8">
        <w:rPr>
          <w:rFonts w:ascii="Verdana" w:hAnsi="Verdana"/>
          <w:sz w:val="20"/>
          <w:szCs w:val="20"/>
          <w:lang w:val="en-GB"/>
        </w:rPr>
        <w:t xml:space="preserve">and </w:t>
      </w:r>
      <w:r w:rsidR="007F5456" w:rsidRPr="00B9194A">
        <w:rPr>
          <w:rFonts w:ascii="Verdana" w:hAnsi="Verdana"/>
          <w:sz w:val="20"/>
          <w:szCs w:val="20"/>
          <w:lang w:val="en-GB"/>
        </w:rPr>
        <w:t xml:space="preserve">mobilization </w:t>
      </w:r>
      <w:r w:rsidR="00930417" w:rsidRPr="000B70B8">
        <w:rPr>
          <w:rFonts w:ascii="Verdana" w:hAnsi="Verdana"/>
          <w:sz w:val="20"/>
          <w:szCs w:val="20"/>
          <w:lang w:val="en-GB"/>
        </w:rPr>
        <w:t>of a variety of internal and external resources</w:t>
      </w:r>
      <w:r w:rsidR="007F5456" w:rsidRPr="000B70B8">
        <w:rPr>
          <w:rFonts w:ascii="Verdana" w:hAnsi="Verdana"/>
          <w:sz w:val="20"/>
          <w:szCs w:val="20"/>
          <w:lang w:val="en-GB"/>
        </w:rPr>
        <w:t>”</w:t>
      </w:r>
      <w:r w:rsidR="007F5456" w:rsidRPr="000B70B8">
        <w:rPr>
          <w:rStyle w:val="Appelnotedebasdep"/>
          <w:rFonts w:ascii="Verdana" w:hAnsi="Verdana"/>
          <w:sz w:val="20"/>
          <w:szCs w:val="20"/>
          <w:lang w:val="en-GB"/>
        </w:rPr>
        <w:footnoteReference w:id="6"/>
      </w:r>
      <w:r w:rsidR="001174A5" w:rsidRPr="000B70B8">
        <w:rPr>
          <w:rFonts w:ascii="Verdana" w:hAnsi="Verdana"/>
          <w:sz w:val="20"/>
          <w:szCs w:val="20"/>
          <w:lang w:val="en-GB"/>
        </w:rPr>
        <w:t>.</w:t>
      </w:r>
    </w:p>
    <w:p w14:paraId="0B958C4B" w14:textId="6A29F110" w:rsidR="00170196" w:rsidRPr="000B70B8" w:rsidRDefault="00170196" w:rsidP="0084403F">
      <w:pPr>
        <w:rPr>
          <w:rFonts w:ascii="Verdana" w:hAnsi="Verdana"/>
          <w:sz w:val="20"/>
          <w:szCs w:val="20"/>
          <w:lang w:val="en-GB"/>
        </w:rPr>
      </w:pPr>
      <w:r w:rsidRPr="000B70B8">
        <w:rPr>
          <w:rFonts w:ascii="Verdana" w:hAnsi="Verdana"/>
          <w:sz w:val="20"/>
          <w:szCs w:val="20"/>
          <w:lang w:val="en-GB"/>
        </w:rPr>
        <w:t xml:space="preserve">Guy LE BOTERF </w:t>
      </w:r>
      <w:r w:rsidR="00930417" w:rsidRPr="000B70B8">
        <w:rPr>
          <w:rFonts w:ascii="Verdana" w:hAnsi="Verdana"/>
          <w:sz w:val="20"/>
          <w:szCs w:val="20"/>
          <w:lang w:val="en-GB"/>
        </w:rPr>
        <w:t>specifies</w:t>
      </w:r>
      <w:r w:rsidRPr="000B70B8">
        <w:rPr>
          <w:rFonts w:ascii="Verdana" w:hAnsi="Verdana"/>
          <w:sz w:val="20"/>
          <w:szCs w:val="20"/>
          <w:lang w:val="en-GB"/>
        </w:rPr>
        <w:t xml:space="preserve"> that “</w:t>
      </w:r>
      <w:r w:rsidR="00223E0D" w:rsidRPr="000B70B8">
        <w:rPr>
          <w:rFonts w:ascii="Verdana" w:hAnsi="Verdana"/>
          <w:sz w:val="20"/>
          <w:szCs w:val="20"/>
          <w:lang w:val="en-GB"/>
        </w:rPr>
        <w:t xml:space="preserve">competency does not </w:t>
      </w:r>
      <w:r w:rsidR="00A236AF" w:rsidRPr="000B70B8">
        <w:rPr>
          <w:rFonts w:ascii="Verdana" w:hAnsi="Verdana"/>
          <w:sz w:val="20"/>
          <w:szCs w:val="20"/>
          <w:lang w:val="en-GB"/>
        </w:rPr>
        <w:t>lie</w:t>
      </w:r>
      <w:r w:rsidR="00223E0D" w:rsidRPr="000B70B8">
        <w:rPr>
          <w:rFonts w:ascii="Verdana" w:hAnsi="Verdana"/>
          <w:sz w:val="20"/>
          <w:szCs w:val="20"/>
          <w:lang w:val="en-GB"/>
        </w:rPr>
        <w:t xml:space="preserve"> in the resources to be mobilized (knowledge, abilities…), but in the mobilization of the resources itself. Competency is a form of “know how to mobilize”</w:t>
      </w:r>
      <w:r w:rsidR="009C0D9C" w:rsidRPr="000B70B8">
        <w:rPr>
          <w:rStyle w:val="Appelnotedebasdep"/>
          <w:rFonts w:ascii="Verdana" w:hAnsi="Verdana"/>
          <w:sz w:val="20"/>
          <w:szCs w:val="20"/>
          <w:lang w:val="en-GB"/>
        </w:rPr>
        <w:footnoteReference w:id="7"/>
      </w:r>
      <w:r w:rsidR="001174A5" w:rsidRPr="000B70B8">
        <w:rPr>
          <w:rFonts w:ascii="Verdana" w:hAnsi="Verdana"/>
          <w:sz w:val="20"/>
          <w:szCs w:val="20"/>
          <w:lang w:val="en-GB"/>
        </w:rPr>
        <w:t>.</w:t>
      </w:r>
    </w:p>
    <w:p w14:paraId="0333E381" w14:textId="77777777" w:rsidR="00A236AF" w:rsidRPr="000B70B8" w:rsidRDefault="00A236AF" w:rsidP="000B4F1C">
      <w:pPr>
        <w:shd w:val="clear" w:color="auto" w:fill="FCEDE2"/>
        <w:rPr>
          <w:rFonts w:ascii="Verdana" w:hAnsi="Verdana"/>
          <w:sz w:val="20"/>
          <w:szCs w:val="20"/>
          <w:lang w:val="en-GB"/>
        </w:rPr>
      </w:pPr>
      <w:r w:rsidRPr="000B70B8">
        <w:rPr>
          <w:rFonts w:ascii="Verdana" w:hAnsi="Verdana"/>
          <w:sz w:val="20"/>
          <w:szCs w:val="20"/>
          <w:lang w:val="en-GB"/>
        </w:rPr>
        <w:t>Common traits emerge from these definitions.</w:t>
      </w:r>
    </w:p>
    <w:p w14:paraId="78AB7F90" w14:textId="77777777" w:rsidR="009C0D9C" w:rsidRPr="000B70B8" w:rsidRDefault="00A236AF" w:rsidP="000B4F1C">
      <w:pPr>
        <w:pStyle w:val="Paragraphedeliste"/>
        <w:numPr>
          <w:ilvl w:val="0"/>
          <w:numId w:val="2"/>
        </w:numPr>
        <w:shd w:val="clear" w:color="auto" w:fill="FCEDE2"/>
        <w:rPr>
          <w:lang w:val="en-GB"/>
        </w:rPr>
      </w:pPr>
      <w:r w:rsidRPr="000B70B8">
        <w:rPr>
          <w:lang w:val="en-GB"/>
        </w:rPr>
        <w:t xml:space="preserve">A skill </w:t>
      </w:r>
      <w:r w:rsidR="001139D3" w:rsidRPr="000B70B8">
        <w:rPr>
          <w:lang w:val="en-GB"/>
        </w:rPr>
        <w:t xml:space="preserve">relies on </w:t>
      </w:r>
      <w:r w:rsidRPr="000B70B8">
        <w:rPr>
          <w:lang w:val="en-GB"/>
        </w:rPr>
        <w:t>the mobilization, integration and connection of a variety of resources: internal resources unique to each individual</w:t>
      </w:r>
      <w:r w:rsidR="009C0D9C" w:rsidRPr="000B70B8">
        <w:rPr>
          <w:lang w:val="en-GB"/>
        </w:rPr>
        <w:t xml:space="preserve"> (</w:t>
      </w:r>
      <w:r w:rsidRPr="000B70B8">
        <w:rPr>
          <w:lang w:val="en-GB"/>
        </w:rPr>
        <w:t>knowledge, capacities</w:t>
      </w:r>
      <w:r w:rsidR="009C0D9C" w:rsidRPr="000B70B8">
        <w:rPr>
          <w:lang w:val="en-GB"/>
        </w:rPr>
        <w:t xml:space="preserve">, </w:t>
      </w:r>
      <w:r w:rsidRPr="000B70B8">
        <w:rPr>
          <w:lang w:val="en-GB"/>
        </w:rPr>
        <w:t>abilities</w:t>
      </w:r>
      <w:r w:rsidR="009C0D9C" w:rsidRPr="000B70B8">
        <w:rPr>
          <w:lang w:val="en-GB"/>
        </w:rPr>
        <w:t>)</w:t>
      </w:r>
      <w:r w:rsidRPr="000B70B8">
        <w:rPr>
          <w:lang w:val="en-GB"/>
        </w:rPr>
        <w:t xml:space="preserve"> but also external resources that can be mobilize</w:t>
      </w:r>
      <w:r w:rsidR="001139D3" w:rsidRPr="000B70B8">
        <w:rPr>
          <w:lang w:val="en-GB"/>
        </w:rPr>
        <w:t>d</w:t>
      </w:r>
      <w:r w:rsidRPr="000B70B8">
        <w:rPr>
          <w:lang w:val="en-GB"/>
        </w:rPr>
        <w:t xml:space="preserve"> in the environment </w:t>
      </w:r>
      <w:r w:rsidR="009C0D9C" w:rsidRPr="000B70B8">
        <w:rPr>
          <w:lang w:val="en-GB"/>
        </w:rPr>
        <w:t xml:space="preserve">(other people, documents, </w:t>
      </w:r>
      <w:r w:rsidR="001139D3" w:rsidRPr="000B70B8">
        <w:rPr>
          <w:lang w:val="en-GB"/>
        </w:rPr>
        <w:t>digital</w:t>
      </w:r>
      <w:r w:rsidR="009C0D9C" w:rsidRPr="000B70B8">
        <w:rPr>
          <w:lang w:val="en-GB"/>
        </w:rPr>
        <w:t xml:space="preserve"> tools…).</w:t>
      </w:r>
    </w:p>
    <w:p w14:paraId="66499DE4" w14:textId="6AE64B73" w:rsidR="009C0D9C" w:rsidRPr="000B70B8" w:rsidRDefault="00414665" w:rsidP="000B4F1C">
      <w:pPr>
        <w:pStyle w:val="Paragraphedeliste"/>
        <w:numPr>
          <w:ilvl w:val="0"/>
          <w:numId w:val="2"/>
        </w:numPr>
        <w:shd w:val="clear" w:color="auto" w:fill="FCEDE2"/>
        <w:rPr>
          <w:lang w:val="en-GB"/>
        </w:rPr>
      </w:pPr>
      <w:r w:rsidRPr="000B70B8">
        <w:rPr>
          <w:lang w:val="en-GB"/>
        </w:rPr>
        <w:t>This mobilization of resources happens in a specific situation in order to act: c</w:t>
      </w:r>
      <w:r w:rsidR="009C0D9C" w:rsidRPr="000B70B8">
        <w:rPr>
          <w:lang w:val="en-GB"/>
        </w:rPr>
        <w:t>ompetency is always contextualized. However, it deploys</w:t>
      </w:r>
      <w:r w:rsidR="009C5DA1">
        <w:rPr>
          <w:lang w:val="en-GB"/>
        </w:rPr>
        <w:t xml:space="preserve"> itself</w:t>
      </w:r>
      <w:r w:rsidR="009C0D9C" w:rsidRPr="000B70B8">
        <w:rPr>
          <w:lang w:val="en-GB"/>
        </w:rPr>
        <w:t xml:space="preserve"> in a variety </w:t>
      </w:r>
      <w:r w:rsidR="0024582C" w:rsidRPr="000B70B8">
        <w:rPr>
          <w:lang w:val="en-GB"/>
        </w:rPr>
        <w:t xml:space="preserve">of situations through a process of adaptation, not just </w:t>
      </w:r>
      <w:r w:rsidR="001A1ECC">
        <w:rPr>
          <w:lang w:val="en-GB"/>
        </w:rPr>
        <w:t>through the</w:t>
      </w:r>
      <w:r w:rsidR="0024582C" w:rsidRPr="000B70B8">
        <w:rPr>
          <w:lang w:val="en-GB"/>
        </w:rPr>
        <w:t xml:space="preserve"> reproduction of </w:t>
      </w:r>
      <w:r w:rsidR="001139D3" w:rsidRPr="000B70B8">
        <w:rPr>
          <w:lang w:val="en-GB"/>
        </w:rPr>
        <w:t xml:space="preserve">standard </w:t>
      </w:r>
      <w:r w:rsidR="0024582C" w:rsidRPr="000B70B8">
        <w:rPr>
          <w:lang w:val="en-GB"/>
        </w:rPr>
        <w:t>mechanisms.</w:t>
      </w:r>
    </w:p>
    <w:p w14:paraId="313B17DC" w14:textId="5A98C971" w:rsidR="00414665" w:rsidRPr="000B70B8" w:rsidRDefault="00414665" w:rsidP="000B4F1C">
      <w:pPr>
        <w:shd w:val="clear" w:color="auto" w:fill="FCEDE2"/>
        <w:rPr>
          <w:rFonts w:ascii="Verdana" w:hAnsi="Verdana"/>
          <w:sz w:val="20"/>
          <w:szCs w:val="20"/>
          <w:lang w:val="en-GB"/>
        </w:rPr>
      </w:pPr>
      <w:r w:rsidRPr="000B70B8">
        <w:rPr>
          <w:rFonts w:ascii="Verdana" w:hAnsi="Verdana"/>
          <w:sz w:val="20"/>
          <w:szCs w:val="20"/>
          <w:lang w:val="en-GB"/>
        </w:rPr>
        <w:t>The RECTEC approach is based on this definition that synthe</w:t>
      </w:r>
      <w:r w:rsidR="00DD41F0">
        <w:rPr>
          <w:rFonts w:ascii="Verdana" w:hAnsi="Verdana"/>
          <w:sz w:val="20"/>
          <w:szCs w:val="20"/>
          <w:lang w:val="en-GB"/>
        </w:rPr>
        <w:t>s</w:t>
      </w:r>
      <w:r w:rsidRPr="000B70B8">
        <w:rPr>
          <w:rFonts w:ascii="Verdana" w:hAnsi="Verdana"/>
          <w:sz w:val="20"/>
          <w:szCs w:val="20"/>
          <w:lang w:val="en-GB"/>
        </w:rPr>
        <w:t>ize</w:t>
      </w:r>
      <w:r w:rsidR="00F67E9C" w:rsidRPr="000B70B8">
        <w:rPr>
          <w:rFonts w:ascii="Verdana" w:hAnsi="Verdana"/>
          <w:sz w:val="20"/>
          <w:szCs w:val="20"/>
          <w:lang w:val="en-GB"/>
        </w:rPr>
        <w:t>s</w:t>
      </w:r>
      <w:r w:rsidRPr="000B70B8">
        <w:rPr>
          <w:rFonts w:ascii="Verdana" w:hAnsi="Verdana"/>
          <w:sz w:val="20"/>
          <w:szCs w:val="20"/>
          <w:lang w:val="en-GB"/>
        </w:rPr>
        <w:t xml:space="preserve"> </w:t>
      </w:r>
      <w:r w:rsidR="00F67E9C" w:rsidRPr="000B70B8">
        <w:rPr>
          <w:rFonts w:ascii="Verdana" w:hAnsi="Verdana"/>
          <w:sz w:val="20"/>
          <w:szCs w:val="20"/>
          <w:lang w:val="en-GB"/>
        </w:rPr>
        <w:t xml:space="preserve">the views of </w:t>
      </w:r>
      <w:r w:rsidRPr="000B70B8">
        <w:rPr>
          <w:rFonts w:ascii="Verdana" w:hAnsi="Verdana"/>
          <w:sz w:val="20"/>
          <w:szCs w:val="20"/>
          <w:lang w:val="en-GB"/>
        </w:rPr>
        <w:t>the three authors aforementioned.</w:t>
      </w:r>
    </w:p>
    <w:p w14:paraId="430F1934" w14:textId="41D7D5FA" w:rsidR="00AC3058" w:rsidRPr="000B70B8" w:rsidRDefault="00414665" w:rsidP="00AC3058">
      <w:pPr>
        <w:rPr>
          <w:rFonts w:ascii="Verdana" w:hAnsi="Verdana"/>
          <w:sz w:val="20"/>
          <w:szCs w:val="20"/>
          <w:lang w:val="en-GB"/>
        </w:rPr>
      </w:pPr>
      <w:r w:rsidRPr="000B70B8">
        <w:rPr>
          <w:rFonts w:ascii="Verdana" w:hAnsi="Verdana"/>
          <w:sz w:val="20"/>
          <w:szCs w:val="20"/>
          <w:lang w:val="en-GB"/>
        </w:rPr>
        <w:t xml:space="preserve">Transversal skills are discussed in a rich literature that also </w:t>
      </w:r>
      <w:r w:rsidR="00F67E9C" w:rsidRPr="000B70B8">
        <w:rPr>
          <w:rFonts w:ascii="Verdana" w:hAnsi="Verdana"/>
          <w:sz w:val="20"/>
          <w:szCs w:val="20"/>
          <w:lang w:val="en-GB"/>
        </w:rPr>
        <w:t>investigates</w:t>
      </w:r>
      <w:r w:rsidRPr="000B70B8">
        <w:rPr>
          <w:rFonts w:ascii="Verdana" w:hAnsi="Verdana"/>
          <w:color w:val="FF0000"/>
          <w:sz w:val="20"/>
          <w:szCs w:val="20"/>
          <w:lang w:val="en-GB"/>
        </w:rPr>
        <w:t xml:space="preserve"> </w:t>
      </w:r>
      <w:r w:rsidRPr="000B70B8">
        <w:rPr>
          <w:rFonts w:ascii="Verdana" w:hAnsi="Verdana"/>
          <w:sz w:val="20"/>
          <w:szCs w:val="20"/>
          <w:lang w:val="en-GB"/>
        </w:rPr>
        <w:t xml:space="preserve">other concepts used </w:t>
      </w:r>
      <w:r w:rsidR="00A05D49" w:rsidRPr="000B70B8">
        <w:rPr>
          <w:rFonts w:ascii="Verdana" w:hAnsi="Verdana"/>
          <w:sz w:val="20"/>
          <w:szCs w:val="20"/>
          <w:lang w:val="en-GB"/>
        </w:rPr>
        <w:t xml:space="preserve">in the field of adult and young adult </w:t>
      </w:r>
      <w:r w:rsidR="00A05D49" w:rsidRPr="006528CA">
        <w:rPr>
          <w:rFonts w:ascii="Verdana" w:hAnsi="Verdana"/>
          <w:sz w:val="20"/>
          <w:szCs w:val="20"/>
          <w:lang w:val="en-GB"/>
        </w:rPr>
        <w:t xml:space="preserve">support </w:t>
      </w:r>
      <w:r w:rsidR="00A05D49" w:rsidRPr="000B70B8">
        <w:rPr>
          <w:rFonts w:ascii="Verdana" w:hAnsi="Verdana"/>
          <w:sz w:val="20"/>
          <w:szCs w:val="20"/>
          <w:lang w:val="en-GB"/>
        </w:rPr>
        <w:t xml:space="preserve">(basic skills, key </w:t>
      </w:r>
      <w:r w:rsidR="00AC3058" w:rsidRPr="000B70B8">
        <w:rPr>
          <w:rFonts w:ascii="Verdana" w:hAnsi="Verdana"/>
          <w:sz w:val="20"/>
          <w:szCs w:val="20"/>
          <w:lang w:val="en-GB"/>
        </w:rPr>
        <w:t>competences, professional knowledge and skills base, professional behavioural skills, soft skills, etc.).</w:t>
      </w:r>
    </w:p>
    <w:p w14:paraId="3546C844" w14:textId="77777777" w:rsidR="00AC3058" w:rsidRPr="000B70B8" w:rsidRDefault="00AC3058" w:rsidP="00F67E9C">
      <w:pPr>
        <w:rPr>
          <w:rFonts w:ascii="Verdana" w:hAnsi="Verdana"/>
          <w:sz w:val="20"/>
          <w:szCs w:val="20"/>
          <w:lang w:val="en-GB"/>
        </w:rPr>
      </w:pPr>
      <w:r w:rsidRPr="000B70B8">
        <w:rPr>
          <w:rFonts w:ascii="Verdana" w:hAnsi="Verdana"/>
          <w:sz w:val="20"/>
          <w:szCs w:val="20"/>
          <w:lang w:val="en-GB"/>
        </w:rPr>
        <w:t xml:space="preserve">The </w:t>
      </w:r>
      <w:r w:rsidR="003305E8" w:rsidRPr="000B70B8">
        <w:rPr>
          <w:rFonts w:ascii="Verdana" w:hAnsi="Verdana"/>
          <w:sz w:val="20"/>
          <w:szCs w:val="20"/>
          <w:lang w:val="en-GB"/>
        </w:rPr>
        <w:t>notion</w:t>
      </w:r>
      <w:r w:rsidRPr="000B70B8">
        <w:rPr>
          <w:rFonts w:ascii="Verdana" w:hAnsi="Verdana"/>
          <w:sz w:val="20"/>
          <w:szCs w:val="20"/>
          <w:lang w:val="en-GB"/>
        </w:rPr>
        <w:t xml:space="preserve"> of transversal skills is found more particularly in </w:t>
      </w:r>
      <w:r w:rsidR="00F67E9C" w:rsidRPr="000B70B8">
        <w:rPr>
          <w:rFonts w:ascii="Verdana" w:hAnsi="Verdana"/>
          <w:sz w:val="20"/>
          <w:szCs w:val="20"/>
          <w:lang w:val="en-GB"/>
        </w:rPr>
        <w:t xml:space="preserve">a </w:t>
      </w:r>
      <w:r w:rsidRPr="000B70B8">
        <w:rPr>
          <w:rFonts w:ascii="Verdana" w:hAnsi="Verdana"/>
          <w:sz w:val="20"/>
          <w:szCs w:val="20"/>
          <w:lang w:val="en-GB"/>
        </w:rPr>
        <w:t xml:space="preserve">professional </w:t>
      </w:r>
      <w:r w:rsidR="00F67E9C" w:rsidRPr="000B70B8">
        <w:rPr>
          <w:rFonts w:ascii="Verdana" w:hAnsi="Verdana"/>
          <w:sz w:val="20"/>
          <w:szCs w:val="20"/>
          <w:lang w:val="en-GB"/>
        </w:rPr>
        <w:t>context</w:t>
      </w:r>
      <w:r w:rsidRPr="000B70B8">
        <w:rPr>
          <w:rFonts w:ascii="Verdana" w:hAnsi="Verdana"/>
          <w:sz w:val="20"/>
          <w:szCs w:val="20"/>
          <w:lang w:val="en-GB"/>
        </w:rPr>
        <w:t xml:space="preserve"> </w:t>
      </w:r>
      <w:r w:rsidR="00F67E9C" w:rsidRPr="000B70B8">
        <w:rPr>
          <w:rFonts w:ascii="Verdana" w:hAnsi="Verdana"/>
          <w:sz w:val="20"/>
          <w:szCs w:val="20"/>
          <w:lang w:val="en-GB"/>
        </w:rPr>
        <w:t>and can describe skills that are common across different</w:t>
      </w:r>
      <w:r w:rsidR="003305E8" w:rsidRPr="000B70B8">
        <w:rPr>
          <w:rFonts w:ascii="Verdana" w:hAnsi="Verdana"/>
          <w:sz w:val="20"/>
          <w:szCs w:val="20"/>
          <w:lang w:val="en-GB"/>
        </w:rPr>
        <w:t xml:space="preserve"> jobs or different situations within a specific job. </w:t>
      </w:r>
    </w:p>
    <w:p w14:paraId="777DB383" w14:textId="4FF177DC" w:rsidR="003305E8" w:rsidRPr="000B70B8" w:rsidRDefault="003305E8" w:rsidP="00AC3058">
      <w:pPr>
        <w:rPr>
          <w:rFonts w:ascii="Verdana" w:hAnsi="Verdana"/>
          <w:b/>
          <w:bCs/>
          <w:sz w:val="20"/>
          <w:szCs w:val="20"/>
          <w:lang w:val="en-GB"/>
        </w:rPr>
      </w:pPr>
      <w:r w:rsidRPr="000B70B8">
        <w:rPr>
          <w:rFonts w:ascii="Verdana" w:hAnsi="Verdana"/>
          <w:b/>
          <w:bCs/>
          <w:sz w:val="20"/>
          <w:szCs w:val="20"/>
          <w:lang w:val="en-GB"/>
        </w:rPr>
        <w:t xml:space="preserve">Transversal skills contribute to improving people’s career </w:t>
      </w:r>
      <w:r w:rsidR="00F67E9C" w:rsidRPr="000B70B8">
        <w:rPr>
          <w:rFonts w:ascii="Verdana" w:hAnsi="Verdana"/>
          <w:b/>
          <w:bCs/>
          <w:sz w:val="20"/>
          <w:szCs w:val="20"/>
          <w:lang w:val="en-GB"/>
        </w:rPr>
        <w:t>development</w:t>
      </w:r>
      <w:r w:rsidRPr="000B70B8">
        <w:rPr>
          <w:rFonts w:ascii="Verdana" w:hAnsi="Verdana"/>
          <w:b/>
          <w:bCs/>
          <w:sz w:val="20"/>
          <w:szCs w:val="20"/>
          <w:lang w:val="en-GB"/>
        </w:rPr>
        <w:t>, professional mobility and employability</w:t>
      </w:r>
      <w:r w:rsidR="00961FF9">
        <w:rPr>
          <w:rFonts w:ascii="Verdana" w:hAnsi="Verdana"/>
          <w:b/>
          <w:bCs/>
          <w:sz w:val="20"/>
          <w:szCs w:val="20"/>
          <w:lang w:val="en-GB"/>
        </w:rPr>
        <w:t>—</w:t>
      </w:r>
      <w:r w:rsidRPr="000B70B8">
        <w:rPr>
          <w:rFonts w:ascii="Verdana" w:hAnsi="Verdana"/>
          <w:b/>
          <w:bCs/>
          <w:sz w:val="20"/>
          <w:szCs w:val="20"/>
          <w:lang w:val="en-GB"/>
        </w:rPr>
        <w:t>that is to say</w:t>
      </w:r>
      <w:r w:rsidR="000F5C96">
        <w:rPr>
          <w:rFonts w:ascii="Verdana" w:hAnsi="Verdana"/>
          <w:b/>
          <w:bCs/>
          <w:sz w:val="20"/>
          <w:szCs w:val="20"/>
          <w:lang w:val="en-GB"/>
        </w:rPr>
        <w:t>,</w:t>
      </w:r>
      <w:r w:rsidRPr="000B70B8">
        <w:rPr>
          <w:rFonts w:ascii="Verdana" w:hAnsi="Verdana"/>
          <w:b/>
          <w:bCs/>
          <w:sz w:val="20"/>
          <w:szCs w:val="20"/>
          <w:lang w:val="en-GB"/>
        </w:rPr>
        <w:t xml:space="preserve"> their ability </w:t>
      </w:r>
      <w:r w:rsidR="00F67E9C" w:rsidRPr="000B70B8">
        <w:rPr>
          <w:rFonts w:ascii="Verdana" w:hAnsi="Verdana"/>
          <w:b/>
          <w:bCs/>
          <w:sz w:val="20"/>
          <w:szCs w:val="20"/>
          <w:lang w:val="en-GB"/>
        </w:rPr>
        <w:t>to</w:t>
      </w:r>
      <w:r w:rsidRPr="000B70B8">
        <w:rPr>
          <w:rFonts w:ascii="Verdana" w:hAnsi="Verdana"/>
          <w:b/>
          <w:bCs/>
          <w:sz w:val="20"/>
          <w:szCs w:val="20"/>
          <w:lang w:val="en-GB"/>
        </w:rPr>
        <w:t xml:space="preserve"> </w:t>
      </w:r>
      <w:r w:rsidR="00F67E9C" w:rsidRPr="000B70B8">
        <w:rPr>
          <w:rFonts w:ascii="Verdana" w:hAnsi="Verdana"/>
          <w:b/>
          <w:bCs/>
          <w:sz w:val="20"/>
          <w:szCs w:val="20"/>
          <w:lang w:val="en-GB"/>
        </w:rPr>
        <w:t xml:space="preserve">be </w:t>
      </w:r>
      <w:r w:rsidRPr="000B70B8">
        <w:rPr>
          <w:rFonts w:ascii="Verdana" w:hAnsi="Verdana"/>
          <w:b/>
          <w:bCs/>
          <w:sz w:val="20"/>
          <w:szCs w:val="20"/>
          <w:lang w:val="en-GB"/>
        </w:rPr>
        <w:t>in employment.</w:t>
      </w:r>
    </w:p>
    <w:p w14:paraId="2C5CAE7D" w14:textId="490D1323" w:rsidR="003305E8" w:rsidRPr="000B70B8" w:rsidRDefault="009236FC" w:rsidP="00AC3058">
      <w:pPr>
        <w:rPr>
          <w:rFonts w:ascii="Verdana" w:hAnsi="Verdana"/>
          <w:sz w:val="20"/>
          <w:szCs w:val="20"/>
          <w:lang w:val="en-GB"/>
        </w:rPr>
      </w:pPr>
      <w:r w:rsidRPr="000B70B8">
        <w:rPr>
          <w:rFonts w:ascii="Verdana" w:hAnsi="Verdana"/>
          <w:sz w:val="20"/>
          <w:szCs w:val="20"/>
          <w:lang w:val="en-GB"/>
        </w:rPr>
        <w:t xml:space="preserve">The importance currently given to the field of transversal skills will be illustrated at the beginning of Chapter II through </w:t>
      </w:r>
      <w:r w:rsidR="00256753">
        <w:rPr>
          <w:rFonts w:ascii="Verdana" w:hAnsi="Verdana"/>
          <w:sz w:val="20"/>
          <w:szCs w:val="20"/>
          <w:lang w:val="en-GB"/>
        </w:rPr>
        <w:t>the</w:t>
      </w:r>
      <w:r w:rsidRPr="000B70B8">
        <w:rPr>
          <w:rFonts w:ascii="Verdana" w:hAnsi="Verdana"/>
          <w:sz w:val="20"/>
          <w:szCs w:val="20"/>
          <w:lang w:val="en-GB"/>
        </w:rPr>
        <w:t xml:space="preserve"> situation of </w:t>
      </w:r>
      <w:r w:rsidR="00F67E9C" w:rsidRPr="000B70B8">
        <w:rPr>
          <w:rFonts w:ascii="Verdana" w:hAnsi="Verdana"/>
          <w:sz w:val="20"/>
          <w:szCs w:val="20"/>
          <w:lang w:val="en-GB"/>
        </w:rPr>
        <w:t xml:space="preserve">a </w:t>
      </w:r>
      <w:r w:rsidRPr="000B70B8">
        <w:rPr>
          <w:rFonts w:ascii="Verdana" w:hAnsi="Verdana"/>
          <w:sz w:val="20"/>
          <w:szCs w:val="20"/>
          <w:lang w:val="en-GB"/>
        </w:rPr>
        <w:t xml:space="preserve">family </w:t>
      </w:r>
      <w:r w:rsidR="00F67E9C" w:rsidRPr="000B70B8">
        <w:rPr>
          <w:rFonts w:ascii="Verdana" w:hAnsi="Verdana"/>
          <w:sz w:val="20"/>
          <w:szCs w:val="20"/>
          <w:lang w:val="en-GB"/>
        </w:rPr>
        <w:t>conversation</w:t>
      </w:r>
      <w:r w:rsidRPr="000B70B8">
        <w:rPr>
          <w:rFonts w:ascii="Verdana" w:hAnsi="Verdana"/>
          <w:sz w:val="20"/>
          <w:szCs w:val="20"/>
          <w:lang w:val="en-GB"/>
        </w:rPr>
        <w:t>.</w:t>
      </w:r>
    </w:p>
    <w:p w14:paraId="7A9EBBA9" w14:textId="3189E83F" w:rsidR="009236FC" w:rsidRPr="00263937" w:rsidRDefault="009236FC" w:rsidP="004B678C">
      <w:pPr>
        <w:pStyle w:val="Titre2RECTEC"/>
      </w:pPr>
      <w:bookmarkStart w:id="5" w:name="_Toc18059165"/>
      <w:r w:rsidRPr="00263937">
        <w:lastRenderedPageBreak/>
        <w:t>I.2. Conceptual background</w:t>
      </w:r>
      <w:bookmarkEnd w:id="5"/>
    </w:p>
    <w:p w14:paraId="369242D3" w14:textId="77777777" w:rsidR="009236FC" w:rsidRPr="00B86124" w:rsidRDefault="009236FC" w:rsidP="009236FC">
      <w:pPr>
        <w:rPr>
          <w:rFonts w:ascii="Verdana" w:hAnsi="Verdana"/>
          <w:sz w:val="20"/>
          <w:szCs w:val="20"/>
          <w:lang w:val="en-GB"/>
        </w:rPr>
      </w:pPr>
      <w:r w:rsidRPr="000B70B8">
        <w:rPr>
          <w:rFonts w:ascii="Verdana" w:hAnsi="Verdana"/>
          <w:sz w:val="20"/>
          <w:szCs w:val="20"/>
          <w:lang w:val="en-GB"/>
        </w:rPr>
        <w:t xml:space="preserve">Even though the </w:t>
      </w:r>
      <w:r w:rsidR="00405AF1" w:rsidRPr="000B70B8">
        <w:rPr>
          <w:rFonts w:ascii="Verdana" w:hAnsi="Verdana"/>
          <w:sz w:val="20"/>
          <w:szCs w:val="20"/>
          <w:lang w:val="en-GB"/>
        </w:rPr>
        <w:t>usefulness</w:t>
      </w:r>
      <w:r w:rsidRPr="000B70B8">
        <w:rPr>
          <w:rFonts w:ascii="Verdana" w:hAnsi="Verdana"/>
          <w:color w:val="FF0000"/>
          <w:sz w:val="20"/>
          <w:szCs w:val="20"/>
          <w:lang w:val="en-GB"/>
        </w:rPr>
        <w:t xml:space="preserve"> </w:t>
      </w:r>
      <w:r w:rsidRPr="000B70B8">
        <w:rPr>
          <w:rFonts w:ascii="Verdana" w:hAnsi="Verdana"/>
          <w:sz w:val="20"/>
          <w:szCs w:val="20"/>
          <w:lang w:val="en-GB"/>
        </w:rPr>
        <w:t xml:space="preserve">of transversal skills is unanimously agreed on, their </w:t>
      </w:r>
      <w:r w:rsidR="00405AF1" w:rsidRPr="002F07E2">
        <w:rPr>
          <w:rFonts w:ascii="Verdana" w:hAnsi="Verdana"/>
          <w:sz w:val="20"/>
          <w:szCs w:val="20"/>
          <w:lang w:val="en-GB"/>
        </w:rPr>
        <w:t>acknowledgment</w:t>
      </w:r>
      <w:r w:rsidRPr="002F07E2">
        <w:rPr>
          <w:rFonts w:ascii="Verdana" w:hAnsi="Verdana"/>
          <w:sz w:val="20"/>
          <w:szCs w:val="20"/>
          <w:lang w:val="en-GB"/>
        </w:rPr>
        <w:t xml:space="preserve"> </w:t>
      </w:r>
      <w:r w:rsidRPr="000B70B8">
        <w:rPr>
          <w:rFonts w:ascii="Verdana" w:hAnsi="Verdana"/>
          <w:sz w:val="20"/>
          <w:szCs w:val="20"/>
          <w:lang w:val="en-GB"/>
        </w:rPr>
        <w:t xml:space="preserve">is not </w:t>
      </w:r>
      <w:r w:rsidR="00405AF1" w:rsidRPr="000B70B8">
        <w:rPr>
          <w:rFonts w:ascii="Verdana" w:hAnsi="Verdana"/>
          <w:sz w:val="20"/>
          <w:szCs w:val="20"/>
          <w:lang w:val="en-GB"/>
        </w:rPr>
        <w:t>a given</w:t>
      </w:r>
      <w:r w:rsidRPr="000B70B8">
        <w:rPr>
          <w:rFonts w:ascii="Verdana" w:hAnsi="Verdana"/>
          <w:sz w:val="20"/>
          <w:szCs w:val="20"/>
          <w:lang w:val="en-GB"/>
        </w:rPr>
        <w:t xml:space="preserve">. To </w:t>
      </w:r>
      <w:r w:rsidR="00405AF1" w:rsidRPr="000B70B8">
        <w:rPr>
          <w:rFonts w:ascii="Verdana" w:hAnsi="Verdana"/>
          <w:sz w:val="20"/>
          <w:szCs w:val="20"/>
          <w:lang w:val="en-GB"/>
        </w:rPr>
        <w:t>be able to acknowledge them</w:t>
      </w:r>
      <w:r w:rsidRPr="000B70B8">
        <w:rPr>
          <w:rFonts w:ascii="Verdana" w:hAnsi="Verdana"/>
          <w:sz w:val="20"/>
          <w:szCs w:val="20"/>
          <w:lang w:val="en-GB"/>
        </w:rPr>
        <w:t xml:space="preserve">, we need concrete and shared elements. The chosen </w:t>
      </w:r>
      <w:r w:rsidRPr="00B86124">
        <w:rPr>
          <w:rFonts w:ascii="Verdana" w:hAnsi="Verdana"/>
          <w:sz w:val="20"/>
          <w:szCs w:val="20"/>
          <w:lang w:val="en-GB"/>
        </w:rPr>
        <w:t>conceptual background relies on</w:t>
      </w:r>
      <w:r w:rsidR="00DD459F" w:rsidRPr="00B86124">
        <w:rPr>
          <w:rFonts w:ascii="Verdana" w:hAnsi="Verdana"/>
          <w:sz w:val="20"/>
          <w:szCs w:val="20"/>
          <w:lang w:val="en-GB"/>
        </w:rPr>
        <w:t xml:space="preserve"> principles that facilitate access to ex</w:t>
      </w:r>
      <w:r w:rsidR="00663475" w:rsidRPr="00B86124">
        <w:rPr>
          <w:rFonts w:ascii="Verdana" w:hAnsi="Verdana"/>
          <w:sz w:val="20"/>
          <w:szCs w:val="20"/>
          <w:lang w:val="en-GB"/>
        </w:rPr>
        <w:t>a</w:t>
      </w:r>
      <w:r w:rsidR="00DD459F" w:rsidRPr="00B86124">
        <w:rPr>
          <w:rFonts w:ascii="Verdana" w:hAnsi="Verdana"/>
          <w:sz w:val="20"/>
          <w:szCs w:val="20"/>
          <w:lang w:val="en-GB"/>
        </w:rPr>
        <w:t xml:space="preserve">mples </w:t>
      </w:r>
      <w:r w:rsidR="00405AF1" w:rsidRPr="00B86124">
        <w:rPr>
          <w:rFonts w:ascii="Verdana" w:hAnsi="Verdana"/>
          <w:sz w:val="20"/>
          <w:szCs w:val="20"/>
          <w:lang w:val="en-GB"/>
        </w:rPr>
        <w:t xml:space="preserve">illustrating </w:t>
      </w:r>
      <w:r w:rsidR="00DD459F" w:rsidRPr="00B86124">
        <w:rPr>
          <w:rFonts w:ascii="Verdana" w:hAnsi="Verdana"/>
          <w:sz w:val="20"/>
          <w:szCs w:val="20"/>
          <w:lang w:val="en-GB"/>
        </w:rPr>
        <w:t>th</w:t>
      </w:r>
      <w:r w:rsidR="00405AF1" w:rsidRPr="00B86124">
        <w:rPr>
          <w:rFonts w:ascii="Verdana" w:hAnsi="Verdana"/>
          <w:sz w:val="20"/>
          <w:szCs w:val="20"/>
          <w:lang w:val="en-GB"/>
        </w:rPr>
        <w:t>o</w:t>
      </w:r>
      <w:r w:rsidR="00DD459F" w:rsidRPr="00B86124">
        <w:rPr>
          <w:rFonts w:ascii="Verdana" w:hAnsi="Verdana"/>
          <w:sz w:val="20"/>
          <w:szCs w:val="20"/>
          <w:lang w:val="en-GB"/>
        </w:rPr>
        <w:t>se skills.</w:t>
      </w:r>
      <w:r w:rsidRPr="00B86124">
        <w:rPr>
          <w:rFonts w:ascii="Verdana" w:hAnsi="Verdana"/>
          <w:sz w:val="20"/>
          <w:szCs w:val="20"/>
          <w:lang w:val="en-GB"/>
        </w:rPr>
        <w:t xml:space="preserve"> </w:t>
      </w:r>
    </w:p>
    <w:p w14:paraId="241A5905" w14:textId="26AFBA73" w:rsidR="009236FC" w:rsidRPr="004B678C" w:rsidRDefault="00DD459F" w:rsidP="004B678C">
      <w:pPr>
        <w:pStyle w:val="Titre3RECTEC"/>
      </w:pPr>
      <w:bookmarkStart w:id="6" w:name="_Toc18059166"/>
      <w:r w:rsidRPr="004B678C">
        <w:t xml:space="preserve">I.2.1. </w:t>
      </w:r>
      <w:r w:rsidR="00514E61" w:rsidRPr="004B678C">
        <w:t>An approach to skill</w:t>
      </w:r>
      <w:r w:rsidR="002F31E6" w:rsidRPr="004B678C">
        <w:t>s</w:t>
      </w:r>
      <w:r w:rsidR="00514E61" w:rsidRPr="004B678C">
        <w:t xml:space="preserve"> focused on action in context</w:t>
      </w:r>
      <w:bookmarkEnd w:id="6"/>
    </w:p>
    <w:p w14:paraId="21D5C96B" w14:textId="705CD7F2" w:rsidR="00637238" w:rsidRPr="00B86124" w:rsidRDefault="00F16098" w:rsidP="00637238">
      <w:pPr>
        <w:rPr>
          <w:rFonts w:ascii="Verdana" w:hAnsi="Verdana"/>
          <w:sz w:val="20"/>
          <w:szCs w:val="20"/>
          <w:lang w:val="en-GB"/>
        </w:rPr>
      </w:pPr>
      <w:r w:rsidRPr="000B70B8">
        <w:rPr>
          <w:rFonts w:ascii="Verdana" w:hAnsi="Verdana"/>
          <w:sz w:val="20"/>
          <w:szCs w:val="20"/>
          <w:lang w:val="en-GB"/>
        </w:rPr>
        <w:t xml:space="preserve">The </w:t>
      </w:r>
      <w:r w:rsidR="009E3E5A" w:rsidRPr="000B70B8">
        <w:rPr>
          <w:rFonts w:ascii="Verdana" w:hAnsi="Verdana"/>
          <w:sz w:val="20"/>
          <w:szCs w:val="20"/>
          <w:lang w:val="en-GB"/>
        </w:rPr>
        <w:t>notion</w:t>
      </w:r>
      <w:r w:rsidRPr="000B70B8">
        <w:rPr>
          <w:rFonts w:ascii="Verdana" w:hAnsi="Verdana"/>
          <w:sz w:val="20"/>
          <w:szCs w:val="20"/>
          <w:lang w:val="en-GB"/>
        </w:rPr>
        <w:t xml:space="preserve"> of competency implies that everyone </w:t>
      </w:r>
      <w:r w:rsidR="009E3E5A" w:rsidRPr="000B70B8">
        <w:rPr>
          <w:rFonts w:ascii="Verdana" w:hAnsi="Verdana"/>
          <w:sz w:val="20"/>
          <w:szCs w:val="20"/>
          <w:lang w:val="en-GB"/>
        </w:rPr>
        <w:t>is aware of the frameworks of the action</w:t>
      </w:r>
      <w:r w:rsidR="00905B62" w:rsidRPr="000B70B8">
        <w:rPr>
          <w:rFonts w:ascii="Verdana" w:hAnsi="Verdana"/>
          <w:sz w:val="20"/>
          <w:szCs w:val="20"/>
          <w:lang w:val="en-GB"/>
        </w:rPr>
        <w:t>s</w:t>
      </w:r>
      <w:r w:rsidR="009E3E5A" w:rsidRPr="000B70B8">
        <w:rPr>
          <w:rFonts w:ascii="Verdana" w:hAnsi="Verdana"/>
          <w:sz w:val="20"/>
          <w:szCs w:val="20"/>
          <w:lang w:val="en-GB"/>
        </w:rPr>
        <w:t xml:space="preserve"> they carry out (regulations, quality standards, social norms in various situations…) and plays their part in </w:t>
      </w:r>
      <w:r w:rsidR="009E3E5A" w:rsidRPr="00B86124">
        <w:rPr>
          <w:rFonts w:ascii="Verdana" w:hAnsi="Verdana"/>
          <w:sz w:val="20"/>
          <w:szCs w:val="20"/>
          <w:lang w:val="en-GB"/>
        </w:rPr>
        <w:t>the good “health” of the production system and workplace relationships. A “</w:t>
      </w:r>
      <w:r w:rsidR="00514E61" w:rsidRPr="00B86124">
        <w:rPr>
          <w:rFonts w:ascii="Verdana" w:hAnsi="Verdana"/>
          <w:sz w:val="20"/>
          <w:szCs w:val="20"/>
          <w:lang w:val="en-GB"/>
        </w:rPr>
        <w:t xml:space="preserve">competency </w:t>
      </w:r>
      <w:r w:rsidR="009E3E5A" w:rsidRPr="00B86124">
        <w:rPr>
          <w:rFonts w:ascii="Verdana" w:hAnsi="Verdana"/>
          <w:sz w:val="20"/>
          <w:szCs w:val="20"/>
          <w:lang w:val="en-GB"/>
        </w:rPr>
        <w:t xml:space="preserve">philosophy” emerges, characterized by themes </w:t>
      </w:r>
      <w:r w:rsidR="00B8484B" w:rsidRPr="00B86124">
        <w:rPr>
          <w:rFonts w:ascii="Verdana" w:hAnsi="Verdana"/>
          <w:sz w:val="20"/>
          <w:szCs w:val="20"/>
          <w:lang w:val="en-GB"/>
        </w:rPr>
        <w:t xml:space="preserve">like </w:t>
      </w:r>
      <w:r w:rsidR="009E3E5A" w:rsidRPr="00B86124">
        <w:rPr>
          <w:rFonts w:ascii="Verdana" w:hAnsi="Verdana"/>
          <w:sz w:val="20"/>
          <w:szCs w:val="20"/>
          <w:lang w:val="en-GB"/>
        </w:rPr>
        <w:t>“</w:t>
      </w:r>
      <w:r w:rsidR="00905B62" w:rsidRPr="00B86124">
        <w:rPr>
          <w:rFonts w:ascii="Verdana" w:hAnsi="Verdana"/>
          <w:sz w:val="20"/>
          <w:szCs w:val="20"/>
          <w:lang w:val="en-GB"/>
        </w:rPr>
        <w:t xml:space="preserve">taking initiative, taking responsibility, power of cooperation, </w:t>
      </w:r>
      <w:r w:rsidR="00961FF9">
        <w:rPr>
          <w:rFonts w:ascii="Verdana" w:hAnsi="Verdana"/>
          <w:sz w:val="20"/>
          <w:szCs w:val="20"/>
          <w:lang w:val="en-GB"/>
        </w:rPr>
        <w:t xml:space="preserve">and </w:t>
      </w:r>
      <w:r w:rsidR="00B8484B" w:rsidRPr="00B86124">
        <w:rPr>
          <w:rFonts w:ascii="Verdana" w:hAnsi="Verdana"/>
          <w:sz w:val="20"/>
          <w:szCs w:val="20"/>
          <w:lang w:val="en-GB"/>
        </w:rPr>
        <w:t xml:space="preserve">need for </w:t>
      </w:r>
      <w:r w:rsidR="00514E61" w:rsidRPr="00B86124">
        <w:rPr>
          <w:rFonts w:ascii="Verdana" w:hAnsi="Verdana"/>
          <w:sz w:val="20"/>
          <w:szCs w:val="20"/>
          <w:lang w:val="en-GB"/>
        </w:rPr>
        <w:t>rectitude</w:t>
      </w:r>
      <w:r w:rsidR="00905B62" w:rsidRPr="00B86124">
        <w:rPr>
          <w:rFonts w:ascii="Verdana" w:hAnsi="Verdana"/>
          <w:sz w:val="20"/>
          <w:szCs w:val="20"/>
          <w:lang w:val="en-GB"/>
        </w:rPr>
        <w:t>”</w:t>
      </w:r>
      <w:r w:rsidR="00A77E0C" w:rsidRPr="00B86124">
        <w:rPr>
          <w:vertAlign w:val="superscript"/>
          <w:lang w:val="en-GB"/>
        </w:rPr>
        <w:t xml:space="preserve"> </w:t>
      </w:r>
      <w:r w:rsidR="00A77E0C" w:rsidRPr="00B86124">
        <w:rPr>
          <w:vertAlign w:val="superscript"/>
          <w:lang w:val="en-GB"/>
        </w:rPr>
        <w:footnoteReference w:id="8"/>
      </w:r>
      <w:r w:rsidR="00905B62" w:rsidRPr="00B86124">
        <w:rPr>
          <w:rFonts w:ascii="Verdana" w:hAnsi="Verdana"/>
          <w:sz w:val="20"/>
          <w:szCs w:val="20"/>
          <w:lang w:val="en-GB"/>
        </w:rPr>
        <w:t>.</w:t>
      </w:r>
    </w:p>
    <w:p w14:paraId="4F1E701B" w14:textId="55849D8C" w:rsidR="00905B62" w:rsidRPr="000B70B8" w:rsidRDefault="00905B62" w:rsidP="000A766F">
      <w:pPr>
        <w:rPr>
          <w:rFonts w:ascii="Verdana" w:hAnsi="Verdana"/>
          <w:sz w:val="20"/>
          <w:szCs w:val="20"/>
          <w:lang w:val="en-GB"/>
        </w:rPr>
      </w:pPr>
      <w:r w:rsidRPr="000B70B8">
        <w:rPr>
          <w:rFonts w:ascii="Verdana" w:hAnsi="Verdana"/>
          <w:sz w:val="20"/>
          <w:szCs w:val="20"/>
          <w:lang w:val="en-GB"/>
        </w:rPr>
        <w:t xml:space="preserve">These dynamics are not specific to one type of position nor one type of company or professional field, but they </w:t>
      </w:r>
      <w:r w:rsidR="002F31E6">
        <w:rPr>
          <w:rFonts w:ascii="Verdana" w:hAnsi="Verdana"/>
          <w:sz w:val="20"/>
          <w:szCs w:val="20"/>
          <w:lang w:val="en-GB"/>
        </w:rPr>
        <w:t>accompany</w:t>
      </w:r>
      <w:r w:rsidR="000B4F1C">
        <w:rPr>
          <w:rFonts w:ascii="Verdana" w:hAnsi="Verdana"/>
          <w:sz w:val="20"/>
          <w:szCs w:val="20"/>
          <w:lang w:val="en-GB"/>
        </w:rPr>
        <w:t xml:space="preserve"> </w:t>
      </w:r>
      <w:r w:rsidR="00C84102">
        <w:rPr>
          <w:rFonts w:ascii="Verdana" w:hAnsi="Verdana"/>
          <w:sz w:val="20"/>
          <w:szCs w:val="20"/>
          <w:lang w:val="en-GB"/>
        </w:rPr>
        <w:t>changes</w:t>
      </w:r>
      <w:r w:rsidR="000C25D9" w:rsidRPr="000B70B8">
        <w:rPr>
          <w:rFonts w:ascii="Verdana" w:hAnsi="Verdana"/>
          <w:sz w:val="20"/>
          <w:szCs w:val="20"/>
          <w:lang w:val="en-GB"/>
        </w:rPr>
        <w:t xml:space="preserve"> both deep and tran</w:t>
      </w:r>
      <w:r w:rsidR="000A766F" w:rsidRPr="000B70B8">
        <w:rPr>
          <w:rFonts w:ascii="Verdana" w:hAnsi="Verdana"/>
          <w:sz w:val="20"/>
          <w:szCs w:val="20"/>
          <w:lang w:val="en-GB"/>
        </w:rPr>
        <w:t>s</w:t>
      </w:r>
      <w:r w:rsidR="000C25D9" w:rsidRPr="000B70B8">
        <w:rPr>
          <w:rFonts w:ascii="Verdana" w:hAnsi="Verdana"/>
          <w:sz w:val="20"/>
          <w:szCs w:val="20"/>
          <w:lang w:val="en-GB"/>
        </w:rPr>
        <w:t xml:space="preserve">versal </w:t>
      </w:r>
      <w:r w:rsidR="00D475AE">
        <w:rPr>
          <w:rFonts w:ascii="Verdana" w:hAnsi="Verdana"/>
          <w:sz w:val="20"/>
          <w:szCs w:val="20"/>
          <w:lang w:val="en-GB"/>
        </w:rPr>
        <w:t>in</w:t>
      </w:r>
      <w:r w:rsidR="000C25D9" w:rsidRPr="000B70B8">
        <w:rPr>
          <w:rFonts w:ascii="Verdana" w:hAnsi="Verdana"/>
          <w:sz w:val="20"/>
          <w:szCs w:val="20"/>
          <w:lang w:val="en-GB"/>
        </w:rPr>
        <w:t xml:space="preserve"> the “individual’s relationship to their work and the organi</w:t>
      </w:r>
      <w:r w:rsidR="002F31E6">
        <w:rPr>
          <w:rFonts w:ascii="Verdana" w:hAnsi="Verdana"/>
          <w:sz w:val="20"/>
          <w:szCs w:val="20"/>
          <w:lang w:val="en-GB"/>
        </w:rPr>
        <w:t>z</w:t>
      </w:r>
      <w:r w:rsidR="000C25D9" w:rsidRPr="000B70B8">
        <w:rPr>
          <w:rFonts w:ascii="Verdana" w:hAnsi="Verdana"/>
          <w:sz w:val="20"/>
          <w:szCs w:val="20"/>
          <w:lang w:val="en-GB"/>
        </w:rPr>
        <w:t>ation”</w:t>
      </w:r>
      <w:r w:rsidR="000C25D9" w:rsidRPr="000B70B8">
        <w:rPr>
          <w:vertAlign w:val="superscript"/>
          <w:lang w:val="en-GB"/>
        </w:rPr>
        <w:footnoteReference w:id="9"/>
      </w:r>
      <w:r w:rsidR="000C25D9" w:rsidRPr="000B70B8">
        <w:rPr>
          <w:rFonts w:ascii="Verdana" w:hAnsi="Verdana"/>
          <w:sz w:val="20"/>
          <w:szCs w:val="20"/>
          <w:lang w:val="en-GB"/>
        </w:rPr>
        <w:t xml:space="preserve">. </w:t>
      </w:r>
    </w:p>
    <w:p w14:paraId="5DBF9F76" w14:textId="5E518297" w:rsidR="000C25D9" w:rsidRPr="000B70B8" w:rsidRDefault="000C25D9" w:rsidP="000A766F">
      <w:pPr>
        <w:rPr>
          <w:rFonts w:ascii="Verdana" w:hAnsi="Verdana"/>
          <w:sz w:val="20"/>
          <w:szCs w:val="20"/>
          <w:lang w:val="en-GB"/>
        </w:rPr>
      </w:pPr>
      <w:r w:rsidRPr="000B70B8">
        <w:rPr>
          <w:rFonts w:ascii="Verdana" w:hAnsi="Verdana"/>
          <w:sz w:val="20"/>
          <w:szCs w:val="20"/>
          <w:lang w:val="en-GB"/>
        </w:rPr>
        <w:t xml:space="preserve">In </w:t>
      </w:r>
      <w:r w:rsidR="002F31E6">
        <w:rPr>
          <w:rFonts w:ascii="Verdana" w:hAnsi="Verdana"/>
          <w:sz w:val="20"/>
          <w:szCs w:val="20"/>
          <w:lang w:val="en-GB"/>
        </w:rPr>
        <w:t>the</w:t>
      </w:r>
      <w:r w:rsidR="00F16663" w:rsidRPr="000B70B8">
        <w:rPr>
          <w:rFonts w:ascii="Verdana" w:hAnsi="Verdana"/>
          <w:sz w:val="20"/>
          <w:szCs w:val="20"/>
          <w:lang w:val="en-GB"/>
        </w:rPr>
        <w:t xml:space="preserve"> context of </w:t>
      </w:r>
      <w:r w:rsidR="00C84102">
        <w:rPr>
          <w:rFonts w:ascii="Verdana" w:hAnsi="Verdana"/>
          <w:sz w:val="20"/>
          <w:szCs w:val="20"/>
          <w:lang w:val="en-GB"/>
        </w:rPr>
        <w:t>changes</w:t>
      </w:r>
      <w:r w:rsidRPr="000B70B8">
        <w:rPr>
          <w:rFonts w:ascii="Verdana" w:hAnsi="Verdana"/>
          <w:sz w:val="20"/>
          <w:szCs w:val="20"/>
          <w:lang w:val="en-GB"/>
        </w:rPr>
        <w:t xml:space="preserve"> </w:t>
      </w:r>
      <w:r w:rsidR="00F16663" w:rsidRPr="000B70B8">
        <w:rPr>
          <w:rFonts w:ascii="Verdana" w:hAnsi="Verdana"/>
          <w:sz w:val="20"/>
          <w:szCs w:val="20"/>
          <w:lang w:val="en-GB"/>
        </w:rPr>
        <w:t xml:space="preserve">caused by </w:t>
      </w:r>
      <w:r w:rsidRPr="000B70B8">
        <w:rPr>
          <w:rFonts w:ascii="Verdana" w:hAnsi="Verdana"/>
          <w:sz w:val="20"/>
          <w:szCs w:val="20"/>
          <w:lang w:val="en-GB"/>
        </w:rPr>
        <w:t>digitalisation and artificial intelligence, skills related to problem</w:t>
      </w:r>
      <w:r w:rsidR="00C84102">
        <w:rPr>
          <w:rFonts w:ascii="Verdana" w:hAnsi="Verdana"/>
          <w:sz w:val="20"/>
          <w:szCs w:val="20"/>
          <w:lang w:val="en-GB"/>
        </w:rPr>
        <w:t>-</w:t>
      </w:r>
      <w:r w:rsidRPr="000B70B8">
        <w:rPr>
          <w:rFonts w:ascii="Verdana" w:hAnsi="Verdana"/>
          <w:sz w:val="20"/>
          <w:szCs w:val="20"/>
          <w:lang w:val="en-GB"/>
        </w:rPr>
        <w:t>solving and management of uncertainty are</w:t>
      </w:r>
      <w:r w:rsidR="009C6BAB" w:rsidRPr="000B70B8">
        <w:rPr>
          <w:rFonts w:ascii="Verdana" w:hAnsi="Verdana"/>
          <w:sz w:val="20"/>
          <w:szCs w:val="20"/>
          <w:lang w:val="en-GB"/>
        </w:rPr>
        <w:t xml:space="preserve"> very much sought after by </w:t>
      </w:r>
      <w:r w:rsidRPr="000B70B8">
        <w:rPr>
          <w:rFonts w:ascii="Verdana" w:hAnsi="Verdana"/>
          <w:sz w:val="20"/>
          <w:szCs w:val="20"/>
          <w:lang w:val="en-GB"/>
        </w:rPr>
        <w:t xml:space="preserve">recruiters. </w:t>
      </w:r>
    </w:p>
    <w:p w14:paraId="1B55620A" w14:textId="780BBA9C" w:rsidR="000A766F" w:rsidRPr="000B70B8" w:rsidRDefault="009C6BAB" w:rsidP="00905B62">
      <w:pPr>
        <w:rPr>
          <w:rFonts w:ascii="Verdana" w:hAnsi="Verdana"/>
          <w:sz w:val="20"/>
          <w:szCs w:val="20"/>
          <w:lang w:val="en-GB"/>
        </w:rPr>
      </w:pPr>
      <w:r w:rsidRPr="000B70B8">
        <w:rPr>
          <w:rFonts w:ascii="Verdana" w:hAnsi="Verdana"/>
          <w:sz w:val="20"/>
          <w:szCs w:val="20"/>
          <w:lang w:val="en-GB"/>
        </w:rPr>
        <w:t xml:space="preserve">To support these changes and develop evaluation processes with a skill and mobility focus, we need to </w:t>
      </w:r>
      <w:r w:rsidR="00A57511" w:rsidRPr="000B70B8">
        <w:rPr>
          <w:rFonts w:ascii="Verdana" w:hAnsi="Verdana"/>
          <w:sz w:val="20"/>
          <w:szCs w:val="20"/>
          <w:lang w:val="en-GB"/>
        </w:rPr>
        <w:t>give objective definitions of</w:t>
      </w:r>
      <w:r w:rsidRPr="000B70B8">
        <w:rPr>
          <w:rFonts w:ascii="Verdana" w:hAnsi="Verdana"/>
          <w:color w:val="FF0000"/>
          <w:sz w:val="20"/>
          <w:szCs w:val="20"/>
          <w:lang w:val="en-GB"/>
        </w:rPr>
        <w:t xml:space="preserve"> </w:t>
      </w:r>
      <w:r w:rsidRPr="000B70B8">
        <w:rPr>
          <w:rFonts w:ascii="Verdana" w:hAnsi="Verdana"/>
          <w:sz w:val="20"/>
          <w:szCs w:val="20"/>
          <w:lang w:val="en-GB"/>
        </w:rPr>
        <w:t xml:space="preserve">these transversal skills, in relation </w:t>
      </w:r>
      <w:r w:rsidR="00C84102">
        <w:rPr>
          <w:rFonts w:ascii="Verdana" w:hAnsi="Verdana"/>
          <w:sz w:val="20"/>
          <w:szCs w:val="20"/>
          <w:lang w:val="en-GB"/>
        </w:rPr>
        <w:t>to</w:t>
      </w:r>
      <w:r w:rsidRPr="000B70B8">
        <w:rPr>
          <w:rFonts w:ascii="Verdana" w:hAnsi="Verdana"/>
          <w:sz w:val="20"/>
          <w:szCs w:val="20"/>
          <w:lang w:val="en-GB"/>
        </w:rPr>
        <w:t xml:space="preserve"> job</w:t>
      </w:r>
      <w:r w:rsidR="00A57511" w:rsidRPr="000B70B8">
        <w:rPr>
          <w:rFonts w:ascii="Verdana" w:hAnsi="Verdana"/>
          <w:sz w:val="20"/>
          <w:szCs w:val="20"/>
          <w:lang w:val="en-GB"/>
        </w:rPr>
        <w:t>-</w:t>
      </w:r>
      <w:r w:rsidRPr="000B70B8">
        <w:rPr>
          <w:rFonts w:ascii="Verdana" w:hAnsi="Verdana"/>
          <w:sz w:val="20"/>
          <w:szCs w:val="20"/>
          <w:lang w:val="en-GB"/>
        </w:rPr>
        <w:t xml:space="preserve">specific skills. </w:t>
      </w:r>
      <w:r w:rsidR="00EC4417" w:rsidRPr="000B70B8">
        <w:rPr>
          <w:rFonts w:ascii="Verdana" w:hAnsi="Verdana"/>
          <w:sz w:val="20"/>
          <w:szCs w:val="20"/>
          <w:lang w:val="en-GB"/>
        </w:rPr>
        <w:t xml:space="preserve">Actors of the </w:t>
      </w:r>
      <w:r w:rsidR="00A57511" w:rsidRPr="000B70B8">
        <w:rPr>
          <w:rFonts w:ascii="Verdana" w:hAnsi="Verdana"/>
          <w:sz w:val="20"/>
          <w:szCs w:val="20"/>
          <w:lang w:val="en-GB"/>
        </w:rPr>
        <w:t>labour</w:t>
      </w:r>
      <w:r w:rsidR="00EC4417" w:rsidRPr="000B70B8">
        <w:rPr>
          <w:rFonts w:ascii="Verdana" w:hAnsi="Verdana"/>
          <w:sz w:val="20"/>
          <w:szCs w:val="20"/>
          <w:lang w:val="en-GB"/>
        </w:rPr>
        <w:t xml:space="preserve"> market </w:t>
      </w:r>
      <w:r w:rsidRPr="000B70B8">
        <w:rPr>
          <w:rFonts w:ascii="Verdana" w:hAnsi="Verdana"/>
          <w:sz w:val="20"/>
          <w:szCs w:val="20"/>
          <w:lang w:val="en-GB"/>
        </w:rPr>
        <w:t>agree on “people</w:t>
      </w:r>
      <w:r w:rsidR="00A57511" w:rsidRPr="000B70B8">
        <w:rPr>
          <w:rFonts w:ascii="Verdana" w:hAnsi="Verdana"/>
          <w:sz w:val="20"/>
          <w:szCs w:val="20"/>
          <w:lang w:val="en-GB"/>
        </w:rPr>
        <w:t>-</w:t>
      </w:r>
      <w:r w:rsidRPr="000B70B8">
        <w:rPr>
          <w:rFonts w:ascii="Verdana" w:hAnsi="Verdana"/>
          <w:sz w:val="20"/>
          <w:szCs w:val="20"/>
          <w:lang w:val="en-GB"/>
        </w:rPr>
        <w:t xml:space="preserve">oriented skills deployed with </w:t>
      </w:r>
      <w:r w:rsidR="00EC4417" w:rsidRPr="000B70B8">
        <w:rPr>
          <w:rFonts w:ascii="Verdana" w:hAnsi="Verdana"/>
          <w:sz w:val="20"/>
          <w:szCs w:val="20"/>
          <w:lang w:val="en-GB"/>
        </w:rPr>
        <w:t xml:space="preserve">either </w:t>
      </w:r>
      <w:r w:rsidRPr="000B70B8">
        <w:rPr>
          <w:rFonts w:ascii="Verdana" w:hAnsi="Verdana"/>
          <w:sz w:val="20"/>
          <w:szCs w:val="20"/>
          <w:lang w:val="en-GB"/>
        </w:rPr>
        <w:t>clients, colleagues or supervisors, and skills</w:t>
      </w:r>
      <w:r w:rsidR="00CA10A7" w:rsidRPr="000B70B8">
        <w:rPr>
          <w:rFonts w:ascii="Verdana" w:hAnsi="Verdana"/>
          <w:sz w:val="20"/>
          <w:szCs w:val="20"/>
          <w:lang w:val="en-GB"/>
        </w:rPr>
        <w:t xml:space="preserve"> involved in adaptation to change”.</w:t>
      </w:r>
    </w:p>
    <w:p w14:paraId="359EC9E3" w14:textId="0A541BAE" w:rsidR="000A766F" w:rsidRPr="004B678C" w:rsidRDefault="00CA10A7" w:rsidP="004B678C">
      <w:pPr>
        <w:pStyle w:val="Titre3RECTEC"/>
      </w:pPr>
      <w:bookmarkStart w:id="7" w:name="_Toc18059167"/>
      <w:r w:rsidRPr="004B678C">
        <w:t>I.2.2. A transversal approach to work organization</w:t>
      </w:r>
      <w:bookmarkEnd w:id="7"/>
    </w:p>
    <w:p w14:paraId="27B3E268" w14:textId="676B5983" w:rsidR="000C25D9" w:rsidRPr="002569F2" w:rsidRDefault="0052453C" w:rsidP="000A766F">
      <w:pPr>
        <w:rPr>
          <w:rFonts w:ascii="Verdana" w:hAnsi="Verdana"/>
          <w:sz w:val="20"/>
          <w:szCs w:val="20"/>
          <w:lang w:val="en-GB"/>
        </w:rPr>
      </w:pPr>
      <w:r w:rsidRPr="002569F2">
        <w:rPr>
          <w:rFonts w:ascii="Verdana" w:hAnsi="Verdana"/>
          <w:sz w:val="20"/>
          <w:szCs w:val="20"/>
          <w:lang w:val="en-GB"/>
        </w:rPr>
        <w:t xml:space="preserve">The emphasis put in the workplace on “strategic skills” and the need to have a transversal approach to work highlights </w:t>
      </w:r>
      <w:r w:rsidR="002B4714" w:rsidRPr="002569F2">
        <w:rPr>
          <w:rFonts w:ascii="Verdana" w:hAnsi="Verdana"/>
          <w:sz w:val="20"/>
          <w:szCs w:val="20"/>
          <w:lang w:val="en-GB"/>
        </w:rPr>
        <w:t xml:space="preserve">the use of these </w:t>
      </w:r>
      <w:r w:rsidRPr="002569F2">
        <w:rPr>
          <w:rFonts w:ascii="Verdana" w:hAnsi="Verdana"/>
          <w:sz w:val="20"/>
          <w:szCs w:val="20"/>
          <w:lang w:val="en-GB"/>
        </w:rPr>
        <w:t xml:space="preserve">skills </w:t>
      </w:r>
      <w:r w:rsidR="002B4714" w:rsidRPr="002569F2">
        <w:rPr>
          <w:rFonts w:ascii="Verdana" w:hAnsi="Verdana"/>
          <w:sz w:val="20"/>
          <w:szCs w:val="20"/>
          <w:lang w:val="en-GB"/>
        </w:rPr>
        <w:t xml:space="preserve">on </w:t>
      </w:r>
      <w:r w:rsidRPr="002569F2">
        <w:rPr>
          <w:rFonts w:ascii="Verdana" w:hAnsi="Verdana"/>
          <w:sz w:val="20"/>
          <w:szCs w:val="20"/>
          <w:lang w:val="en-GB"/>
        </w:rPr>
        <w:t xml:space="preserve">at </w:t>
      </w:r>
      <w:r w:rsidR="002B4714" w:rsidRPr="002569F2">
        <w:rPr>
          <w:rFonts w:ascii="Verdana" w:hAnsi="Verdana"/>
          <w:sz w:val="20"/>
          <w:szCs w:val="20"/>
          <w:lang w:val="en-GB"/>
        </w:rPr>
        <w:t xml:space="preserve">least </w:t>
      </w:r>
      <w:r w:rsidRPr="002569F2">
        <w:rPr>
          <w:rFonts w:ascii="Verdana" w:hAnsi="Verdana"/>
          <w:sz w:val="20"/>
          <w:szCs w:val="20"/>
          <w:lang w:val="en-GB"/>
        </w:rPr>
        <w:t>two levels: collective skills and individual skills.</w:t>
      </w:r>
    </w:p>
    <w:p w14:paraId="3B017A8F" w14:textId="718656DD" w:rsidR="00F0798C" w:rsidRPr="002569F2" w:rsidRDefault="00F0798C" w:rsidP="000A766F">
      <w:pPr>
        <w:rPr>
          <w:rFonts w:ascii="Verdana" w:hAnsi="Verdana"/>
          <w:sz w:val="20"/>
          <w:szCs w:val="20"/>
          <w:lang w:val="en-GB"/>
        </w:rPr>
      </w:pPr>
      <w:r w:rsidRPr="002569F2">
        <w:rPr>
          <w:rFonts w:ascii="Verdana" w:hAnsi="Verdana"/>
          <w:sz w:val="20"/>
          <w:szCs w:val="20"/>
          <w:lang w:val="en-GB"/>
        </w:rPr>
        <w:t xml:space="preserve">Building a collective skill from individual skills can be compared to building a statement </w:t>
      </w:r>
      <w:r w:rsidR="006217FA" w:rsidRPr="002569F2">
        <w:rPr>
          <w:rFonts w:ascii="Verdana" w:hAnsi="Verdana"/>
          <w:sz w:val="20"/>
          <w:szCs w:val="20"/>
          <w:lang w:val="en-GB"/>
        </w:rPr>
        <w:t>from</w:t>
      </w:r>
      <w:r w:rsidRPr="002569F2">
        <w:rPr>
          <w:rFonts w:ascii="Verdana" w:hAnsi="Verdana"/>
          <w:sz w:val="20"/>
          <w:szCs w:val="20"/>
          <w:lang w:val="en-GB"/>
        </w:rPr>
        <w:t xml:space="preserve"> words: it is a complex combination wh</w:t>
      </w:r>
      <w:r w:rsidR="00400523" w:rsidRPr="002569F2">
        <w:rPr>
          <w:rFonts w:ascii="Verdana" w:hAnsi="Verdana"/>
          <w:sz w:val="20"/>
          <w:szCs w:val="20"/>
          <w:lang w:val="en-GB"/>
        </w:rPr>
        <w:t>ereby</w:t>
      </w:r>
      <w:r w:rsidRPr="002569F2">
        <w:rPr>
          <w:rFonts w:ascii="Verdana" w:hAnsi="Verdana"/>
          <w:sz w:val="20"/>
          <w:szCs w:val="20"/>
          <w:lang w:val="en-GB"/>
        </w:rPr>
        <w:t xml:space="preserve"> meaning transcends the signification of individual elements.</w:t>
      </w:r>
    </w:p>
    <w:p w14:paraId="42C7A46E" w14:textId="7D9019A5" w:rsidR="00905B62" w:rsidRPr="002569F2" w:rsidRDefault="002B4714" w:rsidP="002B4714">
      <w:pPr>
        <w:rPr>
          <w:rFonts w:ascii="Verdana" w:hAnsi="Verdana"/>
          <w:sz w:val="20"/>
          <w:szCs w:val="20"/>
          <w:lang w:val="en-GB"/>
        </w:rPr>
      </w:pPr>
      <w:r w:rsidRPr="002569F2">
        <w:rPr>
          <w:rFonts w:ascii="Verdana" w:hAnsi="Verdana"/>
          <w:sz w:val="20"/>
          <w:szCs w:val="20"/>
          <w:lang w:val="en-GB"/>
        </w:rPr>
        <w:t xml:space="preserve">Communication allows the </w:t>
      </w:r>
      <w:r w:rsidR="00400523" w:rsidRPr="002569F2">
        <w:rPr>
          <w:rFonts w:ascii="Verdana" w:hAnsi="Verdana"/>
          <w:sz w:val="20"/>
          <w:szCs w:val="20"/>
          <w:lang w:val="en-GB"/>
        </w:rPr>
        <w:t>w</w:t>
      </w:r>
      <w:r w:rsidR="00461934" w:rsidRPr="002569F2">
        <w:rPr>
          <w:rFonts w:ascii="Verdana" w:hAnsi="Verdana"/>
          <w:sz w:val="20"/>
          <w:szCs w:val="20"/>
          <w:lang w:val="en-GB"/>
        </w:rPr>
        <w:t>eaving and interlocking of individual skills into collective ones</w:t>
      </w:r>
      <w:r w:rsidRPr="002569F2">
        <w:rPr>
          <w:rFonts w:ascii="Verdana" w:hAnsi="Verdana"/>
          <w:sz w:val="20"/>
          <w:szCs w:val="20"/>
          <w:lang w:val="en-GB"/>
        </w:rPr>
        <w:t xml:space="preserve">. </w:t>
      </w:r>
      <w:r w:rsidR="00D475AE">
        <w:rPr>
          <w:rFonts w:ascii="Verdana" w:hAnsi="Verdana"/>
          <w:sz w:val="20"/>
          <w:szCs w:val="20"/>
          <w:lang w:val="en-GB"/>
        </w:rPr>
        <w:t>As a</w:t>
      </w:r>
      <w:r w:rsidRPr="002569F2">
        <w:rPr>
          <w:rFonts w:ascii="Verdana" w:hAnsi="Verdana"/>
          <w:sz w:val="20"/>
          <w:szCs w:val="20"/>
          <w:lang w:val="en-GB"/>
        </w:rPr>
        <w:t xml:space="preserve"> meeting place between thoughts and environments, communication make</w:t>
      </w:r>
      <w:r w:rsidR="002569F2">
        <w:rPr>
          <w:rFonts w:ascii="Verdana" w:hAnsi="Verdana"/>
          <w:sz w:val="20"/>
          <w:szCs w:val="20"/>
          <w:lang w:val="en-GB"/>
        </w:rPr>
        <w:t>s</w:t>
      </w:r>
      <w:r w:rsidRPr="002569F2">
        <w:rPr>
          <w:rFonts w:ascii="Verdana" w:hAnsi="Verdana"/>
          <w:sz w:val="20"/>
          <w:szCs w:val="20"/>
          <w:lang w:val="en-GB"/>
        </w:rPr>
        <w:t xml:space="preserve"> it possible to act.</w:t>
      </w:r>
      <w:r w:rsidR="002569F2" w:rsidRPr="002569F2">
        <w:rPr>
          <w:rFonts w:ascii="Verdana" w:hAnsi="Verdana"/>
          <w:sz w:val="20"/>
          <w:szCs w:val="20"/>
          <w:lang w:val="en-GB"/>
        </w:rPr>
        <w:t xml:space="preserve"> </w:t>
      </w:r>
      <w:r w:rsidR="00F0798C" w:rsidRPr="002569F2">
        <w:rPr>
          <w:rFonts w:ascii="Verdana" w:hAnsi="Verdana"/>
          <w:sz w:val="20"/>
          <w:szCs w:val="20"/>
          <w:lang w:val="en-GB"/>
        </w:rPr>
        <w:t xml:space="preserve">Therefore, this approach to competency is </w:t>
      </w:r>
      <w:r w:rsidR="00461934" w:rsidRPr="002569F2">
        <w:rPr>
          <w:rFonts w:ascii="Verdana" w:hAnsi="Verdana"/>
          <w:sz w:val="20"/>
          <w:szCs w:val="20"/>
          <w:lang w:val="en-GB"/>
        </w:rPr>
        <w:t>centred</w:t>
      </w:r>
      <w:r w:rsidR="00F0798C" w:rsidRPr="002569F2">
        <w:rPr>
          <w:rFonts w:ascii="Verdana" w:hAnsi="Verdana"/>
          <w:sz w:val="20"/>
          <w:szCs w:val="20"/>
          <w:lang w:val="en-GB"/>
        </w:rPr>
        <w:t xml:space="preserve"> on communication: explicit, implicit, verbal, non-verbal, written, etc.</w:t>
      </w:r>
    </w:p>
    <w:p w14:paraId="7FFBD9B0" w14:textId="5B9CDD19" w:rsidR="0060334C" w:rsidRPr="004B678C" w:rsidRDefault="0060334C" w:rsidP="004B678C">
      <w:pPr>
        <w:pStyle w:val="Titre3RECTEC"/>
      </w:pPr>
      <w:bookmarkStart w:id="8" w:name="_Toc18059168"/>
      <w:r w:rsidRPr="004B678C">
        <w:t>I.2.3. An action-based approach to discours</w:t>
      </w:r>
      <w:r w:rsidR="003B43CE" w:rsidRPr="004B678C">
        <w:t>e</w:t>
      </w:r>
      <w:bookmarkEnd w:id="8"/>
    </w:p>
    <w:p w14:paraId="7BDB2AF2" w14:textId="77777777" w:rsidR="0060334C" w:rsidRPr="000B70B8" w:rsidRDefault="0060334C" w:rsidP="0084403F">
      <w:pPr>
        <w:rPr>
          <w:rFonts w:ascii="Verdana" w:hAnsi="Verdana"/>
          <w:i/>
          <w:iCs/>
          <w:color w:val="000000" w:themeColor="text1"/>
          <w:sz w:val="20"/>
          <w:szCs w:val="20"/>
          <w:lang w:val="en-GB"/>
        </w:rPr>
      </w:pPr>
      <w:r w:rsidRPr="000B70B8">
        <w:rPr>
          <w:rFonts w:ascii="Verdana" w:hAnsi="Verdana"/>
          <w:sz w:val="20"/>
          <w:szCs w:val="20"/>
          <w:lang w:val="en-GB"/>
        </w:rPr>
        <w:t xml:space="preserve">An action-based approach to discourse is embedded in </w:t>
      </w:r>
      <w:r w:rsidR="00BE30FC" w:rsidRPr="000B70B8">
        <w:rPr>
          <w:rFonts w:ascii="Verdana" w:hAnsi="Verdana"/>
          <w:sz w:val="20"/>
          <w:szCs w:val="20"/>
          <w:lang w:val="en-GB"/>
        </w:rPr>
        <w:t>the</w:t>
      </w:r>
      <w:r w:rsidRPr="000B70B8">
        <w:rPr>
          <w:rFonts w:ascii="Verdana" w:hAnsi="Verdana"/>
          <w:sz w:val="20"/>
          <w:szCs w:val="20"/>
          <w:lang w:val="en-GB"/>
        </w:rPr>
        <w:t xml:space="preserve"> inherent relation</w:t>
      </w:r>
      <w:r w:rsidR="00BE30FC" w:rsidRPr="000B70B8">
        <w:rPr>
          <w:rFonts w:ascii="Verdana" w:hAnsi="Verdana"/>
          <w:sz w:val="20"/>
          <w:szCs w:val="20"/>
          <w:lang w:val="en-GB"/>
        </w:rPr>
        <w:t>ship</w:t>
      </w:r>
      <w:r w:rsidRPr="000B70B8">
        <w:rPr>
          <w:rFonts w:ascii="Verdana" w:hAnsi="Verdana"/>
          <w:sz w:val="20"/>
          <w:szCs w:val="20"/>
          <w:lang w:val="en-GB"/>
        </w:rPr>
        <w:t xml:space="preserve"> between language and action (</w:t>
      </w:r>
      <w:r w:rsidR="00BE30FC" w:rsidRPr="000B70B8">
        <w:rPr>
          <w:rFonts w:ascii="Verdana" w:hAnsi="Verdana"/>
          <w:sz w:val="20"/>
          <w:szCs w:val="20"/>
          <w:lang w:val="en-GB"/>
        </w:rPr>
        <w:t>discourse</w:t>
      </w:r>
      <w:r w:rsidR="001E6E8A" w:rsidRPr="000B70B8">
        <w:rPr>
          <w:rFonts w:ascii="Verdana" w:hAnsi="Verdana"/>
          <w:sz w:val="20"/>
          <w:szCs w:val="20"/>
          <w:lang w:val="en-GB"/>
        </w:rPr>
        <w:t xml:space="preserve"> creation</w:t>
      </w:r>
      <w:r w:rsidR="002E74B3" w:rsidRPr="000B70B8">
        <w:rPr>
          <w:rFonts w:ascii="Verdana" w:hAnsi="Verdana"/>
          <w:sz w:val="20"/>
          <w:szCs w:val="20"/>
          <w:lang w:val="en-GB"/>
        </w:rPr>
        <w:t>,</w:t>
      </w:r>
      <w:r w:rsidR="00BE30FC" w:rsidRPr="000B70B8">
        <w:rPr>
          <w:rFonts w:ascii="Verdana" w:hAnsi="Verdana"/>
          <w:sz w:val="20"/>
          <w:szCs w:val="20"/>
          <w:lang w:val="en-GB"/>
        </w:rPr>
        <w:t xml:space="preserve"> </w:t>
      </w:r>
      <w:r w:rsidR="002E74B3" w:rsidRPr="000B70B8">
        <w:rPr>
          <w:rFonts w:ascii="Verdana" w:hAnsi="Verdana"/>
          <w:color w:val="000000" w:themeColor="text1"/>
          <w:sz w:val="20"/>
          <w:szCs w:val="20"/>
          <w:lang w:val="en-GB"/>
        </w:rPr>
        <w:t xml:space="preserve">either </w:t>
      </w:r>
      <w:r w:rsidR="001E6E8A" w:rsidRPr="000B70B8">
        <w:rPr>
          <w:rFonts w:ascii="Verdana" w:hAnsi="Verdana"/>
          <w:color w:val="000000" w:themeColor="text1"/>
          <w:sz w:val="20"/>
          <w:szCs w:val="20"/>
          <w:lang w:val="en-GB"/>
        </w:rPr>
        <w:t>oral or written</w:t>
      </w:r>
      <w:r w:rsidR="002E74B3" w:rsidRPr="000B70B8">
        <w:rPr>
          <w:rFonts w:ascii="Verdana" w:hAnsi="Verdana"/>
          <w:color w:val="000000" w:themeColor="text1"/>
          <w:sz w:val="20"/>
          <w:szCs w:val="20"/>
          <w:lang w:val="en-GB"/>
        </w:rPr>
        <w:t>,</w:t>
      </w:r>
      <w:r w:rsidR="00BE30FC" w:rsidRPr="000B70B8">
        <w:rPr>
          <w:rFonts w:ascii="Verdana" w:hAnsi="Verdana"/>
          <w:sz w:val="20"/>
          <w:szCs w:val="20"/>
          <w:lang w:val="en-GB"/>
        </w:rPr>
        <w:t xml:space="preserve"> is </w:t>
      </w:r>
      <w:r w:rsidR="002E74B3" w:rsidRPr="000B70B8">
        <w:rPr>
          <w:rFonts w:ascii="Verdana" w:hAnsi="Verdana"/>
          <w:sz w:val="20"/>
          <w:szCs w:val="20"/>
          <w:lang w:val="en-GB"/>
        </w:rPr>
        <w:t xml:space="preserve">always related </w:t>
      </w:r>
      <w:r w:rsidR="00BE30FC" w:rsidRPr="000B70B8">
        <w:rPr>
          <w:rFonts w:ascii="Verdana" w:hAnsi="Verdana"/>
          <w:sz w:val="20"/>
          <w:szCs w:val="20"/>
          <w:lang w:val="en-GB"/>
        </w:rPr>
        <w:t xml:space="preserve">to </w:t>
      </w:r>
      <w:r w:rsidR="002E74B3" w:rsidRPr="000B70B8">
        <w:rPr>
          <w:rFonts w:ascii="Verdana" w:hAnsi="Verdana"/>
          <w:sz w:val="20"/>
          <w:szCs w:val="20"/>
          <w:lang w:val="en-GB"/>
        </w:rPr>
        <w:t xml:space="preserve">the </w:t>
      </w:r>
      <w:r w:rsidR="00BE30FC" w:rsidRPr="000B70B8">
        <w:rPr>
          <w:rFonts w:ascii="Verdana" w:hAnsi="Verdana"/>
          <w:sz w:val="20"/>
          <w:szCs w:val="20"/>
          <w:lang w:val="en-GB"/>
        </w:rPr>
        <w:t xml:space="preserve">context and </w:t>
      </w:r>
      <w:r w:rsidR="002E74B3" w:rsidRPr="000B70B8">
        <w:rPr>
          <w:rFonts w:ascii="Verdana" w:hAnsi="Verdana"/>
          <w:sz w:val="20"/>
          <w:szCs w:val="20"/>
          <w:lang w:val="en-GB"/>
        </w:rPr>
        <w:t xml:space="preserve">the </w:t>
      </w:r>
      <w:r w:rsidR="00BE30FC" w:rsidRPr="000B70B8">
        <w:rPr>
          <w:rFonts w:ascii="Verdana" w:hAnsi="Verdana"/>
          <w:sz w:val="20"/>
          <w:szCs w:val="20"/>
          <w:lang w:val="en-GB"/>
        </w:rPr>
        <w:t xml:space="preserve">elements of the </w:t>
      </w:r>
      <w:r w:rsidR="00BE30FC" w:rsidRPr="0018037D">
        <w:rPr>
          <w:rFonts w:ascii="Verdana" w:hAnsi="Verdana"/>
          <w:sz w:val="20"/>
          <w:szCs w:val="20"/>
          <w:lang w:val="en-GB"/>
        </w:rPr>
        <w:t>communication situation</w:t>
      </w:r>
      <w:r w:rsidR="00BE30FC" w:rsidRPr="000B70B8">
        <w:rPr>
          <w:rFonts w:ascii="Verdana" w:hAnsi="Verdana"/>
          <w:color w:val="000000" w:themeColor="text1"/>
          <w:sz w:val="20"/>
          <w:szCs w:val="20"/>
          <w:lang w:val="en-GB"/>
        </w:rPr>
        <w:t>).</w:t>
      </w:r>
      <w:r w:rsidR="00285E27" w:rsidRPr="000B70B8">
        <w:rPr>
          <w:rFonts w:ascii="Verdana" w:hAnsi="Verdana"/>
          <w:color w:val="000000" w:themeColor="text1"/>
          <w:sz w:val="20"/>
          <w:szCs w:val="20"/>
          <w:lang w:val="en-GB"/>
        </w:rPr>
        <w:t xml:space="preserve"> </w:t>
      </w:r>
    </w:p>
    <w:p w14:paraId="220B896A" w14:textId="699EE672" w:rsidR="00BE30FC" w:rsidRPr="000B70B8" w:rsidRDefault="001E6E8A" w:rsidP="0084403F">
      <w:pPr>
        <w:rPr>
          <w:rFonts w:ascii="Verdana" w:hAnsi="Verdana"/>
          <w:color w:val="000000" w:themeColor="text1"/>
          <w:sz w:val="20"/>
          <w:szCs w:val="20"/>
          <w:lang w:val="en-GB"/>
        </w:rPr>
      </w:pPr>
      <w:r w:rsidRPr="000B70B8">
        <w:rPr>
          <w:rFonts w:ascii="Verdana" w:hAnsi="Verdana"/>
          <w:color w:val="000000" w:themeColor="text1"/>
          <w:sz w:val="20"/>
          <w:szCs w:val="20"/>
          <w:lang w:val="en-GB"/>
        </w:rPr>
        <w:t>Language in the w</w:t>
      </w:r>
      <w:r w:rsidR="00285E27" w:rsidRPr="000B70B8">
        <w:rPr>
          <w:rFonts w:ascii="Verdana" w:hAnsi="Verdana"/>
          <w:color w:val="000000" w:themeColor="text1"/>
          <w:sz w:val="20"/>
          <w:szCs w:val="20"/>
          <w:lang w:val="en-GB"/>
        </w:rPr>
        <w:t xml:space="preserve">orkplace is determined by </w:t>
      </w:r>
      <w:r w:rsidR="009E7433" w:rsidRPr="000B70B8">
        <w:rPr>
          <w:rFonts w:ascii="Verdana" w:hAnsi="Verdana"/>
          <w:color w:val="000000" w:themeColor="text1"/>
          <w:sz w:val="20"/>
          <w:szCs w:val="20"/>
          <w:lang w:val="en-GB"/>
        </w:rPr>
        <w:t xml:space="preserve">the </w:t>
      </w:r>
      <w:r w:rsidR="00285E27" w:rsidRPr="000B70B8">
        <w:rPr>
          <w:rFonts w:ascii="Verdana" w:hAnsi="Verdana"/>
          <w:color w:val="000000" w:themeColor="text1"/>
          <w:sz w:val="20"/>
          <w:szCs w:val="20"/>
          <w:lang w:val="en-GB"/>
        </w:rPr>
        <w:t>environments and operating modes set by</w:t>
      </w:r>
      <w:r w:rsidR="001024CB" w:rsidRPr="000B70B8">
        <w:rPr>
          <w:rFonts w:ascii="Verdana" w:hAnsi="Verdana"/>
          <w:color w:val="000000" w:themeColor="text1"/>
          <w:sz w:val="20"/>
          <w:szCs w:val="20"/>
          <w:lang w:val="en-GB"/>
        </w:rPr>
        <w:t xml:space="preserve"> </w:t>
      </w:r>
      <w:r w:rsidR="00285E27" w:rsidRPr="000B70B8">
        <w:rPr>
          <w:rFonts w:ascii="Verdana" w:hAnsi="Verdana"/>
          <w:color w:val="000000" w:themeColor="text1"/>
          <w:sz w:val="20"/>
          <w:szCs w:val="20"/>
          <w:lang w:val="en-GB"/>
        </w:rPr>
        <w:t>organi</w:t>
      </w:r>
      <w:r w:rsidR="003A5C19">
        <w:rPr>
          <w:rFonts w:ascii="Verdana" w:hAnsi="Verdana"/>
          <w:color w:val="000000" w:themeColor="text1"/>
          <w:sz w:val="20"/>
          <w:szCs w:val="20"/>
          <w:lang w:val="en-GB"/>
        </w:rPr>
        <w:t>z</w:t>
      </w:r>
      <w:r w:rsidR="00285E27" w:rsidRPr="000B70B8">
        <w:rPr>
          <w:rFonts w:ascii="Verdana" w:hAnsi="Verdana"/>
          <w:color w:val="000000" w:themeColor="text1"/>
          <w:sz w:val="20"/>
          <w:szCs w:val="20"/>
          <w:lang w:val="en-GB"/>
        </w:rPr>
        <w:t>ations</w:t>
      </w:r>
      <w:r w:rsidR="00F65EE4" w:rsidRPr="000B70B8">
        <w:rPr>
          <w:rFonts w:ascii="Verdana" w:hAnsi="Verdana"/>
          <w:color w:val="000000" w:themeColor="text1"/>
          <w:sz w:val="20"/>
          <w:szCs w:val="20"/>
          <w:lang w:val="en-GB"/>
        </w:rPr>
        <w:t>,</w:t>
      </w:r>
      <w:r w:rsidR="00285E27" w:rsidRPr="000B70B8">
        <w:rPr>
          <w:rFonts w:ascii="Verdana" w:hAnsi="Verdana"/>
          <w:color w:val="000000" w:themeColor="text1"/>
          <w:sz w:val="20"/>
          <w:szCs w:val="20"/>
          <w:lang w:val="en-GB"/>
        </w:rPr>
        <w:t xml:space="preserve"> as well as </w:t>
      </w:r>
      <w:r w:rsidR="001024CB" w:rsidRPr="000B70B8">
        <w:rPr>
          <w:rFonts w:ascii="Verdana" w:hAnsi="Verdana"/>
          <w:color w:val="000000" w:themeColor="text1"/>
          <w:sz w:val="20"/>
          <w:szCs w:val="20"/>
          <w:lang w:val="en-GB"/>
        </w:rPr>
        <w:t xml:space="preserve">by </w:t>
      </w:r>
      <w:r w:rsidR="00285E27" w:rsidRPr="000B70B8">
        <w:rPr>
          <w:rFonts w:ascii="Verdana" w:hAnsi="Verdana"/>
          <w:color w:val="000000" w:themeColor="text1"/>
          <w:sz w:val="20"/>
          <w:szCs w:val="20"/>
          <w:lang w:val="en-GB"/>
        </w:rPr>
        <w:t xml:space="preserve">the distribution of production </w:t>
      </w:r>
      <w:r w:rsidR="001024CB" w:rsidRPr="000B70B8">
        <w:rPr>
          <w:rFonts w:ascii="Verdana" w:hAnsi="Verdana"/>
          <w:color w:val="000000" w:themeColor="text1"/>
          <w:sz w:val="20"/>
          <w:szCs w:val="20"/>
          <w:lang w:val="en-GB"/>
        </w:rPr>
        <w:t xml:space="preserve">and information </w:t>
      </w:r>
      <w:r w:rsidR="00285E27" w:rsidRPr="000B70B8">
        <w:rPr>
          <w:rFonts w:ascii="Verdana" w:hAnsi="Verdana"/>
          <w:color w:val="000000" w:themeColor="text1"/>
          <w:sz w:val="20"/>
          <w:szCs w:val="20"/>
          <w:lang w:val="en-GB"/>
        </w:rPr>
        <w:t>management</w:t>
      </w:r>
      <w:r w:rsidR="001024CB" w:rsidRPr="000B70B8">
        <w:rPr>
          <w:rFonts w:ascii="Verdana" w:hAnsi="Verdana"/>
          <w:color w:val="000000" w:themeColor="text1"/>
          <w:sz w:val="20"/>
          <w:szCs w:val="20"/>
          <w:lang w:val="en-GB"/>
        </w:rPr>
        <w:t xml:space="preserve"> activities</w:t>
      </w:r>
      <w:r w:rsidR="00285E27" w:rsidRPr="000B70B8">
        <w:rPr>
          <w:rFonts w:ascii="Verdana" w:hAnsi="Verdana"/>
          <w:color w:val="000000" w:themeColor="text1"/>
          <w:sz w:val="20"/>
          <w:szCs w:val="20"/>
          <w:lang w:val="en-GB"/>
        </w:rPr>
        <w:t xml:space="preserve">. The </w:t>
      </w:r>
      <w:r w:rsidR="00AD6E9E" w:rsidRPr="000B70B8">
        <w:rPr>
          <w:rFonts w:ascii="Verdana" w:hAnsi="Verdana"/>
          <w:color w:val="000000" w:themeColor="text1"/>
          <w:sz w:val="20"/>
          <w:szCs w:val="20"/>
          <w:lang w:val="en-GB"/>
        </w:rPr>
        <w:t xml:space="preserve">functional and utilitarian </w:t>
      </w:r>
      <w:r w:rsidR="00285E27" w:rsidRPr="000B70B8">
        <w:rPr>
          <w:rFonts w:ascii="Verdana" w:hAnsi="Verdana"/>
          <w:color w:val="000000" w:themeColor="text1"/>
          <w:sz w:val="20"/>
          <w:szCs w:val="20"/>
          <w:lang w:val="en-GB"/>
        </w:rPr>
        <w:t xml:space="preserve">dimension </w:t>
      </w:r>
      <w:r w:rsidR="00AD6E9E" w:rsidRPr="000B70B8">
        <w:rPr>
          <w:rFonts w:ascii="Verdana" w:hAnsi="Verdana"/>
          <w:color w:val="000000" w:themeColor="text1"/>
          <w:sz w:val="20"/>
          <w:szCs w:val="20"/>
          <w:lang w:val="en-GB"/>
        </w:rPr>
        <w:t xml:space="preserve">of language </w:t>
      </w:r>
      <w:r w:rsidR="00285E27" w:rsidRPr="000B70B8">
        <w:rPr>
          <w:rFonts w:ascii="Verdana" w:hAnsi="Verdana"/>
          <w:color w:val="000000" w:themeColor="text1"/>
          <w:sz w:val="20"/>
          <w:szCs w:val="20"/>
          <w:lang w:val="en-GB"/>
        </w:rPr>
        <w:t xml:space="preserve">prevails over </w:t>
      </w:r>
      <w:r w:rsidR="00AD6E9E" w:rsidRPr="000B70B8">
        <w:rPr>
          <w:rFonts w:ascii="Verdana" w:hAnsi="Verdana"/>
          <w:color w:val="000000" w:themeColor="text1"/>
          <w:sz w:val="20"/>
          <w:szCs w:val="20"/>
          <w:lang w:val="en-GB"/>
        </w:rPr>
        <w:t xml:space="preserve">its </w:t>
      </w:r>
      <w:r w:rsidR="00285E27" w:rsidRPr="000B70B8">
        <w:rPr>
          <w:rFonts w:ascii="Verdana" w:hAnsi="Verdana"/>
          <w:color w:val="000000" w:themeColor="text1"/>
          <w:sz w:val="20"/>
          <w:szCs w:val="20"/>
          <w:lang w:val="en-GB"/>
        </w:rPr>
        <w:t>general and for</w:t>
      </w:r>
      <w:r w:rsidR="00AD6E9E" w:rsidRPr="000B70B8">
        <w:rPr>
          <w:rFonts w:ascii="Verdana" w:hAnsi="Verdana"/>
          <w:color w:val="000000" w:themeColor="text1"/>
          <w:sz w:val="20"/>
          <w:szCs w:val="20"/>
          <w:lang w:val="en-GB"/>
        </w:rPr>
        <w:t>m-oriented</w:t>
      </w:r>
      <w:r w:rsidR="00285E27" w:rsidRPr="000B70B8">
        <w:rPr>
          <w:rFonts w:ascii="Verdana" w:hAnsi="Verdana"/>
          <w:color w:val="000000" w:themeColor="text1"/>
          <w:sz w:val="20"/>
          <w:szCs w:val="20"/>
          <w:lang w:val="en-GB"/>
        </w:rPr>
        <w:t xml:space="preserve"> </w:t>
      </w:r>
      <w:r w:rsidR="00285E27" w:rsidRPr="000B70B8">
        <w:rPr>
          <w:rFonts w:ascii="Verdana" w:hAnsi="Verdana"/>
          <w:color w:val="000000" w:themeColor="text1"/>
          <w:sz w:val="20"/>
          <w:szCs w:val="20"/>
          <w:lang w:val="en-GB"/>
        </w:rPr>
        <w:lastRenderedPageBreak/>
        <w:t xml:space="preserve">dimension </w:t>
      </w:r>
      <w:r w:rsidR="003A5C19">
        <w:rPr>
          <w:rFonts w:ascii="Verdana" w:hAnsi="Verdana"/>
          <w:color w:val="000000" w:themeColor="text1"/>
          <w:sz w:val="20"/>
          <w:szCs w:val="20"/>
          <w:lang w:val="en-GB"/>
        </w:rPr>
        <w:t>which</w:t>
      </w:r>
      <w:r w:rsidR="00285E27" w:rsidRPr="000B70B8">
        <w:rPr>
          <w:rFonts w:ascii="Verdana" w:hAnsi="Verdana"/>
          <w:color w:val="000000" w:themeColor="text1"/>
          <w:sz w:val="20"/>
          <w:szCs w:val="20"/>
          <w:lang w:val="en-GB"/>
        </w:rPr>
        <w:t xml:space="preserve"> </w:t>
      </w:r>
      <w:r w:rsidR="003A5C19">
        <w:rPr>
          <w:rFonts w:ascii="Verdana" w:hAnsi="Verdana"/>
          <w:color w:val="000000" w:themeColor="text1"/>
          <w:sz w:val="20"/>
          <w:szCs w:val="20"/>
          <w:lang w:val="en-GB"/>
        </w:rPr>
        <w:t>considers</w:t>
      </w:r>
      <w:r w:rsidR="00285E27" w:rsidRPr="000B70B8">
        <w:rPr>
          <w:rFonts w:ascii="Verdana" w:hAnsi="Verdana"/>
          <w:color w:val="000000" w:themeColor="text1"/>
          <w:sz w:val="20"/>
          <w:szCs w:val="20"/>
          <w:lang w:val="en-GB"/>
        </w:rPr>
        <w:t xml:space="preserve"> language “in a vacuum”.</w:t>
      </w:r>
      <w:r w:rsidR="00A87077" w:rsidRPr="000B70B8">
        <w:rPr>
          <w:rFonts w:ascii="Verdana" w:hAnsi="Verdana"/>
          <w:color w:val="000000" w:themeColor="text1"/>
          <w:sz w:val="20"/>
          <w:szCs w:val="20"/>
          <w:lang w:val="en-GB"/>
        </w:rPr>
        <w:t xml:space="preserve"> Language, when contextualized </w:t>
      </w:r>
      <w:r w:rsidR="00F65EE4" w:rsidRPr="000B70B8">
        <w:rPr>
          <w:rFonts w:ascii="Verdana" w:hAnsi="Verdana"/>
          <w:color w:val="000000" w:themeColor="text1"/>
          <w:sz w:val="20"/>
          <w:szCs w:val="20"/>
          <w:lang w:val="en-GB"/>
        </w:rPr>
        <w:t>into professional actions, possesses several interlock</w:t>
      </w:r>
      <w:r w:rsidR="003A5C19">
        <w:rPr>
          <w:rFonts w:ascii="Verdana" w:hAnsi="Verdana"/>
          <w:color w:val="000000" w:themeColor="text1"/>
          <w:sz w:val="20"/>
          <w:szCs w:val="20"/>
          <w:lang w:val="en-GB"/>
        </w:rPr>
        <w:t>ing</w:t>
      </w:r>
      <w:r w:rsidR="00F65EE4" w:rsidRPr="000B70B8">
        <w:rPr>
          <w:rFonts w:ascii="Verdana" w:hAnsi="Verdana"/>
          <w:color w:val="000000" w:themeColor="text1"/>
          <w:sz w:val="20"/>
          <w:szCs w:val="20"/>
          <w:lang w:val="en-GB"/>
        </w:rPr>
        <w:t xml:space="preserve"> dimensions that reveal its transversal position. </w:t>
      </w:r>
    </w:p>
    <w:p w14:paraId="2FA378F5" w14:textId="77777777" w:rsidR="0060334C" w:rsidRPr="000B70B8" w:rsidRDefault="00F65EE4" w:rsidP="0084403F">
      <w:pPr>
        <w:rPr>
          <w:rFonts w:ascii="Verdana" w:hAnsi="Verdana"/>
          <w:b/>
          <w:bCs/>
          <w:noProof/>
          <w:color w:val="38383A"/>
          <w:szCs w:val="22"/>
          <w:lang w:val="en-GB"/>
        </w:rPr>
      </w:pPr>
      <w:r w:rsidRPr="000B70B8">
        <w:rPr>
          <w:rFonts w:ascii="Verdana" w:hAnsi="Verdana"/>
          <w:b/>
          <w:bCs/>
          <w:noProof/>
          <w:color w:val="38383A"/>
          <w:szCs w:val="22"/>
          <w:lang w:val="en-GB"/>
        </w:rPr>
        <w:sym w:font="Wingdings" w:char="F0E0"/>
      </w:r>
      <w:r w:rsidRPr="000B70B8">
        <w:rPr>
          <w:rFonts w:ascii="Verdana" w:hAnsi="Verdana"/>
          <w:b/>
          <w:bCs/>
          <w:noProof/>
          <w:color w:val="38383A"/>
          <w:szCs w:val="22"/>
          <w:lang w:val="en-GB"/>
        </w:rPr>
        <w:t xml:space="preserve"> Discursive and communicative dimension</w:t>
      </w:r>
    </w:p>
    <w:p w14:paraId="2D64137D" w14:textId="00B2CA62" w:rsidR="00F33D8E" w:rsidRPr="000B70B8" w:rsidRDefault="00F65EE4" w:rsidP="0084403F">
      <w:pPr>
        <w:rPr>
          <w:rFonts w:ascii="Verdana" w:hAnsi="Verdana"/>
          <w:sz w:val="20"/>
          <w:szCs w:val="20"/>
          <w:lang w:val="en-GB"/>
        </w:rPr>
      </w:pPr>
      <w:r w:rsidRPr="000B70B8">
        <w:rPr>
          <w:rFonts w:ascii="Verdana" w:hAnsi="Verdana"/>
          <w:sz w:val="20"/>
          <w:szCs w:val="20"/>
          <w:lang w:val="en-GB"/>
        </w:rPr>
        <w:t>Words are put into discourse to tell</w:t>
      </w:r>
      <w:r w:rsidR="00D475AE">
        <w:rPr>
          <w:rFonts w:ascii="Verdana" w:hAnsi="Verdana"/>
          <w:sz w:val="20"/>
          <w:szCs w:val="20"/>
          <w:lang w:val="en-GB"/>
        </w:rPr>
        <w:t xml:space="preserve"> someone</w:t>
      </w:r>
      <w:r w:rsidRPr="000B70B8">
        <w:rPr>
          <w:rFonts w:ascii="Verdana" w:hAnsi="Verdana"/>
          <w:sz w:val="20"/>
          <w:szCs w:val="20"/>
          <w:lang w:val="en-GB"/>
        </w:rPr>
        <w:t xml:space="preserve"> to do</w:t>
      </w:r>
      <w:r w:rsidR="00D475AE">
        <w:rPr>
          <w:rFonts w:ascii="Verdana" w:hAnsi="Verdana"/>
          <w:sz w:val="20"/>
          <w:szCs w:val="20"/>
          <w:lang w:val="en-GB"/>
        </w:rPr>
        <w:t xml:space="preserve"> something</w:t>
      </w:r>
      <w:r w:rsidRPr="000B70B8">
        <w:rPr>
          <w:rFonts w:ascii="Verdana" w:hAnsi="Verdana"/>
          <w:sz w:val="20"/>
          <w:szCs w:val="20"/>
          <w:lang w:val="en-GB"/>
        </w:rPr>
        <w:t xml:space="preserve"> (directly or indirectly), tell</w:t>
      </w:r>
      <w:r w:rsidR="00D475AE">
        <w:rPr>
          <w:rFonts w:ascii="Verdana" w:hAnsi="Verdana"/>
          <w:sz w:val="20"/>
          <w:szCs w:val="20"/>
          <w:lang w:val="en-GB"/>
        </w:rPr>
        <w:t xml:space="preserve"> someone</w:t>
      </w:r>
      <w:r w:rsidRPr="000B70B8">
        <w:rPr>
          <w:rFonts w:ascii="Verdana" w:hAnsi="Verdana"/>
          <w:sz w:val="20"/>
          <w:szCs w:val="20"/>
          <w:lang w:val="en-GB"/>
        </w:rPr>
        <w:t xml:space="preserve"> how to do</w:t>
      </w:r>
      <w:r w:rsidR="00D475AE">
        <w:rPr>
          <w:rFonts w:ascii="Verdana" w:hAnsi="Verdana"/>
          <w:sz w:val="20"/>
          <w:szCs w:val="20"/>
          <w:lang w:val="en-GB"/>
        </w:rPr>
        <w:t xml:space="preserve"> something</w:t>
      </w:r>
      <w:r w:rsidRPr="000B70B8">
        <w:rPr>
          <w:rFonts w:ascii="Verdana" w:hAnsi="Verdana"/>
          <w:sz w:val="20"/>
          <w:szCs w:val="20"/>
          <w:lang w:val="en-GB"/>
        </w:rPr>
        <w:t xml:space="preserve">, report, explain what is done and how it is done, </w:t>
      </w:r>
      <w:r w:rsidR="00B9737A" w:rsidRPr="000B70B8">
        <w:rPr>
          <w:rFonts w:ascii="Verdana" w:hAnsi="Verdana"/>
          <w:sz w:val="20"/>
          <w:szCs w:val="20"/>
          <w:lang w:val="en-GB"/>
        </w:rPr>
        <w:t>justify oneself and one’s choices, apologize and forgive, describe to have something done, etc. Discourse allows t</w:t>
      </w:r>
      <w:r w:rsidR="003A5C19">
        <w:rPr>
          <w:rFonts w:ascii="Verdana" w:hAnsi="Verdana"/>
          <w:sz w:val="20"/>
          <w:szCs w:val="20"/>
          <w:lang w:val="en-GB"/>
        </w:rPr>
        <w:t>he</w:t>
      </w:r>
      <w:r w:rsidR="00B9737A" w:rsidRPr="000B70B8">
        <w:rPr>
          <w:rFonts w:ascii="Verdana" w:hAnsi="Verdana"/>
          <w:sz w:val="20"/>
          <w:szCs w:val="20"/>
          <w:lang w:val="en-GB"/>
        </w:rPr>
        <w:t xml:space="preserve"> shar</w:t>
      </w:r>
      <w:r w:rsidR="003A5C19">
        <w:rPr>
          <w:rFonts w:ascii="Verdana" w:hAnsi="Verdana"/>
          <w:sz w:val="20"/>
          <w:szCs w:val="20"/>
          <w:lang w:val="en-GB"/>
        </w:rPr>
        <w:t>ing of</w:t>
      </w:r>
      <w:r w:rsidR="00B9737A" w:rsidRPr="000B70B8">
        <w:rPr>
          <w:rFonts w:ascii="Verdana" w:hAnsi="Verdana"/>
          <w:sz w:val="20"/>
          <w:szCs w:val="20"/>
          <w:lang w:val="en-GB"/>
        </w:rPr>
        <w:t xml:space="preserve"> information and t</w:t>
      </w:r>
      <w:r w:rsidR="00CC79F7">
        <w:rPr>
          <w:rFonts w:ascii="Verdana" w:hAnsi="Verdana"/>
          <w:sz w:val="20"/>
          <w:szCs w:val="20"/>
          <w:lang w:val="en-GB"/>
        </w:rPr>
        <w:t>he</w:t>
      </w:r>
      <w:r w:rsidR="00B9737A" w:rsidRPr="000B70B8">
        <w:rPr>
          <w:rFonts w:ascii="Verdana" w:hAnsi="Verdana"/>
          <w:sz w:val="20"/>
          <w:szCs w:val="20"/>
          <w:lang w:val="en-GB"/>
        </w:rPr>
        <w:t xml:space="preserve"> check</w:t>
      </w:r>
      <w:r w:rsidR="00CC79F7">
        <w:rPr>
          <w:rFonts w:ascii="Verdana" w:hAnsi="Verdana"/>
          <w:sz w:val="20"/>
          <w:szCs w:val="20"/>
          <w:lang w:val="en-GB"/>
        </w:rPr>
        <w:t>ing of</w:t>
      </w:r>
      <w:r w:rsidR="00B9737A" w:rsidRPr="000B70B8">
        <w:rPr>
          <w:rFonts w:ascii="Verdana" w:hAnsi="Verdana"/>
          <w:sz w:val="20"/>
          <w:szCs w:val="20"/>
          <w:lang w:val="en-GB"/>
        </w:rPr>
        <w:t xml:space="preserve"> </w:t>
      </w:r>
      <w:r w:rsidR="00F33D8E" w:rsidRPr="000B70B8">
        <w:rPr>
          <w:rFonts w:ascii="Verdana" w:hAnsi="Verdana"/>
          <w:sz w:val="20"/>
          <w:szCs w:val="20"/>
          <w:lang w:val="en-GB"/>
        </w:rPr>
        <w:t xml:space="preserve">its good reception from the moment instructions are given (either through voice, writing or gestures) to the moment of their completion and verification. This dimension includes the knowledge and application of appropriate social conventions to the different situations in which discourse is used. This dimension also </w:t>
      </w:r>
      <w:r w:rsidR="003535BD">
        <w:rPr>
          <w:rFonts w:ascii="Verdana" w:hAnsi="Verdana"/>
          <w:sz w:val="20"/>
          <w:szCs w:val="20"/>
          <w:lang w:val="en-GB"/>
        </w:rPr>
        <w:t>covers</w:t>
      </w:r>
      <w:r w:rsidR="00F33D8E" w:rsidRPr="000B70B8">
        <w:rPr>
          <w:rFonts w:ascii="Verdana" w:hAnsi="Verdana"/>
          <w:sz w:val="20"/>
          <w:szCs w:val="20"/>
          <w:lang w:val="en-GB"/>
        </w:rPr>
        <w:t xml:space="preserve"> the linguistic component: </w:t>
      </w:r>
      <w:r w:rsidR="00654F21" w:rsidRPr="000B70B8">
        <w:rPr>
          <w:rFonts w:ascii="Verdana" w:hAnsi="Verdana"/>
          <w:sz w:val="20"/>
          <w:szCs w:val="20"/>
          <w:lang w:val="en-GB"/>
        </w:rPr>
        <w:t>acoustic</w:t>
      </w:r>
      <w:r w:rsidR="00F33D8E" w:rsidRPr="000B70B8">
        <w:rPr>
          <w:rFonts w:ascii="Verdana" w:hAnsi="Verdana"/>
          <w:sz w:val="20"/>
          <w:szCs w:val="20"/>
          <w:lang w:val="en-GB"/>
        </w:rPr>
        <w:t xml:space="preserve"> and graphic forms needed to communicate in </w:t>
      </w:r>
      <w:r w:rsidR="00F96BFF" w:rsidRPr="000B70B8">
        <w:rPr>
          <w:rFonts w:ascii="Verdana" w:hAnsi="Verdana"/>
          <w:sz w:val="20"/>
          <w:szCs w:val="20"/>
          <w:lang w:val="en-GB"/>
        </w:rPr>
        <w:t>the desired situations.</w:t>
      </w:r>
    </w:p>
    <w:p w14:paraId="734C7CFF" w14:textId="77777777" w:rsidR="00F96BFF" w:rsidRPr="000B70B8" w:rsidRDefault="00F96BFF" w:rsidP="00F96BFF">
      <w:pPr>
        <w:rPr>
          <w:rFonts w:ascii="Verdana" w:hAnsi="Verdana"/>
          <w:b/>
          <w:bCs/>
          <w:noProof/>
          <w:color w:val="38383A"/>
          <w:szCs w:val="22"/>
          <w:lang w:val="en-GB"/>
        </w:rPr>
      </w:pPr>
      <w:r w:rsidRPr="000B70B8">
        <w:rPr>
          <w:rFonts w:ascii="Verdana" w:hAnsi="Verdana"/>
          <w:b/>
          <w:bCs/>
          <w:noProof/>
          <w:color w:val="38383A"/>
          <w:szCs w:val="22"/>
          <w:lang w:val="en-GB"/>
        </w:rPr>
        <w:sym w:font="Wingdings" w:char="F0E0"/>
      </w:r>
      <w:r w:rsidRPr="000B70B8">
        <w:rPr>
          <w:rFonts w:ascii="Verdana" w:hAnsi="Verdana"/>
          <w:b/>
          <w:bCs/>
          <w:noProof/>
          <w:color w:val="38383A"/>
          <w:szCs w:val="22"/>
          <w:lang w:val="en-GB"/>
        </w:rPr>
        <w:t xml:space="preserve"> Cognitive dimension</w:t>
      </w:r>
    </w:p>
    <w:p w14:paraId="586433A1" w14:textId="78E70A81" w:rsidR="00F65EE4" w:rsidRPr="000B70B8" w:rsidRDefault="00F96BFF" w:rsidP="0084403F">
      <w:pPr>
        <w:rPr>
          <w:rFonts w:ascii="Verdana" w:hAnsi="Verdana"/>
          <w:sz w:val="20"/>
          <w:szCs w:val="20"/>
          <w:lang w:val="en-GB"/>
        </w:rPr>
      </w:pPr>
      <w:r w:rsidRPr="000B70B8">
        <w:rPr>
          <w:rFonts w:ascii="Verdana" w:hAnsi="Verdana"/>
          <w:sz w:val="20"/>
          <w:szCs w:val="20"/>
          <w:lang w:val="en-GB"/>
        </w:rPr>
        <w:t>The mental resources that are mobilized to access meaning and produce language are numerous and intertwined: observing a</w:t>
      </w:r>
      <w:r w:rsidR="00654F21" w:rsidRPr="000B70B8">
        <w:rPr>
          <w:rFonts w:ascii="Verdana" w:hAnsi="Verdana"/>
          <w:sz w:val="20"/>
          <w:szCs w:val="20"/>
          <w:lang w:val="en-GB"/>
        </w:rPr>
        <w:t>n</w:t>
      </w:r>
      <w:r w:rsidRPr="000B70B8">
        <w:rPr>
          <w:rFonts w:ascii="Verdana" w:hAnsi="Verdana"/>
          <w:sz w:val="20"/>
          <w:szCs w:val="20"/>
          <w:lang w:val="en-GB"/>
        </w:rPr>
        <w:t xml:space="preserve"> operating mode to understand it, anticipating, deducing, mak</w:t>
      </w:r>
      <w:r w:rsidR="00CF1093" w:rsidRPr="000B70B8">
        <w:rPr>
          <w:rFonts w:ascii="Verdana" w:hAnsi="Verdana"/>
          <w:sz w:val="20"/>
          <w:szCs w:val="20"/>
          <w:lang w:val="en-GB"/>
        </w:rPr>
        <w:t xml:space="preserve">ing </w:t>
      </w:r>
      <w:r w:rsidRPr="000B70B8">
        <w:rPr>
          <w:rFonts w:ascii="Verdana" w:hAnsi="Verdana"/>
          <w:sz w:val="20"/>
          <w:szCs w:val="20"/>
          <w:lang w:val="en-GB"/>
        </w:rPr>
        <w:t>connections, making comparisons, memorizing</w:t>
      </w:r>
      <w:r w:rsidR="00CC79F7">
        <w:rPr>
          <w:rFonts w:ascii="Verdana" w:hAnsi="Verdana"/>
          <w:sz w:val="20"/>
          <w:szCs w:val="20"/>
          <w:lang w:val="en-GB"/>
        </w:rPr>
        <w:t xml:space="preserve"> and so on.</w:t>
      </w:r>
    </w:p>
    <w:p w14:paraId="171D7E09" w14:textId="2BDAEEBC" w:rsidR="00F96BFF" w:rsidRPr="000B70B8" w:rsidRDefault="00F96BFF" w:rsidP="00F96BFF">
      <w:pPr>
        <w:rPr>
          <w:rFonts w:ascii="Verdana" w:hAnsi="Verdana"/>
          <w:b/>
          <w:bCs/>
          <w:noProof/>
          <w:color w:val="38383A"/>
          <w:szCs w:val="22"/>
          <w:lang w:val="en-GB"/>
        </w:rPr>
      </w:pPr>
      <w:r w:rsidRPr="000B70B8">
        <w:rPr>
          <w:rFonts w:ascii="Verdana" w:hAnsi="Verdana"/>
          <w:b/>
          <w:bCs/>
          <w:noProof/>
          <w:color w:val="38383A"/>
          <w:szCs w:val="22"/>
          <w:lang w:val="en-GB"/>
        </w:rPr>
        <w:sym w:font="Wingdings" w:char="F0E0"/>
      </w:r>
      <w:r w:rsidR="00181E4B" w:rsidRPr="000B70B8">
        <w:rPr>
          <w:rFonts w:ascii="Verdana" w:hAnsi="Verdana"/>
          <w:b/>
          <w:bCs/>
          <w:noProof/>
          <w:color w:val="38383A"/>
          <w:szCs w:val="22"/>
          <w:lang w:val="en-GB"/>
        </w:rPr>
        <w:t xml:space="preserve"> </w:t>
      </w:r>
      <w:r w:rsidRPr="000B70B8">
        <w:rPr>
          <w:rFonts w:ascii="Verdana" w:hAnsi="Verdana"/>
          <w:b/>
          <w:bCs/>
          <w:noProof/>
          <w:color w:val="38383A"/>
          <w:szCs w:val="22"/>
          <w:lang w:val="en-GB"/>
        </w:rPr>
        <w:t>Critical and practical dimension</w:t>
      </w:r>
    </w:p>
    <w:p w14:paraId="6178CAE0" w14:textId="4B410893" w:rsidR="00181E4B" w:rsidRPr="000B70B8" w:rsidRDefault="00F96BFF" w:rsidP="00A64899">
      <w:pPr>
        <w:rPr>
          <w:rFonts w:ascii="Verdana" w:hAnsi="Verdana"/>
          <w:lang w:val="en-GB"/>
        </w:rPr>
      </w:pPr>
      <w:r w:rsidRPr="000B70B8">
        <w:rPr>
          <w:rFonts w:ascii="Verdana" w:hAnsi="Verdana"/>
          <w:sz w:val="20"/>
          <w:szCs w:val="20"/>
          <w:lang w:val="en-GB"/>
        </w:rPr>
        <w:t xml:space="preserve">This dimension is the one </w:t>
      </w:r>
      <w:r w:rsidR="00822458">
        <w:rPr>
          <w:rFonts w:ascii="Verdana" w:hAnsi="Verdana"/>
          <w:sz w:val="20"/>
          <w:szCs w:val="20"/>
          <w:lang w:val="en-GB"/>
        </w:rPr>
        <w:t xml:space="preserve">which </w:t>
      </w:r>
      <w:r w:rsidRPr="000B70B8">
        <w:rPr>
          <w:rFonts w:ascii="Verdana" w:hAnsi="Verdana"/>
          <w:sz w:val="20"/>
          <w:szCs w:val="20"/>
          <w:lang w:val="en-GB"/>
        </w:rPr>
        <w:t>allow</w:t>
      </w:r>
      <w:r w:rsidR="00822458">
        <w:rPr>
          <w:rFonts w:ascii="Verdana" w:hAnsi="Verdana"/>
          <w:sz w:val="20"/>
          <w:szCs w:val="20"/>
          <w:lang w:val="en-GB"/>
        </w:rPr>
        <w:t>s</w:t>
      </w:r>
      <w:r w:rsidRPr="000B70B8">
        <w:rPr>
          <w:rFonts w:ascii="Verdana" w:hAnsi="Verdana"/>
          <w:sz w:val="20"/>
          <w:szCs w:val="20"/>
          <w:lang w:val="en-GB"/>
        </w:rPr>
        <w:t xml:space="preserve"> us to evaluate the level of acceptability of our own discourse and to authorize or legitimize the release of a spoken or written production depending on the recipient</w:t>
      </w:r>
      <w:r w:rsidR="00DC3C7C" w:rsidRPr="000B70B8">
        <w:rPr>
          <w:rFonts w:ascii="Verdana" w:hAnsi="Verdana"/>
          <w:sz w:val="20"/>
          <w:szCs w:val="20"/>
          <w:lang w:val="en-GB"/>
        </w:rPr>
        <w:t>. F</w:t>
      </w:r>
      <w:r w:rsidR="00181E4B" w:rsidRPr="000B70B8">
        <w:rPr>
          <w:rFonts w:ascii="Verdana" w:hAnsi="Verdana"/>
          <w:sz w:val="20"/>
          <w:szCs w:val="20"/>
          <w:lang w:val="en-GB"/>
        </w:rPr>
        <w:t>or example</w:t>
      </w:r>
      <w:r w:rsidR="00DC3C7C" w:rsidRPr="000B70B8">
        <w:rPr>
          <w:rFonts w:ascii="Verdana" w:hAnsi="Verdana"/>
          <w:sz w:val="20"/>
          <w:szCs w:val="20"/>
          <w:lang w:val="en-GB"/>
        </w:rPr>
        <w:t>,</w:t>
      </w:r>
      <w:r w:rsidR="00181E4B" w:rsidRPr="000B70B8">
        <w:rPr>
          <w:rFonts w:ascii="Verdana" w:hAnsi="Verdana"/>
          <w:sz w:val="20"/>
          <w:szCs w:val="20"/>
          <w:lang w:val="en-GB"/>
        </w:rPr>
        <w:t xml:space="preserve"> it helps us decide </w:t>
      </w:r>
      <w:r w:rsidR="00DC3C7C" w:rsidRPr="000B70B8">
        <w:rPr>
          <w:rFonts w:ascii="Verdana" w:hAnsi="Verdana"/>
          <w:sz w:val="20"/>
          <w:szCs w:val="20"/>
          <w:lang w:val="en-GB"/>
        </w:rPr>
        <w:t xml:space="preserve">appropriately </w:t>
      </w:r>
      <w:r w:rsidR="00181E4B" w:rsidRPr="000B70B8">
        <w:rPr>
          <w:rFonts w:ascii="Verdana" w:hAnsi="Verdana"/>
          <w:sz w:val="20"/>
          <w:szCs w:val="20"/>
          <w:lang w:val="en-GB"/>
        </w:rPr>
        <w:t>between re</w:t>
      </w:r>
      <w:r w:rsidR="00822458">
        <w:rPr>
          <w:rFonts w:ascii="Verdana" w:hAnsi="Verdana"/>
          <w:sz w:val="20"/>
          <w:szCs w:val="20"/>
          <w:lang w:val="en-GB"/>
        </w:rPr>
        <w:t>f</w:t>
      </w:r>
      <w:r w:rsidR="00181E4B" w:rsidRPr="000B70B8">
        <w:rPr>
          <w:rFonts w:ascii="Verdana" w:hAnsi="Verdana"/>
          <w:sz w:val="20"/>
          <w:szCs w:val="20"/>
          <w:lang w:val="en-GB"/>
        </w:rPr>
        <w:t>ut</w:t>
      </w:r>
      <w:r w:rsidR="00822458">
        <w:rPr>
          <w:rFonts w:ascii="Verdana" w:hAnsi="Verdana"/>
          <w:sz w:val="20"/>
          <w:szCs w:val="20"/>
          <w:lang w:val="en-GB"/>
        </w:rPr>
        <w:t>ing</w:t>
      </w:r>
      <w:r w:rsidR="00181E4B" w:rsidRPr="000B70B8">
        <w:rPr>
          <w:rFonts w:ascii="Verdana" w:hAnsi="Verdana"/>
          <w:sz w:val="20"/>
          <w:szCs w:val="20"/>
          <w:lang w:val="en-GB"/>
        </w:rPr>
        <w:t xml:space="preserve"> </w:t>
      </w:r>
      <w:r w:rsidR="00822458" w:rsidRPr="000B70B8">
        <w:rPr>
          <w:rFonts w:ascii="Verdana" w:hAnsi="Verdana"/>
          <w:sz w:val="20"/>
          <w:szCs w:val="20"/>
          <w:lang w:val="en-GB"/>
        </w:rPr>
        <w:t xml:space="preserve">something </w:t>
      </w:r>
      <w:r w:rsidR="00181E4B" w:rsidRPr="000B70B8">
        <w:rPr>
          <w:rFonts w:ascii="Verdana" w:hAnsi="Verdana"/>
          <w:sz w:val="20"/>
          <w:szCs w:val="20"/>
          <w:lang w:val="en-GB"/>
        </w:rPr>
        <w:t>or not (</w:t>
      </w:r>
      <w:r w:rsidR="00DC3C7C" w:rsidRPr="000B70B8">
        <w:rPr>
          <w:rFonts w:ascii="Verdana" w:hAnsi="Verdana"/>
          <w:sz w:val="20"/>
          <w:szCs w:val="20"/>
          <w:lang w:val="en-GB"/>
        </w:rPr>
        <w:t xml:space="preserve">depending on </w:t>
      </w:r>
      <w:r w:rsidR="00181E4B" w:rsidRPr="000B70B8">
        <w:rPr>
          <w:rFonts w:ascii="Verdana" w:hAnsi="Verdana"/>
          <w:sz w:val="20"/>
          <w:szCs w:val="20"/>
          <w:lang w:val="en-GB"/>
        </w:rPr>
        <w:t>who, when, how). The more developed the communicative skill</w:t>
      </w:r>
      <w:r w:rsidR="00DC3C7C" w:rsidRPr="000B70B8">
        <w:rPr>
          <w:rFonts w:ascii="Verdana" w:hAnsi="Verdana"/>
          <w:sz w:val="20"/>
          <w:szCs w:val="20"/>
          <w:lang w:val="en-GB"/>
        </w:rPr>
        <w:t xml:space="preserve"> is</w:t>
      </w:r>
      <w:r w:rsidR="00181E4B" w:rsidRPr="000B70B8">
        <w:rPr>
          <w:rFonts w:ascii="Verdana" w:hAnsi="Verdana"/>
          <w:sz w:val="20"/>
          <w:szCs w:val="20"/>
          <w:lang w:val="en-GB"/>
        </w:rPr>
        <w:t xml:space="preserve">, the more diverse the perceived and emitted intensions are. </w:t>
      </w:r>
      <w:r w:rsidR="00DC3C7C" w:rsidRPr="000B70B8">
        <w:rPr>
          <w:rFonts w:ascii="Verdana" w:hAnsi="Verdana"/>
          <w:sz w:val="20"/>
          <w:szCs w:val="20"/>
          <w:lang w:val="en-GB"/>
        </w:rPr>
        <w:t>As for t</w:t>
      </w:r>
      <w:r w:rsidR="00181E4B" w:rsidRPr="000B70B8">
        <w:rPr>
          <w:rFonts w:ascii="Verdana" w:hAnsi="Verdana"/>
          <w:sz w:val="20"/>
          <w:szCs w:val="20"/>
          <w:lang w:val="en-GB"/>
        </w:rPr>
        <w:t xml:space="preserve">he critical </w:t>
      </w:r>
      <w:r w:rsidR="00DC3C7C" w:rsidRPr="000B70B8">
        <w:rPr>
          <w:rFonts w:ascii="Verdana" w:hAnsi="Verdana"/>
          <w:sz w:val="20"/>
          <w:szCs w:val="20"/>
          <w:lang w:val="en-GB"/>
        </w:rPr>
        <w:t xml:space="preserve">skill, it </w:t>
      </w:r>
      <w:r w:rsidR="00181E4B" w:rsidRPr="000B70B8">
        <w:rPr>
          <w:rFonts w:ascii="Verdana" w:hAnsi="Verdana"/>
          <w:sz w:val="20"/>
          <w:szCs w:val="20"/>
          <w:lang w:val="en-GB"/>
        </w:rPr>
        <w:t>develops th</w:t>
      </w:r>
      <w:r w:rsidR="00DC3C7C" w:rsidRPr="000B70B8">
        <w:rPr>
          <w:rFonts w:ascii="Verdana" w:hAnsi="Verdana"/>
          <w:sz w:val="20"/>
          <w:szCs w:val="20"/>
          <w:lang w:val="en-GB"/>
        </w:rPr>
        <w:t>r</w:t>
      </w:r>
      <w:r w:rsidR="00181E4B" w:rsidRPr="000B70B8">
        <w:rPr>
          <w:rFonts w:ascii="Verdana" w:hAnsi="Verdana"/>
          <w:sz w:val="20"/>
          <w:szCs w:val="20"/>
          <w:lang w:val="en-GB"/>
        </w:rPr>
        <w:t>ough ease, fluency and one’s capacity to self-assess</w:t>
      </w:r>
      <w:r w:rsidR="00DC3C7C" w:rsidRPr="000B70B8">
        <w:rPr>
          <w:rFonts w:ascii="Verdana" w:hAnsi="Verdana"/>
          <w:sz w:val="20"/>
          <w:szCs w:val="20"/>
          <w:lang w:val="en-GB"/>
        </w:rPr>
        <w:t xml:space="preserve"> </w:t>
      </w:r>
      <w:r w:rsidR="00822458">
        <w:rPr>
          <w:rFonts w:ascii="Verdana" w:hAnsi="Verdana"/>
          <w:sz w:val="20"/>
          <w:szCs w:val="20"/>
          <w:lang w:val="en-GB"/>
        </w:rPr>
        <w:t>one’s</w:t>
      </w:r>
      <w:r w:rsidR="00DC3C7C" w:rsidRPr="000B70B8">
        <w:rPr>
          <w:rFonts w:ascii="Verdana" w:hAnsi="Verdana"/>
          <w:sz w:val="20"/>
          <w:szCs w:val="20"/>
          <w:lang w:val="en-GB"/>
        </w:rPr>
        <w:t xml:space="preserve"> performance</w:t>
      </w:r>
      <w:r w:rsidR="00181E4B" w:rsidRPr="000B70B8">
        <w:rPr>
          <w:rFonts w:ascii="Verdana" w:hAnsi="Verdana"/>
          <w:sz w:val="20"/>
          <w:szCs w:val="20"/>
          <w:lang w:val="en-GB"/>
        </w:rPr>
        <w:t xml:space="preserve"> in </w:t>
      </w:r>
      <w:r w:rsidR="00DC3C7C" w:rsidRPr="000B70B8">
        <w:rPr>
          <w:rFonts w:ascii="Verdana" w:hAnsi="Verdana"/>
          <w:sz w:val="20"/>
          <w:szCs w:val="20"/>
          <w:lang w:val="en-GB"/>
        </w:rPr>
        <w:t xml:space="preserve">comparison </w:t>
      </w:r>
      <w:r w:rsidR="00181E4B" w:rsidRPr="000B70B8">
        <w:rPr>
          <w:rFonts w:ascii="Verdana" w:hAnsi="Verdana"/>
          <w:sz w:val="20"/>
          <w:szCs w:val="20"/>
          <w:lang w:val="en-GB"/>
        </w:rPr>
        <w:t xml:space="preserve">with “expectations” </w:t>
      </w:r>
      <w:r w:rsidR="00DC3C7C" w:rsidRPr="000B70B8">
        <w:rPr>
          <w:rFonts w:ascii="Verdana" w:hAnsi="Verdana"/>
          <w:sz w:val="20"/>
          <w:szCs w:val="20"/>
          <w:lang w:val="en-GB"/>
        </w:rPr>
        <w:t xml:space="preserve">of </w:t>
      </w:r>
      <w:r w:rsidR="00181E4B" w:rsidRPr="000B70B8">
        <w:rPr>
          <w:rFonts w:ascii="Verdana" w:hAnsi="Verdana"/>
          <w:sz w:val="20"/>
          <w:szCs w:val="20"/>
          <w:lang w:val="en-GB"/>
        </w:rPr>
        <w:t>interactional environments.</w:t>
      </w:r>
    </w:p>
    <w:p w14:paraId="720BE8A3" w14:textId="77777777" w:rsidR="00181E4B" w:rsidRPr="000B70B8" w:rsidRDefault="00181E4B" w:rsidP="00181E4B">
      <w:pPr>
        <w:rPr>
          <w:rFonts w:ascii="Verdana" w:hAnsi="Verdana"/>
          <w:b/>
          <w:bCs/>
          <w:noProof/>
          <w:color w:val="38383A"/>
          <w:szCs w:val="22"/>
          <w:lang w:val="en-GB"/>
        </w:rPr>
      </w:pPr>
      <w:r w:rsidRPr="000B70B8">
        <w:rPr>
          <w:rFonts w:ascii="Verdana" w:hAnsi="Verdana"/>
          <w:b/>
          <w:bCs/>
          <w:noProof/>
          <w:color w:val="38383A"/>
          <w:szCs w:val="22"/>
          <w:lang w:val="en-GB"/>
        </w:rPr>
        <w:sym w:font="Wingdings" w:char="F0E0"/>
      </w:r>
      <w:r w:rsidRPr="000B70B8">
        <w:rPr>
          <w:rFonts w:ascii="Verdana" w:hAnsi="Verdana"/>
          <w:b/>
          <w:bCs/>
          <w:noProof/>
          <w:color w:val="38383A"/>
          <w:szCs w:val="22"/>
          <w:lang w:val="en-GB"/>
        </w:rPr>
        <w:t xml:space="preserve"> </w:t>
      </w:r>
      <w:r w:rsidR="009F0041" w:rsidRPr="000B70B8">
        <w:rPr>
          <w:rFonts w:ascii="Verdana" w:hAnsi="Verdana"/>
          <w:b/>
          <w:bCs/>
          <w:noProof/>
          <w:color w:val="38383A"/>
          <w:szCs w:val="22"/>
          <w:lang w:val="en-GB"/>
        </w:rPr>
        <w:t xml:space="preserve">Socio-emotional </w:t>
      </w:r>
      <w:r w:rsidRPr="000B70B8">
        <w:rPr>
          <w:rFonts w:ascii="Verdana" w:hAnsi="Verdana"/>
          <w:b/>
          <w:bCs/>
          <w:noProof/>
          <w:color w:val="38383A"/>
          <w:szCs w:val="22"/>
          <w:lang w:val="en-GB"/>
        </w:rPr>
        <w:t>dimension</w:t>
      </w:r>
    </w:p>
    <w:p w14:paraId="4DE89952" w14:textId="1AE6B772" w:rsidR="008A4EE1" w:rsidRPr="000B70B8" w:rsidRDefault="00DC3E6F" w:rsidP="00B51E3E">
      <w:pPr>
        <w:rPr>
          <w:rFonts w:ascii="Verdana" w:hAnsi="Verdana"/>
          <w:sz w:val="20"/>
          <w:szCs w:val="20"/>
          <w:lang w:val="en-GB"/>
        </w:rPr>
      </w:pPr>
      <w:r w:rsidRPr="000B70B8">
        <w:rPr>
          <w:rFonts w:ascii="Verdana" w:hAnsi="Verdana"/>
          <w:sz w:val="20"/>
          <w:szCs w:val="20"/>
          <w:lang w:val="en-GB"/>
        </w:rPr>
        <w:t xml:space="preserve">This dimension allows us to adjust our communication according to </w:t>
      </w:r>
      <w:r w:rsidR="00DC3C7C" w:rsidRPr="000B70B8">
        <w:rPr>
          <w:rFonts w:ascii="Verdana" w:hAnsi="Verdana"/>
          <w:sz w:val="20"/>
          <w:szCs w:val="20"/>
          <w:lang w:val="en-GB"/>
        </w:rPr>
        <w:t xml:space="preserve">the </w:t>
      </w:r>
      <w:r w:rsidR="00C309DC" w:rsidRPr="000B70B8">
        <w:rPr>
          <w:rFonts w:ascii="Verdana" w:hAnsi="Verdana"/>
          <w:sz w:val="20"/>
          <w:szCs w:val="20"/>
          <w:lang w:val="en-GB"/>
        </w:rPr>
        <w:t>reactions of the</w:t>
      </w:r>
      <w:r w:rsidR="00AC3595" w:rsidRPr="000B70B8">
        <w:rPr>
          <w:rFonts w:ascii="Verdana" w:hAnsi="Verdana"/>
          <w:sz w:val="20"/>
          <w:szCs w:val="20"/>
          <w:lang w:val="en-GB"/>
        </w:rPr>
        <w:t xml:space="preserve"> different</w:t>
      </w:r>
      <w:r w:rsidR="00C309DC" w:rsidRPr="000B70B8">
        <w:rPr>
          <w:rFonts w:ascii="Verdana" w:hAnsi="Verdana"/>
          <w:sz w:val="20"/>
          <w:szCs w:val="20"/>
          <w:lang w:val="en-GB"/>
        </w:rPr>
        <w:t xml:space="preserve"> environments (internal and external) and to </w:t>
      </w:r>
      <w:r w:rsidR="00AC3595" w:rsidRPr="000B70B8">
        <w:rPr>
          <w:rFonts w:ascii="Verdana" w:hAnsi="Verdana"/>
          <w:sz w:val="20"/>
          <w:szCs w:val="20"/>
          <w:lang w:val="en-GB"/>
        </w:rPr>
        <w:t>handle</w:t>
      </w:r>
      <w:r w:rsidR="00C309DC" w:rsidRPr="000B70B8">
        <w:rPr>
          <w:rFonts w:ascii="Verdana" w:hAnsi="Verdana"/>
          <w:color w:val="FF0000"/>
          <w:sz w:val="20"/>
          <w:szCs w:val="20"/>
          <w:lang w:val="en-GB"/>
        </w:rPr>
        <w:t xml:space="preserve"> </w:t>
      </w:r>
      <w:r w:rsidR="00C309DC" w:rsidRPr="000B70B8">
        <w:rPr>
          <w:rFonts w:ascii="Verdana" w:hAnsi="Verdana"/>
          <w:sz w:val="20"/>
          <w:szCs w:val="20"/>
          <w:lang w:val="en-GB"/>
        </w:rPr>
        <w:t xml:space="preserve">our relationship </w:t>
      </w:r>
      <w:r w:rsidR="00822458">
        <w:rPr>
          <w:rFonts w:ascii="Verdana" w:hAnsi="Verdana"/>
          <w:sz w:val="20"/>
          <w:szCs w:val="20"/>
          <w:lang w:val="en-GB"/>
        </w:rPr>
        <w:t>with</w:t>
      </w:r>
      <w:r w:rsidR="00C309DC" w:rsidRPr="000B70B8">
        <w:rPr>
          <w:rFonts w:ascii="Verdana" w:hAnsi="Verdana"/>
          <w:sz w:val="20"/>
          <w:szCs w:val="20"/>
          <w:lang w:val="en-GB"/>
        </w:rPr>
        <w:t xml:space="preserve"> error. For example, we will be able to produce discourse in spite of </w:t>
      </w:r>
      <w:r w:rsidR="008A4EE1" w:rsidRPr="000B70B8">
        <w:rPr>
          <w:rFonts w:ascii="Verdana" w:hAnsi="Verdana"/>
          <w:sz w:val="20"/>
          <w:szCs w:val="20"/>
          <w:lang w:val="en-GB"/>
        </w:rPr>
        <w:t>unsympathetic</w:t>
      </w:r>
      <w:r w:rsidR="00C309DC" w:rsidRPr="000B70B8">
        <w:rPr>
          <w:rFonts w:ascii="Verdana" w:hAnsi="Verdana"/>
          <w:sz w:val="20"/>
          <w:szCs w:val="20"/>
          <w:lang w:val="en-GB"/>
        </w:rPr>
        <w:t xml:space="preserve"> judgement</w:t>
      </w:r>
      <w:r w:rsidR="008A4EE1" w:rsidRPr="000B70B8">
        <w:rPr>
          <w:rFonts w:ascii="Verdana" w:hAnsi="Verdana"/>
          <w:sz w:val="20"/>
          <w:szCs w:val="20"/>
          <w:lang w:val="en-GB"/>
        </w:rPr>
        <w:t xml:space="preserve"> from others</w:t>
      </w:r>
      <w:r w:rsidR="00C309DC" w:rsidRPr="000B70B8">
        <w:rPr>
          <w:rFonts w:ascii="Verdana" w:hAnsi="Verdana"/>
          <w:sz w:val="20"/>
          <w:szCs w:val="20"/>
          <w:lang w:val="en-GB"/>
        </w:rPr>
        <w:t xml:space="preserve">; </w:t>
      </w:r>
      <w:r w:rsidR="00E10F89">
        <w:rPr>
          <w:rFonts w:ascii="Verdana" w:hAnsi="Verdana"/>
          <w:sz w:val="20"/>
          <w:szCs w:val="20"/>
          <w:lang w:val="en-GB"/>
        </w:rPr>
        <w:t xml:space="preserve">and </w:t>
      </w:r>
      <w:r w:rsidR="00C309DC" w:rsidRPr="000B70B8">
        <w:rPr>
          <w:rFonts w:ascii="Verdana" w:hAnsi="Verdana"/>
          <w:sz w:val="20"/>
          <w:szCs w:val="20"/>
          <w:lang w:val="en-GB"/>
        </w:rPr>
        <w:t xml:space="preserve">feel legitimate in </w:t>
      </w:r>
      <w:r w:rsidR="00AC3595" w:rsidRPr="000B70B8">
        <w:rPr>
          <w:rFonts w:ascii="Verdana" w:hAnsi="Verdana"/>
          <w:sz w:val="20"/>
          <w:szCs w:val="20"/>
          <w:lang w:val="en-GB"/>
        </w:rPr>
        <w:t xml:space="preserve">stating something </w:t>
      </w:r>
      <w:r w:rsidR="00C309DC" w:rsidRPr="000B70B8">
        <w:rPr>
          <w:rFonts w:ascii="Verdana" w:hAnsi="Verdana"/>
          <w:sz w:val="20"/>
          <w:szCs w:val="20"/>
          <w:lang w:val="en-GB"/>
        </w:rPr>
        <w:t>even if it is not well put and despite a</w:t>
      </w:r>
      <w:r w:rsidR="008A4EE1" w:rsidRPr="000B70B8">
        <w:rPr>
          <w:rFonts w:ascii="Verdana" w:hAnsi="Verdana"/>
          <w:sz w:val="20"/>
          <w:szCs w:val="20"/>
          <w:lang w:val="en-GB"/>
        </w:rPr>
        <w:t>n</w:t>
      </w:r>
      <w:r w:rsidR="00C309DC" w:rsidRPr="000B70B8">
        <w:rPr>
          <w:rFonts w:ascii="Verdana" w:hAnsi="Verdana"/>
          <w:sz w:val="20"/>
          <w:szCs w:val="20"/>
          <w:lang w:val="en-GB"/>
        </w:rPr>
        <w:t xml:space="preserve"> </w:t>
      </w:r>
      <w:r w:rsidR="008E27C1" w:rsidRPr="000B70B8">
        <w:rPr>
          <w:rFonts w:ascii="Verdana" w:hAnsi="Verdana"/>
          <w:sz w:val="20"/>
          <w:szCs w:val="20"/>
          <w:lang w:val="en-GB"/>
        </w:rPr>
        <w:t>actual</w:t>
      </w:r>
      <w:r w:rsidR="00C309DC" w:rsidRPr="000B70B8">
        <w:rPr>
          <w:rFonts w:ascii="Verdana" w:hAnsi="Verdana"/>
          <w:sz w:val="20"/>
          <w:szCs w:val="20"/>
          <w:lang w:val="en-GB"/>
        </w:rPr>
        <w:t xml:space="preserve"> or perceived strangeness.</w:t>
      </w:r>
      <w:r w:rsidR="008E27C1" w:rsidRPr="000B70B8">
        <w:rPr>
          <w:rFonts w:ascii="Verdana" w:hAnsi="Verdana"/>
          <w:sz w:val="20"/>
          <w:szCs w:val="20"/>
          <w:lang w:val="en-GB"/>
        </w:rPr>
        <w:t xml:space="preserve"> The socio-emotional component allows </w:t>
      </w:r>
      <w:r w:rsidR="00822458">
        <w:rPr>
          <w:rFonts w:ascii="Verdana" w:hAnsi="Verdana"/>
          <w:sz w:val="20"/>
          <w:szCs w:val="20"/>
          <w:lang w:val="en-GB"/>
        </w:rPr>
        <w:t xml:space="preserve">one </w:t>
      </w:r>
      <w:r w:rsidR="008E27C1" w:rsidRPr="000B70B8">
        <w:rPr>
          <w:rFonts w:ascii="Verdana" w:hAnsi="Verdana"/>
          <w:sz w:val="20"/>
          <w:szCs w:val="20"/>
          <w:lang w:val="en-GB"/>
        </w:rPr>
        <w:t xml:space="preserve">to </w:t>
      </w:r>
      <w:r w:rsidR="00B51E3E">
        <w:rPr>
          <w:rFonts w:ascii="Verdana" w:hAnsi="Verdana"/>
          <w:sz w:val="20"/>
          <w:szCs w:val="20"/>
          <w:lang w:val="en-GB"/>
        </w:rPr>
        <w:t xml:space="preserve">bear </w:t>
      </w:r>
      <w:r w:rsidR="008A4EE1" w:rsidRPr="000B70B8">
        <w:rPr>
          <w:rFonts w:ascii="Verdana" w:hAnsi="Verdana"/>
          <w:sz w:val="20"/>
          <w:szCs w:val="20"/>
          <w:lang w:val="en-GB"/>
        </w:rPr>
        <w:t>relational mishaps (</w:t>
      </w:r>
      <w:r w:rsidR="00B51E3E">
        <w:rPr>
          <w:rFonts w:ascii="Verdana" w:hAnsi="Verdana"/>
          <w:sz w:val="20"/>
          <w:szCs w:val="20"/>
          <w:lang w:val="en-GB"/>
        </w:rPr>
        <w:t>teasing</w:t>
      </w:r>
      <w:r w:rsidR="008A4EE1" w:rsidRPr="000B70B8">
        <w:rPr>
          <w:rFonts w:ascii="Verdana" w:hAnsi="Verdana"/>
          <w:sz w:val="20"/>
          <w:szCs w:val="20"/>
          <w:lang w:val="en-GB"/>
        </w:rPr>
        <w:t>, irony…) while maintaining communication. It can prevent or cause paralysis or other types of mental block. The less developed</w:t>
      </w:r>
      <w:r w:rsidR="00AC3595" w:rsidRPr="000B70B8">
        <w:rPr>
          <w:rFonts w:ascii="Verdana" w:hAnsi="Verdana"/>
          <w:sz w:val="20"/>
          <w:szCs w:val="20"/>
          <w:lang w:val="en-GB"/>
        </w:rPr>
        <w:t xml:space="preserve"> it is</w:t>
      </w:r>
      <w:r w:rsidR="008A4EE1" w:rsidRPr="000B70B8">
        <w:rPr>
          <w:rFonts w:ascii="Verdana" w:hAnsi="Verdana"/>
          <w:sz w:val="20"/>
          <w:szCs w:val="20"/>
          <w:lang w:val="en-GB"/>
        </w:rPr>
        <w:t>, the more misunderstanding</w:t>
      </w:r>
      <w:r w:rsidR="00822458">
        <w:rPr>
          <w:rFonts w:ascii="Verdana" w:hAnsi="Verdana"/>
          <w:sz w:val="20"/>
          <w:szCs w:val="20"/>
          <w:lang w:val="en-GB"/>
        </w:rPr>
        <w:t>s</w:t>
      </w:r>
      <w:r w:rsidR="008A4EE1" w:rsidRPr="000B70B8">
        <w:rPr>
          <w:rFonts w:ascii="Verdana" w:hAnsi="Verdana"/>
          <w:sz w:val="20"/>
          <w:szCs w:val="20"/>
          <w:lang w:val="en-GB"/>
        </w:rPr>
        <w:t xml:space="preserve"> and wrong perceptions will prevent good communication. </w:t>
      </w:r>
    </w:p>
    <w:p w14:paraId="382ADFE3" w14:textId="1C34D045" w:rsidR="002A0EFB" w:rsidRPr="000B70B8" w:rsidRDefault="008A4EE1" w:rsidP="0039766E">
      <w:pPr>
        <w:shd w:val="clear" w:color="auto" w:fill="FCEDE2"/>
        <w:rPr>
          <w:rFonts w:ascii="Verdana" w:hAnsi="Verdana"/>
          <w:sz w:val="20"/>
          <w:szCs w:val="20"/>
          <w:lang w:val="en-GB"/>
        </w:rPr>
      </w:pPr>
      <w:r w:rsidRPr="000B70B8">
        <w:rPr>
          <w:rFonts w:ascii="Verdana" w:hAnsi="Verdana"/>
          <w:sz w:val="20"/>
          <w:szCs w:val="20"/>
          <w:lang w:val="en-GB"/>
        </w:rPr>
        <w:t xml:space="preserve">The RECTEC skills map </w:t>
      </w:r>
      <w:r w:rsidR="002A0EFB" w:rsidRPr="000B70B8">
        <w:rPr>
          <w:rFonts w:ascii="Verdana" w:hAnsi="Verdana"/>
          <w:sz w:val="20"/>
          <w:szCs w:val="20"/>
          <w:lang w:val="en-GB"/>
        </w:rPr>
        <w:t xml:space="preserve">makes </w:t>
      </w:r>
      <w:r w:rsidRPr="000B70B8">
        <w:rPr>
          <w:rFonts w:ascii="Verdana" w:hAnsi="Verdana"/>
          <w:sz w:val="20"/>
          <w:szCs w:val="20"/>
          <w:lang w:val="en-GB"/>
        </w:rPr>
        <w:t xml:space="preserve">transversal skills and their </w:t>
      </w:r>
      <w:r w:rsidR="00AC3595" w:rsidRPr="000B70B8">
        <w:rPr>
          <w:rFonts w:ascii="Verdana" w:hAnsi="Verdana"/>
          <w:sz w:val="20"/>
          <w:szCs w:val="20"/>
          <w:lang w:val="en-GB"/>
        </w:rPr>
        <w:t>proficiency</w:t>
      </w:r>
      <w:r w:rsidR="00234474" w:rsidRPr="000B70B8">
        <w:rPr>
          <w:rFonts w:ascii="Verdana" w:hAnsi="Verdana"/>
          <w:sz w:val="20"/>
          <w:szCs w:val="20"/>
          <w:lang w:val="en-GB"/>
        </w:rPr>
        <w:t xml:space="preserve"> levels</w:t>
      </w:r>
      <w:r w:rsidR="00822458">
        <w:rPr>
          <w:rFonts w:ascii="Verdana" w:hAnsi="Verdana"/>
          <w:sz w:val="20"/>
          <w:szCs w:val="20"/>
          <w:lang w:val="en-GB"/>
        </w:rPr>
        <w:t xml:space="preserve"> </w:t>
      </w:r>
      <w:r w:rsidR="00822458" w:rsidRPr="000B70B8">
        <w:rPr>
          <w:rFonts w:ascii="Verdana" w:hAnsi="Verdana"/>
          <w:sz w:val="20"/>
          <w:szCs w:val="20"/>
          <w:lang w:val="en-GB"/>
        </w:rPr>
        <w:t>visible</w:t>
      </w:r>
      <w:r w:rsidRPr="000B70B8">
        <w:rPr>
          <w:rFonts w:ascii="Verdana" w:hAnsi="Verdana"/>
          <w:sz w:val="20"/>
          <w:szCs w:val="20"/>
          <w:lang w:val="en-GB"/>
        </w:rPr>
        <w:t xml:space="preserve">. This tool </w:t>
      </w:r>
      <w:r w:rsidR="002A0EFB" w:rsidRPr="000B70B8">
        <w:rPr>
          <w:rFonts w:ascii="Verdana" w:hAnsi="Verdana"/>
          <w:sz w:val="20"/>
          <w:szCs w:val="20"/>
          <w:lang w:val="en-GB"/>
        </w:rPr>
        <w:t xml:space="preserve">is </w:t>
      </w:r>
      <w:r w:rsidR="00A36CA1" w:rsidRPr="000B70B8">
        <w:rPr>
          <w:rFonts w:ascii="Verdana" w:hAnsi="Verdana"/>
          <w:sz w:val="20"/>
          <w:szCs w:val="20"/>
          <w:lang w:val="en-GB"/>
        </w:rPr>
        <w:t xml:space="preserve">complementary </w:t>
      </w:r>
      <w:r w:rsidR="001B0BEF" w:rsidRPr="000B70B8">
        <w:rPr>
          <w:rFonts w:ascii="Verdana" w:hAnsi="Verdana"/>
          <w:sz w:val="20"/>
          <w:szCs w:val="20"/>
          <w:lang w:val="en-GB"/>
        </w:rPr>
        <w:t>to</w:t>
      </w:r>
      <w:r w:rsidR="002A0EFB" w:rsidRPr="000B70B8">
        <w:rPr>
          <w:rFonts w:ascii="Verdana" w:hAnsi="Verdana"/>
          <w:sz w:val="20"/>
          <w:szCs w:val="20"/>
          <w:lang w:val="en-GB"/>
        </w:rPr>
        <w:t xml:space="preserve"> </w:t>
      </w:r>
      <w:r w:rsidR="00FE0E40" w:rsidRPr="000B70B8">
        <w:rPr>
          <w:rFonts w:ascii="Verdana" w:hAnsi="Verdana"/>
          <w:sz w:val="20"/>
          <w:szCs w:val="20"/>
          <w:lang w:val="en-GB"/>
        </w:rPr>
        <w:t xml:space="preserve">a </w:t>
      </w:r>
      <w:r w:rsidR="002A0EFB" w:rsidRPr="000B70B8">
        <w:rPr>
          <w:rFonts w:ascii="Verdana" w:hAnsi="Verdana"/>
          <w:sz w:val="20"/>
          <w:szCs w:val="20"/>
          <w:lang w:val="en-GB"/>
        </w:rPr>
        <w:t xml:space="preserve">training and assessment design </w:t>
      </w:r>
      <w:r w:rsidR="00FC6641" w:rsidRPr="000B70B8">
        <w:rPr>
          <w:rFonts w:ascii="Verdana" w:hAnsi="Verdana"/>
          <w:sz w:val="20"/>
          <w:szCs w:val="20"/>
          <w:lang w:val="en-GB"/>
        </w:rPr>
        <w:t xml:space="preserve">process </w:t>
      </w:r>
      <w:r w:rsidR="002A0EFB" w:rsidRPr="000B70B8">
        <w:rPr>
          <w:rFonts w:ascii="Verdana" w:hAnsi="Verdana"/>
          <w:sz w:val="20"/>
          <w:szCs w:val="20"/>
          <w:lang w:val="en-GB"/>
        </w:rPr>
        <w:t xml:space="preserve">that </w:t>
      </w:r>
      <w:r w:rsidR="00FE0E40" w:rsidRPr="000B70B8">
        <w:rPr>
          <w:rFonts w:ascii="Verdana" w:hAnsi="Verdana"/>
          <w:sz w:val="20"/>
          <w:szCs w:val="20"/>
          <w:lang w:val="en-GB"/>
        </w:rPr>
        <w:t xml:space="preserve">should </w:t>
      </w:r>
      <w:r w:rsidR="002A0EFB" w:rsidRPr="000B70B8">
        <w:rPr>
          <w:rFonts w:ascii="Verdana" w:hAnsi="Verdana"/>
          <w:sz w:val="20"/>
          <w:szCs w:val="20"/>
          <w:lang w:val="en-GB"/>
        </w:rPr>
        <w:t>involve crossing documents like job</w:t>
      </w:r>
      <w:r w:rsidR="00234474" w:rsidRPr="000B70B8">
        <w:rPr>
          <w:rFonts w:ascii="Verdana" w:hAnsi="Verdana"/>
          <w:sz w:val="20"/>
          <w:szCs w:val="20"/>
          <w:lang w:val="en-GB"/>
        </w:rPr>
        <w:t>-</w:t>
      </w:r>
      <w:r w:rsidR="002A0EFB" w:rsidRPr="000B70B8">
        <w:rPr>
          <w:rFonts w:ascii="Verdana" w:hAnsi="Verdana"/>
          <w:sz w:val="20"/>
          <w:szCs w:val="20"/>
          <w:lang w:val="en-GB"/>
        </w:rPr>
        <w:t>specific frameworks</w:t>
      </w:r>
      <w:r w:rsidR="00234474" w:rsidRPr="000B70B8">
        <w:rPr>
          <w:rFonts w:ascii="Verdana" w:hAnsi="Verdana"/>
          <w:sz w:val="20"/>
          <w:szCs w:val="20"/>
          <w:lang w:val="en-GB"/>
        </w:rPr>
        <w:t xml:space="preserve"> or </w:t>
      </w:r>
      <w:r w:rsidR="001B0BEF" w:rsidRPr="000B70B8">
        <w:rPr>
          <w:rFonts w:ascii="Verdana" w:hAnsi="Verdana"/>
          <w:sz w:val="20"/>
          <w:szCs w:val="20"/>
          <w:lang w:val="en-GB"/>
        </w:rPr>
        <w:t xml:space="preserve">job descriptions (which define what the job is supposed to be) with the needs assessed in each context (which </w:t>
      </w:r>
      <w:r w:rsidR="000E116D" w:rsidRPr="000B70B8">
        <w:rPr>
          <w:rFonts w:ascii="Verdana" w:hAnsi="Verdana"/>
          <w:sz w:val="20"/>
          <w:szCs w:val="20"/>
          <w:lang w:val="en-GB"/>
        </w:rPr>
        <w:t>reflect</w:t>
      </w:r>
      <w:r w:rsidR="001B0BEF" w:rsidRPr="000B70B8">
        <w:rPr>
          <w:rFonts w:ascii="Verdana" w:hAnsi="Verdana"/>
          <w:color w:val="FF0000"/>
          <w:sz w:val="20"/>
          <w:szCs w:val="20"/>
          <w:lang w:val="en-GB"/>
        </w:rPr>
        <w:t xml:space="preserve"> </w:t>
      </w:r>
      <w:r w:rsidR="001B0BEF" w:rsidRPr="000B70B8">
        <w:rPr>
          <w:rFonts w:ascii="Verdana" w:hAnsi="Verdana"/>
          <w:sz w:val="20"/>
          <w:szCs w:val="20"/>
          <w:lang w:val="en-GB"/>
        </w:rPr>
        <w:t>what the job really is) and according to the intended use: assessment, training, counselling, recruitment</w:t>
      </w:r>
      <w:r w:rsidR="00FD0C8D">
        <w:rPr>
          <w:rFonts w:ascii="Verdana" w:hAnsi="Verdana"/>
          <w:sz w:val="20"/>
          <w:szCs w:val="20"/>
          <w:lang w:val="en-GB"/>
        </w:rPr>
        <w:t xml:space="preserve"> or</w:t>
      </w:r>
      <w:r w:rsidR="001B0BEF" w:rsidRPr="000B70B8">
        <w:rPr>
          <w:rFonts w:ascii="Verdana" w:hAnsi="Verdana"/>
          <w:sz w:val="20"/>
          <w:szCs w:val="20"/>
          <w:lang w:val="en-GB"/>
        </w:rPr>
        <w:t xml:space="preserve"> certification.</w:t>
      </w:r>
    </w:p>
    <w:p w14:paraId="5FDBE2CD" w14:textId="0905764C" w:rsidR="003A2E78" w:rsidRPr="004B678C" w:rsidRDefault="00A64899" w:rsidP="004B678C">
      <w:pPr>
        <w:pStyle w:val="Titre1RECTEC"/>
      </w:pPr>
      <w:r w:rsidRPr="000B70B8">
        <w:br w:type="column"/>
      </w:r>
      <w:bookmarkStart w:id="9" w:name="_Toc18059169"/>
      <w:r w:rsidR="003A2E78" w:rsidRPr="004B678C">
        <w:lastRenderedPageBreak/>
        <w:t xml:space="preserve">II. </w:t>
      </w:r>
      <w:r w:rsidR="00175B7F" w:rsidRPr="004B678C">
        <w:t xml:space="preserve">THE </w:t>
      </w:r>
      <w:r w:rsidR="00C207F0" w:rsidRPr="004B678C">
        <w:t>TRANSVERSAL SKILLS</w:t>
      </w:r>
      <w:r w:rsidR="000E116D" w:rsidRPr="004B678C">
        <w:t xml:space="preserve"> </w:t>
      </w:r>
      <w:r w:rsidR="004F5EFB" w:rsidRPr="004B678C">
        <w:t>REFERENCE GUIDE</w:t>
      </w:r>
      <w:r w:rsidR="00091588" w:rsidRPr="004B678C">
        <w:t xml:space="preserve"> DESIGN PROCESS (the </w:t>
      </w:r>
      <w:r w:rsidR="004F5EFB" w:rsidRPr="004B678C">
        <w:t>reference guide</w:t>
      </w:r>
      <w:r w:rsidR="000E116D" w:rsidRPr="004B678C">
        <w:t xml:space="preserve"> </w:t>
      </w:r>
      <w:r w:rsidR="00091588" w:rsidRPr="004B678C">
        <w:t xml:space="preserve">and its </w:t>
      </w:r>
      <w:r w:rsidR="003B43CE" w:rsidRPr="004B678C">
        <w:t>four</w:t>
      </w:r>
      <w:r w:rsidR="00091588" w:rsidRPr="004B678C">
        <w:t xml:space="preserve"> levels)</w:t>
      </w:r>
      <w:bookmarkEnd w:id="9"/>
    </w:p>
    <w:p w14:paraId="1198BC6D" w14:textId="483B2A07" w:rsidR="00091588" w:rsidRPr="00263937" w:rsidRDefault="00091588" w:rsidP="004B678C">
      <w:pPr>
        <w:pStyle w:val="Titre2RECTEC"/>
      </w:pPr>
      <w:bookmarkStart w:id="10" w:name="_Toc18059170"/>
      <w:r w:rsidRPr="00263937">
        <w:t>II.1. Introduction</w:t>
      </w:r>
      <w:bookmarkEnd w:id="10"/>
    </w:p>
    <w:p w14:paraId="2B814EEE" w14:textId="391D4C25" w:rsidR="003A2E78" w:rsidRPr="000B70B8" w:rsidRDefault="00C91C51" w:rsidP="00A64899">
      <w:pPr>
        <w:rPr>
          <w:rFonts w:ascii="Verdana" w:hAnsi="Verdana"/>
          <w:sz w:val="20"/>
          <w:szCs w:val="20"/>
          <w:lang w:val="en-GB"/>
        </w:rPr>
      </w:pPr>
      <w:r w:rsidRPr="000B70B8">
        <w:rPr>
          <w:rFonts w:ascii="Verdana" w:hAnsi="Verdana"/>
          <w:sz w:val="20"/>
          <w:szCs w:val="20"/>
          <w:lang w:val="en-GB"/>
        </w:rPr>
        <w:t xml:space="preserve">Imagine the scene: two parents, Isabelle and Stephen, and their </w:t>
      </w:r>
      <w:r w:rsidR="00FF7F5F">
        <w:rPr>
          <w:rFonts w:ascii="Verdana" w:hAnsi="Verdana"/>
          <w:sz w:val="20"/>
          <w:szCs w:val="20"/>
          <w:lang w:val="en-GB"/>
        </w:rPr>
        <w:t>children</w:t>
      </w:r>
      <w:r w:rsidRPr="000B70B8">
        <w:rPr>
          <w:rFonts w:ascii="Verdana" w:hAnsi="Verdana"/>
          <w:sz w:val="20"/>
          <w:szCs w:val="20"/>
          <w:lang w:val="en-GB"/>
        </w:rPr>
        <w:t>, Nicolas and Anna,</w:t>
      </w:r>
      <w:r w:rsidR="00FD0C8D">
        <w:rPr>
          <w:rFonts w:ascii="Verdana" w:hAnsi="Verdana"/>
          <w:sz w:val="20"/>
          <w:szCs w:val="20"/>
          <w:lang w:val="en-GB"/>
        </w:rPr>
        <w:t xml:space="preserve"> are</w:t>
      </w:r>
      <w:r w:rsidRPr="000B70B8">
        <w:rPr>
          <w:rFonts w:ascii="Verdana" w:hAnsi="Verdana"/>
          <w:sz w:val="20"/>
          <w:szCs w:val="20"/>
          <w:lang w:val="en-GB"/>
        </w:rPr>
        <w:t xml:space="preserve"> at the dinner table.</w:t>
      </w:r>
    </w:p>
    <w:p w14:paraId="1ABDD62E" w14:textId="6539AA30" w:rsidR="00C91C51" w:rsidRPr="000B70B8" w:rsidRDefault="00C91C51" w:rsidP="00A64899">
      <w:pPr>
        <w:rPr>
          <w:rFonts w:ascii="Verdana" w:hAnsi="Verdana"/>
          <w:sz w:val="20"/>
          <w:szCs w:val="20"/>
          <w:lang w:val="en-GB"/>
        </w:rPr>
      </w:pPr>
      <w:r w:rsidRPr="000B70B8">
        <w:rPr>
          <w:rFonts w:ascii="Verdana" w:hAnsi="Verdana"/>
          <w:sz w:val="20"/>
          <w:szCs w:val="20"/>
          <w:lang w:val="en-GB"/>
        </w:rPr>
        <w:t>Nicolas br</w:t>
      </w:r>
      <w:r w:rsidR="00FF7F5F">
        <w:rPr>
          <w:rFonts w:ascii="Verdana" w:hAnsi="Verdana"/>
          <w:sz w:val="20"/>
          <w:szCs w:val="20"/>
          <w:lang w:val="en-GB"/>
        </w:rPr>
        <w:t>ings</w:t>
      </w:r>
      <w:r w:rsidRPr="000B70B8">
        <w:rPr>
          <w:rFonts w:ascii="Verdana" w:hAnsi="Verdana"/>
          <w:sz w:val="20"/>
          <w:szCs w:val="20"/>
          <w:lang w:val="en-GB"/>
        </w:rPr>
        <w:t xml:space="preserve"> back his report</w:t>
      </w:r>
      <w:r w:rsidR="00FF7F5F">
        <w:rPr>
          <w:rFonts w:ascii="Verdana" w:hAnsi="Verdana"/>
          <w:sz w:val="20"/>
          <w:szCs w:val="20"/>
          <w:lang w:val="en-GB"/>
        </w:rPr>
        <w:t xml:space="preserve"> card</w:t>
      </w:r>
      <w:r w:rsidRPr="000B70B8">
        <w:rPr>
          <w:rFonts w:ascii="Verdana" w:hAnsi="Verdana"/>
          <w:sz w:val="20"/>
          <w:szCs w:val="20"/>
          <w:lang w:val="en-GB"/>
        </w:rPr>
        <w:t xml:space="preserve"> that night. Nothing out of the ordinary except that this time, it comes with a document highlighting the “skills and knowledge</w:t>
      </w:r>
      <w:r w:rsidR="000E116D" w:rsidRPr="000B70B8">
        <w:rPr>
          <w:rFonts w:ascii="Verdana" w:hAnsi="Verdana"/>
          <w:sz w:val="20"/>
          <w:szCs w:val="20"/>
          <w:lang w:val="en-GB"/>
        </w:rPr>
        <w:t>s</w:t>
      </w:r>
      <w:r w:rsidRPr="000B70B8">
        <w:rPr>
          <w:rFonts w:ascii="Verdana" w:hAnsi="Verdana"/>
          <w:sz w:val="20"/>
          <w:szCs w:val="20"/>
          <w:lang w:val="en-GB"/>
        </w:rPr>
        <w:t>” Nicolas is to have acquired during his 3</w:t>
      </w:r>
      <w:r w:rsidRPr="000B70B8">
        <w:rPr>
          <w:rFonts w:ascii="Verdana" w:hAnsi="Verdana"/>
          <w:sz w:val="20"/>
          <w:szCs w:val="20"/>
          <w:vertAlign w:val="superscript"/>
          <w:lang w:val="en-GB"/>
        </w:rPr>
        <w:t>rd</w:t>
      </w:r>
      <w:r w:rsidRPr="000B70B8">
        <w:rPr>
          <w:rFonts w:ascii="Verdana" w:hAnsi="Verdana"/>
          <w:sz w:val="20"/>
          <w:szCs w:val="20"/>
          <w:lang w:val="en-GB"/>
        </w:rPr>
        <w:t xml:space="preserve"> trimester and his internship.</w:t>
      </w:r>
      <w:r w:rsidR="007E7D6B" w:rsidRPr="000B70B8">
        <w:rPr>
          <w:rFonts w:ascii="Verdana" w:hAnsi="Verdana"/>
          <w:sz w:val="20"/>
          <w:szCs w:val="20"/>
          <w:lang w:val="en-GB"/>
        </w:rPr>
        <w:t xml:space="preserve"> On this sheet</w:t>
      </w:r>
      <w:r w:rsidR="00FF7F5F">
        <w:rPr>
          <w:rFonts w:ascii="Verdana" w:hAnsi="Verdana"/>
          <w:sz w:val="20"/>
          <w:szCs w:val="20"/>
          <w:lang w:val="en-GB"/>
        </w:rPr>
        <w:t xml:space="preserve"> is</w:t>
      </w:r>
      <w:r w:rsidR="00DB6442">
        <w:rPr>
          <w:rFonts w:ascii="Verdana" w:hAnsi="Verdana"/>
          <w:sz w:val="20"/>
          <w:szCs w:val="20"/>
          <w:lang w:val="en-GB"/>
        </w:rPr>
        <w:t xml:space="preserve"> </w:t>
      </w:r>
      <w:r w:rsidR="007E7D6B" w:rsidRPr="000B70B8">
        <w:rPr>
          <w:rFonts w:ascii="Verdana" w:hAnsi="Verdana"/>
          <w:sz w:val="20"/>
          <w:szCs w:val="20"/>
          <w:lang w:val="en-GB"/>
        </w:rPr>
        <w:t>a table with a list of items and in front of each one, a tick in one of four columns: “level 1”, “level 2”, “level 3” or “level 4”</w:t>
      </w:r>
      <w:r w:rsidR="000E116D" w:rsidRPr="000B70B8">
        <w:rPr>
          <w:rFonts w:ascii="Verdana" w:hAnsi="Verdana"/>
          <w:sz w:val="20"/>
          <w:szCs w:val="20"/>
          <w:lang w:val="en-GB"/>
        </w:rPr>
        <w:t>.</w:t>
      </w:r>
    </w:p>
    <w:p w14:paraId="7FCE74C1" w14:textId="610283DE" w:rsidR="007E7D6B" w:rsidRPr="000B70B8" w:rsidRDefault="007E7D6B" w:rsidP="00A64899">
      <w:pPr>
        <w:rPr>
          <w:rFonts w:ascii="Verdana" w:hAnsi="Verdana"/>
          <w:sz w:val="20"/>
          <w:szCs w:val="20"/>
          <w:lang w:val="en-GB"/>
        </w:rPr>
      </w:pPr>
      <w:r w:rsidRPr="000B70B8">
        <w:rPr>
          <w:rFonts w:ascii="Verdana" w:hAnsi="Verdana"/>
          <w:sz w:val="20"/>
          <w:szCs w:val="20"/>
          <w:lang w:val="en-GB"/>
        </w:rPr>
        <w:t xml:space="preserve">Anna </w:t>
      </w:r>
      <w:r w:rsidR="00FF7F5F">
        <w:rPr>
          <w:rFonts w:ascii="Verdana" w:hAnsi="Verdana"/>
          <w:sz w:val="20"/>
          <w:szCs w:val="20"/>
          <w:lang w:val="en-GB"/>
        </w:rPr>
        <w:t xml:space="preserve">comments that </w:t>
      </w:r>
      <w:r w:rsidRPr="000B70B8">
        <w:rPr>
          <w:rFonts w:ascii="Verdana" w:hAnsi="Verdana"/>
          <w:sz w:val="20"/>
          <w:szCs w:val="20"/>
          <w:lang w:val="en-GB"/>
        </w:rPr>
        <w:t xml:space="preserve">she </w:t>
      </w:r>
      <w:r w:rsidR="00FF7F5F">
        <w:rPr>
          <w:rFonts w:ascii="Verdana" w:hAnsi="Verdana"/>
          <w:sz w:val="20"/>
          <w:szCs w:val="20"/>
          <w:lang w:val="en-GB"/>
        </w:rPr>
        <w:t xml:space="preserve">has </w:t>
      </w:r>
      <w:r w:rsidRPr="000B70B8">
        <w:rPr>
          <w:rFonts w:ascii="Verdana" w:hAnsi="Verdana"/>
          <w:sz w:val="20"/>
          <w:szCs w:val="20"/>
          <w:lang w:val="en-GB"/>
        </w:rPr>
        <w:t xml:space="preserve">also heard </w:t>
      </w:r>
      <w:r w:rsidR="00FF7F5F">
        <w:rPr>
          <w:rFonts w:ascii="Verdana" w:hAnsi="Verdana"/>
          <w:sz w:val="20"/>
          <w:szCs w:val="20"/>
          <w:lang w:val="en-GB"/>
        </w:rPr>
        <w:t xml:space="preserve">someone </w:t>
      </w:r>
      <w:r w:rsidRPr="000B70B8">
        <w:rPr>
          <w:rFonts w:ascii="Verdana" w:hAnsi="Verdana"/>
          <w:sz w:val="20"/>
          <w:szCs w:val="20"/>
          <w:lang w:val="en-GB"/>
        </w:rPr>
        <w:t xml:space="preserve">mention the word “skills” today at </w:t>
      </w:r>
      <w:r w:rsidR="000B4B24" w:rsidRPr="000B70B8">
        <w:rPr>
          <w:rFonts w:ascii="Verdana" w:hAnsi="Verdana"/>
          <w:sz w:val="20"/>
          <w:szCs w:val="20"/>
          <w:lang w:val="en-GB"/>
        </w:rPr>
        <w:t xml:space="preserve">her </w:t>
      </w:r>
      <w:r w:rsidRPr="000B70B8">
        <w:rPr>
          <w:rFonts w:ascii="Verdana" w:hAnsi="Verdana"/>
          <w:sz w:val="20"/>
          <w:szCs w:val="20"/>
          <w:lang w:val="en-GB"/>
        </w:rPr>
        <w:t>work</w:t>
      </w:r>
      <w:r w:rsidR="000B4B24" w:rsidRPr="000B70B8">
        <w:rPr>
          <w:rFonts w:ascii="Verdana" w:hAnsi="Verdana"/>
          <w:sz w:val="20"/>
          <w:szCs w:val="20"/>
          <w:lang w:val="en-GB"/>
        </w:rPr>
        <w:t xml:space="preserve">place, a </w:t>
      </w:r>
      <w:r w:rsidR="00FE279B" w:rsidRPr="000B70B8">
        <w:rPr>
          <w:rFonts w:ascii="Verdana" w:hAnsi="Verdana"/>
          <w:sz w:val="20"/>
          <w:szCs w:val="20"/>
          <w:lang w:val="en-GB"/>
        </w:rPr>
        <w:t xml:space="preserve">community </w:t>
      </w:r>
      <w:r w:rsidR="008354E5" w:rsidRPr="000B70B8">
        <w:rPr>
          <w:rFonts w:ascii="Verdana" w:hAnsi="Verdana"/>
          <w:sz w:val="20"/>
          <w:szCs w:val="20"/>
          <w:lang w:val="en-GB"/>
        </w:rPr>
        <w:t>centr</w:t>
      </w:r>
      <w:r w:rsidR="002F1713" w:rsidRPr="000B70B8">
        <w:rPr>
          <w:rFonts w:ascii="Verdana" w:hAnsi="Verdana"/>
          <w:sz w:val="20"/>
          <w:szCs w:val="20"/>
          <w:lang w:val="en-GB"/>
        </w:rPr>
        <w:t>e</w:t>
      </w:r>
      <w:r w:rsidR="008354E5" w:rsidRPr="000B70B8">
        <w:rPr>
          <w:rFonts w:ascii="Verdana" w:hAnsi="Verdana"/>
          <w:sz w:val="20"/>
          <w:szCs w:val="20"/>
          <w:lang w:val="en-GB"/>
        </w:rPr>
        <w:t xml:space="preserve"> </w:t>
      </w:r>
      <w:r w:rsidR="000B4B24" w:rsidRPr="000B70B8">
        <w:rPr>
          <w:rFonts w:ascii="Verdana" w:hAnsi="Verdana"/>
          <w:sz w:val="20"/>
          <w:szCs w:val="20"/>
          <w:lang w:val="en-GB"/>
        </w:rPr>
        <w:t>where she</w:t>
      </w:r>
      <w:r w:rsidR="008440D8">
        <w:rPr>
          <w:rFonts w:ascii="Verdana" w:hAnsi="Verdana"/>
          <w:sz w:val="20"/>
          <w:szCs w:val="20"/>
          <w:lang w:val="en-GB"/>
        </w:rPr>
        <w:t xml:space="preserve"> </w:t>
      </w:r>
      <w:r w:rsidR="000B4B24" w:rsidRPr="000B70B8">
        <w:rPr>
          <w:rFonts w:ascii="Verdana" w:hAnsi="Verdana"/>
          <w:sz w:val="20"/>
          <w:szCs w:val="20"/>
          <w:lang w:val="en-GB"/>
        </w:rPr>
        <w:t>does civic service</w:t>
      </w:r>
      <w:r w:rsidR="00B255A0">
        <w:rPr>
          <w:rStyle w:val="Appelnotedebasdep"/>
          <w:rFonts w:ascii="Verdana" w:hAnsi="Verdana"/>
          <w:sz w:val="20"/>
          <w:szCs w:val="20"/>
          <w:lang w:val="en-GB"/>
        </w:rPr>
        <w:footnoteReference w:id="10"/>
      </w:r>
      <w:r w:rsidR="000B4B24" w:rsidRPr="000B70B8">
        <w:rPr>
          <w:rFonts w:ascii="Verdana" w:hAnsi="Verdana"/>
          <w:sz w:val="20"/>
          <w:szCs w:val="20"/>
          <w:lang w:val="en-GB"/>
        </w:rPr>
        <w:t xml:space="preserve">. Even though she already has a </w:t>
      </w:r>
      <w:r w:rsidR="00E23D83">
        <w:rPr>
          <w:rFonts w:ascii="Verdana" w:hAnsi="Verdana"/>
          <w:sz w:val="20"/>
          <w:szCs w:val="20"/>
          <w:lang w:val="en-GB"/>
        </w:rPr>
        <w:t>c</w:t>
      </w:r>
      <w:r w:rsidR="008354E5" w:rsidRPr="00E7045E">
        <w:rPr>
          <w:rFonts w:ascii="Verdana" w:hAnsi="Verdana"/>
          <w:sz w:val="20"/>
          <w:szCs w:val="20"/>
          <w:lang w:val="en-GB"/>
        </w:rPr>
        <w:t xml:space="preserve">ertificate to </w:t>
      </w:r>
      <w:r w:rsidR="00FE279B" w:rsidRPr="00E7045E">
        <w:rPr>
          <w:rFonts w:ascii="Verdana" w:hAnsi="Verdana"/>
          <w:sz w:val="20"/>
          <w:szCs w:val="20"/>
          <w:lang w:val="en-GB"/>
        </w:rPr>
        <w:t>work as</w:t>
      </w:r>
      <w:r w:rsidR="008354E5" w:rsidRPr="00E7045E">
        <w:rPr>
          <w:rFonts w:ascii="Verdana" w:hAnsi="Verdana"/>
          <w:sz w:val="20"/>
          <w:szCs w:val="20"/>
          <w:lang w:val="en-GB"/>
        </w:rPr>
        <w:t xml:space="preserve"> </w:t>
      </w:r>
      <w:r w:rsidR="00FE279B" w:rsidRPr="00E7045E">
        <w:rPr>
          <w:rFonts w:ascii="Verdana" w:hAnsi="Verdana"/>
          <w:sz w:val="20"/>
          <w:szCs w:val="20"/>
          <w:lang w:val="en-GB"/>
        </w:rPr>
        <w:t xml:space="preserve">an </w:t>
      </w:r>
      <w:r w:rsidR="009A42CE" w:rsidRPr="00E7045E">
        <w:rPr>
          <w:rFonts w:ascii="Verdana" w:hAnsi="Verdana"/>
          <w:sz w:val="20"/>
          <w:szCs w:val="20"/>
          <w:lang w:val="en-GB"/>
        </w:rPr>
        <w:t>a</w:t>
      </w:r>
      <w:r w:rsidR="00FE279B" w:rsidRPr="00E7045E">
        <w:rPr>
          <w:rFonts w:ascii="Verdana" w:hAnsi="Verdana"/>
          <w:sz w:val="20"/>
          <w:szCs w:val="20"/>
          <w:lang w:val="en-GB"/>
        </w:rPr>
        <w:t>ctivity leader with children</w:t>
      </w:r>
      <w:r w:rsidR="00C5105D" w:rsidRPr="00E7045E">
        <w:rPr>
          <w:rFonts w:ascii="Verdana" w:hAnsi="Verdana"/>
          <w:sz w:val="20"/>
          <w:szCs w:val="20"/>
          <w:lang w:val="en-GB"/>
        </w:rPr>
        <w:t>, h</w:t>
      </w:r>
      <w:r w:rsidR="00C5105D" w:rsidRPr="000B70B8">
        <w:rPr>
          <w:rFonts w:ascii="Verdana" w:hAnsi="Verdana"/>
          <w:sz w:val="20"/>
          <w:szCs w:val="20"/>
          <w:lang w:val="en-GB"/>
        </w:rPr>
        <w:t xml:space="preserve">er director explained that </w:t>
      </w:r>
      <w:r w:rsidR="002F1713" w:rsidRPr="000B70B8">
        <w:rPr>
          <w:rFonts w:ascii="Verdana" w:hAnsi="Verdana"/>
          <w:sz w:val="20"/>
          <w:szCs w:val="20"/>
          <w:lang w:val="en-GB"/>
        </w:rPr>
        <w:t>he</w:t>
      </w:r>
      <w:r w:rsidR="00C5105D" w:rsidRPr="000B70B8">
        <w:rPr>
          <w:rFonts w:ascii="Verdana" w:hAnsi="Verdana"/>
          <w:sz w:val="20"/>
          <w:szCs w:val="20"/>
          <w:lang w:val="en-GB"/>
        </w:rPr>
        <w:t xml:space="preserve"> w</w:t>
      </w:r>
      <w:r w:rsidR="001E4D5E">
        <w:rPr>
          <w:rFonts w:ascii="Verdana" w:hAnsi="Verdana"/>
          <w:sz w:val="20"/>
          <w:szCs w:val="20"/>
          <w:lang w:val="en-GB"/>
        </w:rPr>
        <w:t>anted to</w:t>
      </w:r>
      <w:r w:rsidR="00C5105D" w:rsidRPr="000B70B8">
        <w:rPr>
          <w:rFonts w:ascii="Verdana" w:hAnsi="Verdana"/>
          <w:sz w:val="20"/>
          <w:szCs w:val="20"/>
          <w:lang w:val="en-GB"/>
        </w:rPr>
        <w:t xml:space="preserve"> </w:t>
      </w:r>
      <w:r w:rsidR="002F1713" w:rsidRPr="000B70B8">
        <w:rPr>
          <w:rFonts w:ascii="Verdana" w:hAnsi="Verdana"/>
          <w:sz w:val="20"/>
          <w:szCs w:val="20"/>
          <w:lang w:val="en-GB"/>
        </w:rPr>
        <w:t xml:space="preserve">offer her the opportunity to </w:t>
      </w:r>
      <w:r w:rsidR="00230962" w:rsidRPr="000B70B8">
        <w:rPr>
          <w:rFonts w:ascii="Verdana" w:hAnsi="Verdana"/>
          <w:sz w:val="20"/>
          <w:szCs w:val="20"/>
          <w:lang w:val="en-GB"/>
        </w:rPr>
        <w:t>go through</w:t>
      </w:r>
      <w:r w:rsidR="00C5105D" w:rsidRPr="000B70B8">
        <w:rPr>
          <w:rFonts w:ascii="Verdana" w:hAnsi="Verdana"/>
          <w:sz w:val="20"/>
          <w:szCs w:val="20"/>
          <w:lang w:val="en-GB"/>
        </w:rPr>
        <w:t xml:space="preserve"> a proce</w:t>
      </w:r>
      <w:r w:rsidR="00FE279B" w:rsidRPr="000B70B8">
        <w:rPr>
          <w:rFonts w:ascii="Verdana" w:hAnsi="Verdana"/>
          <w:sz w:val="20"/>
          <w:szCs w:val="20"/>
          <w:lang w:val="en-GB"/>
        </w:rPr>
        <w:t>ss</w:t>
      </w:r>
      <w:r w:rsidR="00C5105D" w:rsidRPr="000B70B8">
        <w:rPr>
          <w:rFonts w:ascii="Verdana" w:hAnsi="Verdana"/>
          <w:sz w:val="20"/>
          <w:szCs w:val="20"/>
          <w:lang w:val="en-GB"/>
        </w:rPr>
        <w:t xml:space="preserve"> before, during and after her work as a</w:t>
      </w:r>
      <w:r w:rsidR="00FE279B" w:rsidRPr="000B70B8">
        <w:rPr>
          <w:rFonts w:ascii="Verdana" w:hAnsi="Verdana"/>
          <w:sz w:val="20"/>
          <w:szCs w:val="20"/>
          <w:lang w:val="en-GB"/>
        </w:rPr>
        <w:t xml:space="preserve">n </w:t>
      </w:r>
      <w:r w:rsidR="009A42CE" w:rsidRPr="000B70B8">
        <w:rPr>
          <w:rFonts w:ascii="Verdana" w:hAnsi="Verdana"/>
          <w:sz w:val="20"/>
          <w:szCs w:val="20"/>
          <w:lang w:val="en-GB"/>
        </w:rPr>
        <w:t>a</w:t>
      </w:r>
      <w:r w:rsidR="00FE279B" w:rsidRPr="000B70B8">
        <w:rPr>
          <w:rFonts w:ascii="Verdana" w:hAnsi="Verdana"/>
          <w:sz w:val="20"/>
          <w:szCs w:val="20"/>
          <w:lang w:val="en-GB"/>
        </w:rPr>
        <w:t xml:space="preserve">ctivity leader </w:t>
      </w:r>
      <w:r w:rsidR="00230962" w:rsidRPr="000B70B8">
        <w:rPr>
          <w:rFonts w:ascii="Verdana" w:hAnsi="Verdana"/>
          <w:sz w:val="20"/>
          <w:szCs w:val="20"/>
          <w:lang w:val="en-GB"/>
        </w:rPr>
        <w:t>in the centre</w:t>
      </w:r>
      <w:r w:rsidR="00C5105D" w:rsidRPr="000B70B8">
        <w:rPr>
          <w:rFonts w:ascii="Verdana" w:hAnsi="Verdana"/>
          <w:sz w:val="20"/>
          <w:szCs w:val="20"/>
          <w:lang w:val="en-GB"/>
        </w:rPr>
        <w:t xml:space="preserve"> to help </w:t>
      </w:r>
      <w:r w:rsidR="00230962" w:rsidRPr="000B70B8">
        <w:rPr>
          <w:rFonts w:ascii="Verdana" w:hAnsi="Verdana"/>
          <w:sz w:val="20"/>
          <w:szCs w:val="20"/>
          <w:lang w:val="en-GB"/>
        </w:rPr>
        <w:t xml:space="preserve">her </w:t>
      </w:r>
      <w:r w:rsidR="00C5105D" w:rsidRPr="000B70B8">
        <w:rPr>
          <w:rFonts w:ascii="Verdana" w:hAnsi="Verdana"/>
          <w:sz w:val="20"/>
          <w:szCs w:val="20"/>
          <w:lang w:val="en-GB"/>
        </w:rPr>
        <w:t xml:space="preserve">assess the skills she </w:t>
      </w:r>
      <w:r w:rsidR="00FE279B" w:rsidRPr="000B70B8">
        <w:rPr>
          <w:rFonts w:ascii="Verdana" w:hAnsi="Verdana"/>
          <w:sz w:val="20"/>
          <w:szCs w:val="20"/>
          <w:lang w:val="en-GB"/>
        </w:rPr>
        <w:t>would</w:t>
      </w:r>
      <w:r w:rsidR="00C5105D" w:rsidRPr="000B70B8">
        <w:rPr>
          <w:rFonts w:ascii="Verdana" w:hAnsi="Verdana"/>
          <w:sz w:val="20"/>
          <w:szCs w:val="20"/>
          <w:lang w:val="en-GB"/>
        </w:rPr>
        <w:t xml:space="preserve"> use to complete her tasks.</w:t>
      </w:r>
    </w:p>
    <w:p w14:paraId="2E620C59" w14:textId="3889C333" w:rsidR="00C5105D" w:rsidRPr="000B70B8" w:rsidRDefault="001E4D5E" w:rsidP="00A64899">
      <w:pPr>
        <w:rPr>
          <w:rFonts w:ascii="Verdana" w:hAnsi="Verdana"/>
          <w:sz w:val="20"/>
          <w:szCs w:val="20"/>
          <w:lang w:val="en-GB"/>
        </w:rPr>
      </w:pPr>
      <w:r>
        <w:rPr>
          <w:rFonts w:ascii="Verdana" w:hAnsi="Verdana"/>
          <w:sz w:val="20"/>
          <w:szCs w:val="20"/>
          <w:lang w:val="en-GB"/>
        </w:rPr>
        <w:t>Upon h</w:t>
      </w:r>
      <w:r w:rsidR="00C5105D" w:rsidRPr="000B70B8">
        <w:rPr>
          <w:rFonts w:ascii="Verdana" w:hAnsi="Verdana"/>
          <w:sz w:val="20"/>
          <w:szCs w:val="20"/>
          <w:lang w:val="en-GB"/>
        </w:rPr>
        <w:t xml:space="preserve">earing this </w:t>
      </w:r>
      <w:r w:rsidR="001534B8" w:rsidRPr="000B70B8">
        <w:rPr>
          <w:rFonts w:ascii="Verdana" w:hAnsi="Verdana"/>
          <w:sz w:val="20"/>
          <w:szCs w:val="20"/>
          <w:lang w:val="en-GB"/>
        </w:rPr>
        <w:t>conversation</w:t>
      </w:r>
      <w:r w:rsidR="00C5105D" w:rsidRPr="000B70B8">
        <w:rPr>
          <w:rFonts w:ascii="Verdana" w:hAnsi="Verdana"/>
          <w:sz w:val="20"/>
          <w:szCs w:val="20"/>
          <w:lang w:val="en-GB"/>
        </w:rPr>
        <w:t xml:space="preserve">, their </w:t>
      </w:r>
      <w:r>
        <w:rPr>
          <w:rFonts w:ascii="Verdana" w:hAnsi="Verdana"/>
          <w:sz w:val="20"/>
          <w:szCs w:val="20"/>
          <w:lang w:val="en-GB"/>
        </w:rPr>
        <w:t>father</w:t>
      </w:r>
      <w:r w:rsidR="00C5105D" w:rsidRPr="000B70B8">
        <w:rPr>
          <w:rFonts w:ascii="Verdana" w:hAnsi="Verdana"/>
          <w:sz w:val="20"/>
          <w:szCs w:val="20"/>
          <w:lang w:val="en-GB"/>
        </w:rPr>
        <w:t xml:space="preserve"> start</w:t>
      </w:r>
      <w:r w:rsidR="00FE279B" w:rsidRPr="000B70B8">
        <w:rPr>
          <w:rFonts w:ascii="Verdana" w:hAnsi="Verdana"/>
          <w:sz w:val="20"/>
          <w:szCs w:val="20"/>
          <w:lang w:val="en-GB"/>
        </w:rPr>
        <w:t>s</w:t>
      </w:r>
      <w:r w:rsidR="00C5105D" w:rsidRPr="000B70B8">
        <w:rPr>
          <w:rFonts w:ascii="Verdana" w:hAnsi="Verdana"/>
          <w:sz w:val="20"/>
          <w:szCs w:val="20"/>
          <w:lang w:val="en-GB"/>
        </w:rPr>
        <w:t xml:space="preserve"> to smile</w:t>
      </w:r>
      <w:r w:rsidR="00FE279B" w:rsidRPr="000B70B8">
        <w:rPr>
          <w:rFonts w:ascii="Verdana" w:hAnsi="Verdana"/>
          <w:sz w:val="20"/>
          <w:szCs w:val="20"/>
          <w:lang w:val="en-GB"/>
        </w:rPr>
        <w:t>.</w:t>
      </w:r>
      <w:r w:rsidR="00C5105D" w:rsidRPr="000B70B8">
        <w:rPr>
          <w:rFonts w:ascii="Verdana" w:hAnsi="Verdana"/>
          <w:sz w:val="20"/>
          <w:szCs w:val="20"/>
          <w:lang w:val="en-GB"/>
        </w:rPr>
        <w:t xml:space="preserve"> </w:t>
      </w:r>
      <w:r w:rsidR="00300387" w:rsidRPr="000B70B8">
        <w:rPr>
          <w:rFonts w:ascii="Verdana" w:hAnsi="Verdana"/>
          <w:sz w:val="20"/>
          <w:szCs w:val="20"/>
          <w:lang w:val="en-GB"/>
        </w:rPr>
        <w:t xml:space="preserve">Stephen, who would like to start his own business, </w:t>
      </w:r>
      <w:r>
        <w:rPr>
          <w:rFonts w:ascii="Verdana" w:hAnsi="Verdana"/>
          <w:sz w:val="20"/>
          <w:szCs w:val="20"/>
          <w:lang w:val="en-GB"/>
        </w:rPr>
        <w:t xml:space="preserve">has </w:t>
      </w:r>
      <w:r w:rsidR="00300387" w:rsidRPr="000B70B8">
        <w:rPr>
          <w:rFonts w:ascii="Verdana" w:hAnsi="Verdana"/>
          <w:sz w:val="20"/>
          <w:szCs w:val="20"/>
          <w:lang w:val="en-GB"/>
        </w:rPr>
        <w:t xml:space="preserve">just learned that he could benefit from a </w:t>
      </w:r>
      <w:r w:rsidR="009A42CE" w:rsidRPr="000B70B8">
        <w:rPr>
          <w:rFonts w:ascii="Verdana" w:hAnsi="Verdana"/>
          <w:sz w:val="20"/>
          <w:szCs w:val="20"/>
          <w:lang w:val="en-GB"/>
        </w:rPr>
        <w:t>s</w:t>
      </w:r>
      <w:r w:rsidR="00300387" w:rsidRPr="000B70B8">
        <w:rPr>
          <w:rFonts w:ascii="Verdana" w:hAnsi="Verdana"/>
          <w:sz w:val="20"/>
          <w:szCs w:val="20"/>
          <w:lang w:val="en-GB"/>
        </w:rPr>
        <w:t xml:space="preserve">kills validation program. This opportunity to have his previous </w:t>
      </w:r>
      <w:r>
        <w:rPr>
          <w:rFonts w:ascii="Verdana" w:hAnsi="Verdana"/>
          <w:sz w:val="20"/>
          <w:szCs w:val="20"/>
          <w:lang w:val="en-GB"/>
        </w:rPr>
        <w:t xml:space="preserve">years of </w:t>
      </w:r>
      <w:r w:rsidR="00300387" w:rsidRPr="000B70B8">
        <w:rPr>
          <w:rFonts w:ascii="Verdana" w:hAnsi="Verdana"/>
          <w:sz w:val="20"/>
          <w:szCs w:val="20"/>
          <w:lang w:val="en-GB"/>
        </w:rPr>
        <w:t xml:space="preserve">experience </w:t>
      </w:r>
      <w:r w:rsidR="00084285" w:rsidRPr="000B70B8">
        <w:rPr>
          <w:rFonts w:ascii="Verdana" w:hAnsi="Verdana"/>
          <w:sz w:val="20"/>
          <w:szCs w:val="20"/>
          <w:lang w:val="en-GB"/>
        </w:rPr>
        <w:t>acknowledged</w:t>
      </w:r>
      <w:r w:rsidR="00300387" w:rsidRPr="000B70B8">
        <w:rPr>
          <w:rFonts w:ascii="Verdana" w:hAnsi="Verdana"/>
          <w:sz w:val="20"/>
          <w:szCs w:val="20"/>
          <w:lang w:val="en-GB"/>
        </w:rPr>
        <w:t xml:space="preserve"> and validated will allow him to get a certification in part or in full, and to access training to develop the missing skills if needed. </w:t>
      </w:r>
    </w:p>
    <w:p w14:paraId="02806C1B" w14:textId="12FC3B5D" w:rsidR="00300387" w:rsidRPr="000B70B8" w:rsidRDefault="00132912" w:rsidP="00A64899">
      <w:pPr>
        <w:rPr>
          <w:rFonts w:ascii="Verdana" w:hAnsi="Verdana"/>
          <w:sz w:val="20"/>
          <w:szCs w:val="20"/>
          <w:lang w:val="en-GB"/>
        </w:rPr>
      </w:pPr>
      <w:r w:rsidRPr="000B70B8">
        <w:rPr>
          <w:rFonts w:ascii="Verdana" w:hAnsi="Verdana"/>
          <w:sz w:val="20"/>
          <w:szCs w:val="20"/>
          <w:lang w:val="en-GB"/>
        </w:rPr>
        <w:t xml:space="preserve">Her husband’s situation reminds Isabelle of one of her colleagues, Jimmy, who works as an </w:t>
      </w:r>
      <w:r w:rsidR="009A42CE" w:rsidRPr="000B70B8">
        <w:rPr>
          <w:rFonts w:ascii="Verdana" w:hAnsi="Verdana"/>
          <w:sz w:val="20"/>
          <w:szCs w:val="20"/>
          <w:lang w:val="en-GB"/>
        </w:rPr>
        <w:t>a</w:t>
      </w:r>
      <w:r w:rsidRPr="000B70B8">
        <w:rPr>
          <w:rFonts w:ascii="Verdana" w:hAnsi="Verdana"/>
          <w:sz w:val="20"/>
          <w:szCs w:val="20"/>
          <w:lang w:val="en-GB"/>
        </w:rPr>
        <w:t>ssistant cook at the same shelter. He meets every expectation at his current position</w:t>
      </w:r>
      <w:r w:rsidR="00A4752A">
        <w:rPr>
          <w:rFonts w:ascii="Verdana" w:hAnsi="Verdana"/>
          <w:sz w:val="20"/>
          <w:szCs w:val="20"/>
          <w:lang w:val="en-GB"/>
        </w:rPr>
        <w:t>,</w:t>
      </w:r>
      <w:r w:rsidRPr="000B70B8">
        <w:rPr>
          <w:rFonts w:ascii="Verdana" w:hAnsi="Verdana"/>
          <w:sz w:val="20"/>
          <w:szCs w:val="20"/>
          <w:lang w:val="en-GB"/>
        </w:rPr>
        <w:t xml:space="preserve"> but he can barely read and it is a serious obstacle to his promotion as </w:t>
      </w:r>
      <w:r w:rsidR="009A42CE" w:rsidRPr="000B70B8">
        <w:rPr>
          <w:rFonts w:ascii="Verdana" w:hAnsi="Verdana"/>
          <w:sz w:val="20"/>
          <w:szCs w:val="20"/>
          <w:lang w:val="en-GB"/>
        </w:rPr>
        <w:t>team leader</w:t>
      </w:r>
      <w:r w:rsidRPr="000B70B8">
        <w:rPr>
          <w:rFonts w:ascii="Verdana" w:hAnsi="Verdana"/>
          <w:sz w:val="20"/>
          <w:szCs w:val="20"/>
          <w:lang w:val="en-GB"/>
        </w:rPr>
        <w:t>.</w:t>
      </w:r>
    </w:p>
    <w:p w14:paraId="13BFFD03" w14:textId="3F2A0E57" w:rsidR="00E7480C" w:rsidRPr="000B70B8" w:rsidRDefault="00E7480C" w:rsidP="00A64899">
      <w:pPr>
        <w:rPr>
          <w:rFonts w:ascii="Verdana" w:hAnsi="Verdana"/>
          <w:sz w:val="20"/>
          <w:szCs w:val="20"/>
          <w:lang w:val="en-GB"/>
        </w:rPr>
      </w:pPr>
      <w:r w:rsidRPr="000B70B8">
        <w:rPr>
          <w:rFonts w:ascii="Verdana" w:hAnsi="Verdana"/>
          <w:sz w:val="20"/>
          <w:szCs w:val="20"/>
          <w:lang w:val="en-GB"/>
        </w:rPr>
        <w:t xml:space="preserve">To </w:t>
      </w:r>
      <w:r w:rsidR="006451FC">
        <w:rPr>
          <w:rFonts w:ascii="Verdana" w:hAnsi="Verdana"/>
          <w:sz w:val="20"/>
          <w:szCs w:val="20"/>
          <w:lang w:val="en-GB"/>
        </w:rPr>
        <w:t>facilitate</w:t>
      </w:r>
      <w:r w:rsidRPr="000B70B8">
        <w:rPr>
          <w:rFonts w:ascii="Verdana" w:hAnsi="Verdana"/>
          <w:sz w:val="20"/>
          <w:szCs w:val="20"/>
          <w:lang w:val="en-GB"/>
        </w:rPr>
        <w:t xml:space="preserve"> this transition, Isabelle </w:t>
      </w:r>
      <w:r w:rsidR="006451FC">
        <w:rPr>
          <w:rFonts w:ascii="Verdana" w:hAnsi="Verdana"/>
          <w:sz w:val="20"/>
          <w:szCs w:val="20"/>
          <w:lang w:val="en-GB"/>
        </w:rPr>
        <w:t>contacted</w:t>
      </w:r>
      <w:r w:rsidRPr="000B70B8">
        <w:rPr>
          <w:rFonts w:ascii="Verdana" w:hAnsi="Verdana"/>
          <w:sz w:val="20"/>
          <w:szCs w:val="20"/>
          <w:lang w:val="en-GB"/>
        </w:rPr>
        <w:t xml:space="preserve"> a training centr</w:t>
      </w:r>
      <w:r w:rsidR="009A42CE" w:rsidRPr="000B70B8">
        <w:rPr>
          <w:rFonts w:ascii="Verdana" w:hAnsi="Verdana"/>
          <w:sz w:val="20"/>
          <w:szCs w:val="20"/>
          <w:lang w:val="en-GB"/>
        </w:rPr>
        <w:t>e</w:t>
      </w:r>
      <w:r w:rsidRPr="000B70B8">
        <w:rPr>
          <w:rFonts w:ascii="Verdana" w:hAnsi="Verdana"/>
          <w:sz w:val="20"/>
          <w:szCs w:val="20"/>
          <w:lang w:val="en-GB"/>
        </w:rPr>
        <w:t xml:space="preserve"> specializ</w:t>
      </w:r>
      <w:r w:rsidR="006451FC">
        <w:rPr>
          <w:rFonts w:ascii="Verdana" w:hAnsi="Verdana"/>
          <w:sz w:val="20"/>
          <w:szCs w:val="20"/>
          <w:lang w:val="en-GB"/>
        </w:rPr>
        <w:t>ing</w:t>
      </w:r>
      <w:r w:rsidRPr="000B70B8">
        <w:rPr>
          <w:rFonts w:ascii="Verdana" w:hAnsi="Verdana"/>
          <w:sz w:val="20"/>
          <w:szCs w:val="20"/>
          <w:lang w:val="en-GB"/>
        </w:rPr>
        <w:t xml:space="preserve"> in </w:t>
      </w:r>
      <w:r w:rsidR="00913DC5" w:rsidRPr="000B70B8">
        <w:rPr>
          <w:rFonts w:ascii="Verdana" w:hAnsi="Verdana"/>
          <w:sz w:val="20"/>
          <w:szCs w:val="20"/>
          <w:lang w:val="en-GB"/>
        </w:rPr>
        <w:t xml:space="preserve">training for working people and which offers reading and writing communication training sessions. After a placement test, Jimmy </w:t>
      </w:r>
      <w:r w:rsidR="006451FC">
        <w:rPr>
          <w:rFonts w:ascii="Verdana" w:hAnsi="Verdana"/>
          <w:sz w:val="20"/>
          <w:szCs w:val="20"/>
          <w:lang w:val="en-GB"/>
        </w:rPr>
        <w:t>was able to</w:t>
      </w:r>
      <w:r w:rsidR="00913DC5" w:rsidRPr="000B70B8">
        <w:rPr>
          <w:rFonts w:ascii="Verdana" w:hAnsi="Verdana"/>
          <w:sz w:val="20"/>
          <w:szCs w:val="20"/>
          <w:lang w:val="en-GB"/>
        </w:rPr>
        <w:t xml:space="preserve"> work on transversal skills, in connection with professional writing and </w:t>
      </w:r>
      <w:r w:rsidR="00E7045E" w:rsidRPr="000B70B8">
        <w:rPr>
          <w:rFonts w:ascii="Verdana" w:hAnsi="Verdana"/>
          <w:sz w:val="20"/>
          <w:szCs w:val="20"/>
          <w:lang w:val="en-GB"/>
        </w:rPr>
        <w:t>teamwork</w:t>
      </w:r>
      <w:r w:rsidR="00913DC5" w:rsidRPr="000B70B8">
        <w:rPr>
          <w:rFonts w:ascii="Verdana" w:hAnsi="Verdana"/>
          <w:sz w:val="20"/>
          <w:szCs w:val="20"/>
          <w:lang w:val="en-GB"/>
        </w:rPr>
        <w:t>.</w:t>
      </w:r>
    </w:p>
    <w:p w14:paraId="475A0E38" w14:textId="77777777" w:rsidR="00913DC5" w:rsidRPr="00263937" w:rsidRDefault="00913DC5" w:rsidP="00A64899">
      <w:pPr>
        <w:rPr>
          <w:rFonts w:ascii="Barlow" w:hAnsi="Barlow"/>
          <w:b/>
          <w:bCs/>
          <w:color w:val="EA6326"/>
          <w:sz w:val="26"/>
          <w:szCs w:val="26"/>
          <w:lang w:val="en-GB"/>
        </w:rPr>
      </w:pPr>
      <w:r w:rsidRPr="00263937">
        <w:rPr>
          <w:rFonts w:ascii="Barlow" w:hAnsi="Barlow"/>
          <w:b/>
          <w:bCs/>
          <w:color w:val="EA6326"/>
          <w:sz w:val="26"/>
          <w:szCs w:val="26"/>
          <w:lang w:val="en-GB"/>
        </w:rPr>
        <w:t xml:space="preserve">Common features and differences in these </w:t>
      </w:r>
      <w:r w:rsidR="00C13E03" w:rsidRPr="00263937">
        <w:rPr>
          <w:rFonts w:ascii="Barlow" w:hAnsi="Barlow"/>
          <w:b/>
          <w:bCs/>
          <w:color w:val="EA6326"/>
          <w:sz w:val="26"/>
          <w:szCs w:val="26"/>
          <w:lang w:val="en-GB"/>
        </w:rPr>
        <w:t>four</w:t>
      </w:r>
      <w:r w:rsidRPr="00263937">
        <w:rPr>
          <w:rFonts w:ascii="Barlow" w:hAnsi="Barlow"/>
          <w:b/>
          <w:bCs/>
          <w:color w:val="EA6326"/>
          <w:sz w:val="26"/>
          <w:szCs w:val="26"/>
          <w:lang w:val="en-GB"/>
        </w:rPr>
        <w:t xml:space="preserve"> situations</w:t>
      </w:r>
    </w:p>
    <w:p w14:paraId="64E058AD" w14:textId="1812566B" w:rsidR="00913DC5" w:rsidRPr="000B70B8" w:rsidRDefault="00913DC5" w:rsidP="00D35C6F">
      <w:pPr>
        <w:rPr>
          <w:rFonts w:ascii="Verdana" w:hAnsi="Verdana"/>
          <w:sz w:val="20"/>
          <w:szCs w:val="20"/>
          <w:lang w:val="en-GB"/>
        </w:rPr>
      </w:pPr>
      <w:r w:rsidRPr="000B70B8">
        <w:rPr>
          <w:rFonts w:ascii="Verdana" w:hAnsi="Verdana"/>
          <w:sz w:val="20"/>
          <w:szCs w:val="20"/>
          <w:lang w:val="en-GB"/>
        </w:rPr>
        <w:t xml:space="preserve">These examples all </w:t>
      </w:r>
      <w:r w:rsidR="008B2EA7" w:rsidRPr="000B70B8">
        <w:rPr>
          <w:rFonts w:ascii="Verdana" w:hAnsi="Verdana"/>
          <w:sz w:val="20"/>
          <w:szCs w:val="20"/>
          <w:lang w:val="en-GB"/>
        </w:rPr>
        <w:t>come from</w:t>
      </w:r>
      <w:r w:rsidRPr="000B70B8">
        <w:rPr>
          <w:rFonts w:ascii="Verdana" w:hAnsi="Verdana"/>
          <w:sz w:val="20"/>
          <w:szCs w:val="20"/>
          <w:lang w:val="en-GB"/>
        </w:rPr>
        <w:t xml:space="preserve"> specific </w:t>
      </w:r>
      <w:r w:rsidR="00F85BC2" w:rsidRPr="000B70B8">
        <w:rPr>
          <w:rFonts w:ascii="Verdana" w:hAnsi="Verdana"/>
          <w:sz w:val="20"/>
          <w:szCs w:val="20"/>
          <w:lang w:val="en-GB"/>
        </w:rPr>
        <w:t>sectors</w:t>
      </w:r>
      <w:r w:rsidRPr="000B70B8">
        <w:rPr>
          <w:rFonts w:ascii="Verdana" w:hAnsi="Verdana"/>
          <w:sz w:val="20"/>
          <w:szCs w:val="20"/>
          <w:lang w:val="en-GB"/>
        </w:rPr>
        <w:t>: Nicolas’s situation in the education</w:t>
      </w:r>
      <w:r w:rsidR="00F85BC2" w:rsidRPr="000B70B8">
        <w:rPr>
          <w:rFonts w:ascii="Verdana" w:hAnsi="Verdana"/>
          <w:sz w:val="20"/>
          <w:szCs w:val="20"/>
          <w:lang w:val="en-GB"/>
        </w:rPr>
        <w:t>al</w:t>
      </w:r>
      <w:r w:rsidRPr="000B70B8">
        <w:rPr>
          <w:rFonts w:ascii="Verdana" w:hAnsi="Verdana"/>
          <w:sz w:val="20"/>
          <w:szCs w:val="20"/>
          <w:lang w:val="en-GB"/>
        </w:rPr>
        <w:t xml:space="preserve"> sector</w:t>
      </w:r>
      <w:r w:rsidR="008B2EA7" w:rsidRPr="000B70B8">
        <w:rPr>
          <w:rFonts w:ascii="Verdana" w:hAnsi="Verdana"/>
          <w:sz w:val="20"/>
          <w:szCs w:val="20"/>
          <w:lang w:val="en-GB"/>
        </w:rPr>
        <w:t xml:space="preserve">, </w:t>
      </w:r>
      <w:r w:rsidR="00F85BC2" w:rsidRPr="000B70B8">
        <w:rPr>
          <w:rFonts w:ascii="Verdana" w:hAnsi="Verdana"/>
          <w:sz w:val="20"/>
          <w:szCs w:val="20"/>
          <w:lang w:val="en-GB"/>
        </w:rPr>
        <w:t>in which</w:t>
      </w:r>
      <w:r w:rsidRPr="000B70B8">
        <w:rPr>
          <w:rFonts w:ascii="Verdana" w:hAnsi="Verdana"/>
          <w:sz w:val="20"/>
          <w:szCs w:val="20"/>
          <w:lang w:val="en-GB"/>
        </w:rPr>
        <w:t xml:space="preserve"> he </w:t>
      </w:r>
      <w:r w:rsidR="006451FC">
        <w:rPr>
          <w:rFonts w:ascii="Verdana" w:hAnsi="Verdana"/>
          <w:sz w:val="20"/>
          <w:szCs w:val="20"/>
          <w:lang w:val="en-GB"/>
        </w:rPr>
        <w:t xml:space="preserve">has </w:t>
      </w:r>
      <w:r w:rsidRPr="000B70B8">
        <w:rPr>
          <w:rFonts w:ascii="Verdana" w:hAnsi="Verdana"/>
          <w:sz w:val="20"/>
          <w:szCs w:val="20"/>
          <w:lang w:val="en-GB"/>
        </w:rPr>
        <w:t>just start</w:t>
      </w:r>
      <w:r w:rsidR="006451FC">
        <w:rPr>
          <w:rFonts w:ascii="Verdana" w:hAnsi="Verdana"/>
          <w:sz w:val="20"/>
          <w:szCs w:val="20"/>
          <w:lang w:val="en-GB"/>
        </w:rPr>
        <w:t>ed</w:t>
      </w:r>
      <w:r w:rsidRPr="000B70B8">
        <w:rPr>
          <w:rFonts w:ascii="Verdana" w:hAnsi="Verdana"/>
          <w:sz w:val="20"/>
          <w:szCs w:val="20"/>
          <w:lang w:val="en-GB"/>
        </w:rPr>
        <w:t xml:space="preserve"> his exploration of the </w:t>
      </w:r>
      <w:r w:rsidR="006451FC">
        <w:rPr>
          <w:rFonts w:ascii="Verdana" w:hAnsi="Verdana"/>
          <w:sz w:val="20"/>
          <w:szCs w:val="20"/>
          <w:lang w:val="en-GB"/>
        </w:rPr>
        <w:t>working</w:t>
      </w:r>
      <w:r w:rsidRPr="000B70B8">
        <w:rPr>
          <w:rFonts w:ascii="Verdana" w:hAnsi="Verdana"/>
          <w:sz w:val="20"/>
          <w:szCs w:val="20"/>
          <w:lang w:val="en-GB"/>
        </w:rPr>
        <w:t xml:space="preserve"> world</w:t>
      </w:r>
      <w:r w:rsidR="008B2EA7" w:rsidRPr="000B70B8">
        <w:rPr>
          <w:rFonts w:ascii="Verdana" w:hAnsi="Verdana"/>
          <w:sz w:val="20"/>
          <w:szCs w:val="20"/>
          <w:lang w:val="en-GB"/>
        </w:rPr>
        <w:t>,</w:t>
      </w:r>
      <w:r w:rsidRPr="000B70B8">
        <w:rPr>
          <w:rFonts w:ascii="Verdana" w:hAnsi="Verdana"/>
          <w:sz w:val="20"/>
          <w:szCs w:val="20"/>
          <w:lang w:val="en-GB"/>
        </w:rPr>
        <w:t xml:space="preserve"> differs greatly from the situation of </w:t>
      </w:r>
      <w:r w:rsidR="009D17E6" w:rsidRPr="000B70B8">
        <w:rPr>
          <w:rFonts w:ascii="Verdana" w:hAnsi="Verdana"/>
          <w:sz w:val="20"/>
          <w:szCs w:val="20"/>
          <w:lang w:val="en-GB"/>
        </w:rPr>
        <w:t>people</w:t>
      </w:r>
      <w:r w:rsidRPr="000B70B8">
        <w:rPr>
          <w:rFonts w:ascii="Verdana" w:hAnsi="Verdana"/>
          <w:sz w:val="20"/>
          <w:szCs w:val="20"/>
          <w:lang w:val="en-GB"/>
        </w:rPr>
        <w:t xml:space="preserve"> already employed (Isabelle, Jimmy, Stephen) or </w:t>
      </w:r>
      <w:r w:rsidR="00F85BC2" w:rsidRPr="000B70B8">
        <w:rPr>
          <w:rFonts w:ascii="Verdana" w:hAnsi="Verdana"/>
          <w:sz w:val="20"/>
          <w:szCs w:val="20"/>
          <w:lang w:val="en-GB"/>
        </w:rPr>
        <w:t xml:space="preserve">exploring </w:t>
      </w:r>
      <w:r w:rsidR="00C13E03" w:rsidRPr="000B70B8">
        <w:rPr>
          <w:rFonts w:ascii="Verdana" w:hAnsi="Verdana"/>
          <w:sz w:val="20"/>
          <w:szCs w:val="20"/>
          <w:lang w:val="en-GB"/>
        </w:rPr>
        <w:t xml:space="preserve">career </w:t>
      </w:r>
      <w:r w:rsidR="00F85BC2" w:rsidRPr="000B70B8">
        <w:rPr>
          <w:rFonts w:ascii="Verdana" w:hAnsi="Verdana"/>
          <w:sz w:val="20"/>
          <w:szCs w:val="20"/>
          <w:lang w:val="en-GB"/>
        </w:rPr>
        <w:t xml:space="preserve">options </w:t>
      </w:r>
      <w:r w:rsidRPr="000B70B8">
        <w:rPr>
          <w:rFonts w:ascii="Verdana" w:hAnsi="Verdana"/>
          <w:sz w:val="20"/>
          <w:szCs w:val="20"/>
          <w:lang w:val="en-GB"/>
        </w:rPr>
        <w:t>(</w:t>
      </w:r>
      <w:r w:rsidRPr="00FC5156">
        <w:rPr>
          <w:rFonts w:ascii="Verdana" w:hAnsi="Verdana"/>
          <w:sz w:val="20"/>
          <w:szCs w:val="20"/>
          <w:lang w:val="en-GB"/>
        </w:rPr>
        <w:t>Anna’s civic se</w:t>
      </w:r>
      <w:r w:rsidR="009D17E6" w:rsidRPr="00FC5156">
        <w:rPr>
          <w:rFonts w:ascii="Verdana" w:hAnsi="Verdana"/>
          <w:sz w:val="20"/>
          <w:szCs w:val="20"/>
          <w:lang w:val="en-GB"/>
        </w:rPr>
        <w:t>r</w:t>
      </w:r>
      <w:r w:rsidRPr="00FC5156">
        <w:rPr>
          <w:rFonts w:ascii="Verdana" w:hAnsi="Verdana"/>
          <w:sz w:val="20"/>
          <w:szCs w:val="20"/>
          <w:lang w:val="en-GB"/>
        </w:rPr>
        <w:t>vice</w:t>
      </w:r>
      <w:r w:rsidRPr="000B70B8">
        <w:rPr>
          <w:rFonts w:ascii="Verdana" w:hAnsi="Verdana"/>
          <w:sz w:val="20"/>
          <w:szCs w:val="20"/>
          <w:lang w:val="en-GB"/>
        </w:rPr>
        <w:t>).</w:t>
      </w:r>
      <w:r w:rsidR="009D17E6" w:rsidRPr="000B70B8">
        <w:rPr>
          <w:rFonts w:ascii="Verdana" w:hAnsi="Verdana"/>
          <w:sz w:val="20"/>
          <w:szCs w:val="20"/>
          <w:lang w:val="en-GB"/>
        </w:rPr>
        <w:t xml:space="preserve"> However, these four situations all have in common the </w:t>
      </w:r>
      <w:r w:rsidR="008B2EA7" w:rsidRPr="00E7045E">
        <w:rPr>
          <w:rFonts w:ascii="Verdana" w:hAnsi="Verdana"/>
          <w:sz w:val="20"/>
          <w:szCs w:val="20"/>
          <w:lang w:val="en-GB"/>
        </w:rPr>
        <w:t>fact that</w:t>
      </w:r>
      <w:r w:rsidR="009D17E6" w:rsidRPr="00E7045E">
        <w:rPr>
          <w:rFonts w:ascii="Verdana" w:hAnsi="Verdana"/>
          <w:sz w:val="20"/>
          <w:szCs w:val="20"/>
          <w:lang w:val="en-GB"/>
        </w:rPr>
        <w:t xml:space="preserve"> skills are </w:t>
      </w:r>
      <w:r w:rsidR="008B2EA7" w:rsidRPr="00E7045E">
        <w:rPr>
          <w:rFonts w:ascii="Verdana" w:hAnsi="Verdana"/>
          <w:sz w:val="20"/>
          <w:szCs w:val="20"/>
          <w:lang w:val="en-GB"/>
        </w:rPr>
        <w:t xml:space="preserve">regarded as </w:t>
      </w:r>
      <w:r w:rsidR="00F536BE">
        <w:rPr>
          <w:rFonts w:ascii="Verdana" w:hAnsi="Verdana"/>
          <w:sz w:val="20"/>
          <w:szCs w:val="20"/>
          <w:lang w:val="en-GB"/>
        </w:rPr>
        <w:t>transferable</w:t>
      </w:r>
      <w:r w:rsidR="009D17E6" w:rsidRPr="00E7045E">
        <w:rPr>
          <w:rFonts w:ascii="Verdana" w:hAnsi="Verdana"/>
          <w:sz w:val="20"/>
          <w:szCs w:val="20"/>
          <w:lang w:val="en-GB"/>
        </w:rPr>
        <w:t xml:space="preserve">. </w:t>
      </w:r>
      <w:r w:rsidR="002C460D">
        <w:rPr>
          <w:rFonts w:ascii="Verdana" w:hAnsi="Verdana"/>
          <w:sz w:val="20"/>
          <w:szCs w:val="20"/>
          <w:lang w:val="en-GB"/>
        </w:rPr>
        <w:t xml:space="preserve">In other words, </w:t>
      </w:r>
      <w:r w:rsidR="00DD7B3A">
        <w:rPr>
          <w:rFonts w:ascii="Verdana" w:hAnsi="Verdana"/>
          <w:sz w:val="20"/>
          <w:szCs w:val="20"/>
          <w:lang w:val="en-GB"/>
        </w:rPr>
        <w:t>a</w:t>
      </w:r>
      <w:r w:rsidR="002C460D">
        <w:rPr>
          <w:rFonts w:ascii="Verdana" w:hAnsi="Verdana"/>
          <w:sz w:val="20"/>
          <w:szCs w:val="20"/>
          <w:lang w:val="en-GB"/>
        </w:rPr>
        <w:t xml:space="preserve"> skill can be developed in one context and </w:t>
      </w:r>
      <w:r w:rsidR="00B51E3E">
        <w:rPr>
          <w:rFonts w:ascii="Verdana" w:hAnsi="Verdana"/>
          <w:sz w:val="20"/>
          <w:szCs w:val="20"/>
          <w:lang w:val="en-GB"/>
        </w:rPr>
        <w:t>activated</w:t>
      </w:r>
      <w:r w:rsidR="002C460D">
        <w:rPr>
          <w:rFonts w:ascii="Verdana" w:hAnsi="Verdana"/>
          <w:sz w:val="20"/>
          <w:szCs w:val="20"/>
          <w:lang w:val="en-GB"/>
        </w:rPr>
        <w:t xml:space="preserve"> in another. For example, the </w:t>
      </w:r>
      <w:r w:rsidR="00DD7B3A">
        <w:rPr>
          <w:rFonts w:ascii="Verdana" w:hAnsi="Verdana"/>
          <w:sz w:val="20"/>
          <w:szCs w:val="20"/>
          <w:lang w:val="en-GB"/>
        </w:rPr>
        <w:t xml:space="preserve">ability </w:t>
      </w:r>
      <w:r w:rsidR="002C460D">
        <w:rPr>
          <w:rFonts w:ascii="Verdana" w:hAnsi="Verdana"/>
          <w:sz w:val="20"/>
          <w:szCs w:val="20"/>
          <w:lang w:val="en-GB"/>
        </w:rPr>
        <w:t xml:space="preserve">to use the four </w:t>
      </w:r>
      <w:r w:rsidR="00DD7B3A">
        <w:rPr>
          <w:rFonts w:ascii="Verdana" w:hAnsi="Verdana"/>
          <w:sz w:val="20"/>
          <w:szCs w:val="20"/>
          <w:lang w:val="en-GB"/>
        </w:rPr>
        <w:t xml:space="preserve">mathematical </w:t>
      </w:r>
      <w:r w:rsidR="002C460D">
        <w:rPr>
          <w:rFonts w:ascii="Verdana" w:hAnsi="Verdana"/>
          <w:sz w:val="20"/>
          <w:szCs w:val="20"/>
          <w:lang w:val="en-GB"/>
        </w:rPr>
        <w:t xml:space="preserve">operations can be </w:t>
      </w:r>
      <w:r w:rsidR="00DD7B3A">
        <w:rPr>
          <w:rFonts w:ascii="Verdana" w:hAnsi="Verdana"/>
          <w:sz w:val="20"/>
          <w:szCs w:val="20"/>
          <w:lang w:val="en-GB"/>
        </w:rPr>
        <w:t>developed and</w:t>
      </w:r>
      <w:r w:rsidR="00FC5156">
        <w:rPr>
          <w:rFonts w:ascii="Verdana" w:hAnsi="Verdana"/>
          <w:sz w:val="20"/>
          <w:szCs w:val="20"/>
          <w:lang w:val="en-GB"/>
        </w:rPr>
        <w:t xml:space="preserve"> later activated in </w:t>
      </w:r>
      <w:r w:rsidR="00DD7B3A">
        <w:rPr>
          <w:rFonts w:ascii="Verdana" w:hAnsi="Verdana"/>
          <w:sz w:val="20"/>
          <w:szCs w:val="20"/>
          <w:lang w:val="en-GB"/>
        </w:rPr>
        <w:t>any of the four previous</w:t>
      </w:r>
      <w:r w:rsidR="002C460D">
        <w:rPr>
          <w:rFonts w:ascii="Verdana" w:hAnsi="Verdana"/>
          <w:sz w:val="20"/>
          <w:szCs w:val="20"/>
          <w:lang w:val="en-GB"/>
        </w:rPr>
        <w:t xml:space="preserve"> contexts: o</w:t>
      </w:r>
      <w:r w:rsidR="009D17E6" w:rsidRPr="000B70B8">
        <w:rPr>
          <w:rFonts w:ascii="Verdana" w:hAnsi="Verdana"/>
          <w:sz w:val="20"/>
          <w:szCs w:val="20"/>
          <w:lang w:val="en-GB"/>
        </w:rPr>
        <w:t>ne can practice the four mathematical operations with a math problem (</w:t>
      </w:r>
      <w:r w:rsidR="0077724F" w:rsidRPr="000B70B8">
        <w:rPr>
          <w:rFonts w:ascii="Verdana" w:hAnsi="Verdana"/>
          <w:sz w:val="20"/>
          <w:szCs w:val="20"/>
          <w:lang w:val="en-GB"/>
        </w:rPr>
        <w:t xml:space="preserve">disciplinary knowledge taught in school), through budget planning (to estimate travel costs for an internship) or through inventory management (a workplace situation). </w:t>
      </w:r>
      <w:r w:rsidR="003E52CE" w:rsidRPr="000B70B8">
        <w:rPr>
          <w:rFonts w:ascii="Verdana" w:hAnsi="Verdana"/>
          <w:sz w:val="20"/>
          <w:szCs w:val="20"/>
          <w:lang w:val="en-GB"/>
        </w:rPr>
        <w:t>In the same line of thought, plan</w:t>
      </w:r>
      <w:r w:rsidR="00C245C3">
        <w:rPr>
          <w:rFonts w:ascii="Verdana" w:hAnsi="Verdana"/>
          <w:sz w:val="20"/>
          <w:szCs w:val="20"/>
          <w:lang w:val="en-GB"/>
        </w:rPr>
        <w:t>ning</w:t>
      </w:r>
      <w:r w:rsidR="003E52CE" w:rsidRPr="000B70B8">
        <w:rPr>
          <w:rFonts w:ascii="Verdana" w:hAnsi="Verdana"/>
          <w:sz w:val="20"/>
          <w:szCs w:val="20"/>
          <w:lang w:val="en-GB"/>
        </w:rPr>
        <w:t xml:space="preserve"> a New Year’s Eve </w:t>
      </w:r>
      <w:r w:rsidR="00C245C3">
        <w:rPr>
          <w:rFonts w:ascii="Verdana" w:hAnsi="Verdana"/>
          <w:sz w:val="20"/>
          <w:szCs w:val="20"/>
          <w:lang w:val="en-GB"/>
        </w:rPr>
        <w:t xml:space="preserve">party </w:t>
      </w:r>
      <w:r w:rsidR="003E52CE" w:rsidRPr="000B70B8">
        <w:rPr>
          <w:rFonts w:ascii="Verdana" w:hAnsi="Verdana"/>
          <w:sz w:val="20"/>
          <w:szCs w:val="20"/>
          <w:lang w:val="en-GB"/>
        </w:rPr>
        <w:t>require</w:t>
      </w:r>
      <w:r w:rsidR="00C245C3">
        <w:rPr>
          <w:rFonts w:ascii="Verdana" w:hAnsi="Verdana"/>
          <w:sz w:val="20"/>
          <w:szCs w:val="20"/>
          <w:lang w:val="en-GB"/>
        </w:rPr>
        <w:t>s</w:t>
      </w:r>
      <w:r w:rsidR="003E52CE" w:rsidRPr="000B70B8">
        <w:rPr>
          <w:rFonts w:ascii="Verdana" w:hAnsi="Verdana"/>
          <w:sz w:val="20"/>
          <w:szCs w:val="20"/>
          <w:lang w:val="en-GB"/>
        </w:rPr>
        <w:t xml:space="preserve"> the same skills </w:t>
      </w:r>
      <w:r w:rsidR="00C245C3">
        <w:rPr>
          <w:rFonts w:ascii="Verdana" w:hAnsi="Verdana"/>
          <w:sz w:val="20"/>
          <w:szCs w:val="20"/>
          <w:lang w:val="en-GB"/>
        </w:rPr>
        <w:t>as</w:t>
      </w:r>
      <w:r w:rsidR="003E52CE" w:rsidRPr="000B70B8">
        <w:rPr>
          <w:rFonts w:ascii="Verdana" w:hAnsi="Verdana"/>
          <w:sz w:val="20"/>
          <w:szCs w:val="20"/>
          <w:lang w:val="en-GB"/>
        </w:rPr>
        <w:t xml:space="preserve"> hosting a dance gala or the closing seminar of the RECTEC project. However, autonomy requirements and responsibility </w:t>
      </w:r>
      <w:r w:rsidR="008B2EA7" w:rsidRPr="000B70B8">
        <w:rPr>
          <w:rFonts w:ascii="Verdana" w:hAnsi="Verdana"/>
          <w:sz w:val="20"/>
          <w:szCs w:val="20"/>
          <w:lang w:val="en-GB"/>
        </w:rPr>
        <w:t>level</w:t>
      </w:r>
      <w:r w:rsidR="00C245C3">
        <w:rPr>
          <w:rFonts w:ascii="Verdana" w:hAnsi="Verdana"/>
          <w:sz w:val="20"/>
          <w:szCs w:val="20"/>
          <w:lang w:val="en-GB"/>
        </w:rPr>
        <w:t>s</w:t>
      </w:r>
      <w:r w:rsidR="008B2EA7" w:rsidRPr="000B70B8">
        <w:rPr>
          <w:rFonts w:ascii="Verdana" w:hAnsi="Verdana"/>
          <w:sz w:val="20"/>
          <w:szCs w:val="20"/>
          <w:lang w:val="en-GB"/>
        </w:rPr>
        <w:t xml:space="preserve"> </w:t>
      </w:r>
      <w:r w:rsidR="003E52CE" w:rsidRPr="000B70B8">
        <w:rPr>
          <w:rFonts w:ascii="Verdana" w:hAnsi="Verdana"/>
          <w:sz w:val="20"/>
          <w:szCs w:val="20"/>
          <w:lang w:val="en-GB"/>
        </w:rPr>
        <w:t xml:space="preserve">vary </w:t>
      </w:r>
      <w:r w:rsidR="00D35C6F" w:rsidRPr="000B70B8">
        <w:rPr>
          <w:rFonts w:ascii="Verdana" w:hAnsi="Verdana"/>
          <w:sz w:val="20"/>
          <w:szCs w:val="20"/>
          <w:lang w:val="en-GB"/>
        </w:rPr>
        <w:t xml:space="preserve">depending on </w:t>
      </w:r>
      <w:r w:rsidR="008B2EA7" w:rsidRPr="000B70B8">
        <w:rPr>
          <w:rFonts w:ascii="Verdana" w:hAnsi="Verdana"/>
          <w:sz w:val="20"/>
          <w:szCs w:val="20"/>
          <w:lang w:val="en-GB"/>
        </w:rPr>
        <w:t xml:space="preserve">the </w:t>
      </w:r>
      <w:r w:rsidR="00D35C6F" w:rsidRPr="000B70B8">
        <w:rPr>
          <w:rFonts w:ascii="Verdana" w:hAnsi="Verdana"/>
          <w:sz w:val="20"/>
          <w:szCs w:val="20"/>
          <w:lang w:val="en-GB"/>
        </w:rPr>
        <w:t>personal or professional finality of these actions.</w:t>
      </w:r>
      <w:r w:rsidR="003E52CE" w:rsidRPr="000B70B8">
        <w:rPr>
          <w:rFonts w:ascii="Verdana" w:hAnsi="Verdana"/>
          <w:sz w:val="20"/>
          <w:szCs w:val="20"/>
          <w:lang w:val="en-GB"/>
        </w:rPr>
        <w:t xml:space="preserve"> The RECTEC </w:t>
      </w:r>
      <w:r w:rsidR="004F5EFB">
        <w:rPr>
          <w:rFonts w:ascii="Verdana" w:hAnsi="Verdana"/>
          <w:sz w:val="20"/>
          <w:szCs w:val="20"/>
          <w:lang w:val="en-GB"/>
        </w:rPr>
        <w:t xml:space="preserve">competency reference guide </w:t>
      </w:r>
      <w:r w:rsidR="003E52CE" w:rsidRPr="000B70B8">
        <w:rPr>
          <w:rFonts w:ascii="Verdana" w:hAnsi="Verdana"/>
          <w:sz w:val="20"/>
          <w:szCs w:val="20"/>
          <w:lang w:val="en-GB"/>
        </w:rPr>
        <w:t>address</w:t>
      </w:r>
      <w:r w:rsidR="00D35C6F" w:rsidRPr="000B70B8">
        <w:rPr>
          <w:rFonts w:ascii="Verdana" w:hAnsi="Verdana"/>
          <w:sz w:val="20"/>
          <w:szCs w:val="20"/>
          <w:lang w:val="en-GB"/>
        </w:rPr>
        <w:t>es</w:t>
      </w:r>
      <w:r w:rsidR="003E52CE" w:rsidRPr="000B70B8">
        <w:rPr>
          <w:rFonts w:ascii="Verdana" w:hAnsi="Verdana"/>
          <w:sz w:val="20"/>
          <w:szCs w:val="20"/>
          <w:lang w:val="en-GB"/>
        </w:rPr>
        <w:t xml:space="preserve"> </w:t>
      </w:r>
      <w:r w:rsidR="00B47559" w:rsidRPr="000B70B8">
        <w:rPr>
          <w:rFonts w:ascii="Verdana" w:hAnsi="Verdana"/>
          <w:sz w:val="20"/>
          <w:szCs w:val="20"/>
          <w:lang w:val="en-GB"/>
        </w:rPr>
        <w:t xml:space="preserve">only </w:t>
      </w:r>
      <w:r w:rsidR="003E52CE" w:rsidRPr="000B70B8">
        <w:rPr>
          <w:rFonts w:ascii="Verdana" w:hAnsi="Verdana"/>
          <w:sz w:val="20"/>
          <w:szCs w:val="20"/>
          <w:lang w:val="en-GB"/>
        </w:rPr>
        <w:t>professional contexts.</w:t>
      </w:r>
    </w:p>
    <w:p w14:paraId="0DB6D8FD" w14:textId="610B7981" w:rsidR="0077724F" w:rsidRPr="000B70B8" w:rsidRDefault="003E52CE" w:rsidP="00913DC5">
      <w:pPr>
        <w:rPr>
          <w:rFonts w:ascii="Verdana" w:hAnsi="Verdana"/>
          <w:i/>
          <w:iCs/>
          <w:sz w:val="20"/>
          <w:szCs w:val="20"/>
          <w:lang w:val="en-GB"/>
        </w:rPr>
      </w:pPr>
      <w:r w:rsidRPr="000B70B8">
        <w:rPr>
          <w:rFonts w:ascii="Verdana" w:hAnsi="Verdana"/>
          <w:i/>
          <w:iCs/>
          <w:sz w:val="20"/>
          <w:szCs w:val="20"/>
          <w:lang w:val="en-GB"/>
        </w:rPr>
        <w:lastRenderedPageBreak/>
        <w:t xml:space="preserve">One way the RECTEC project contributes to </w:t>
      </w:r>
      <w:r w:rsidR="008B2EA7" w:rsidRPr="000B70B8">
        <w:rPr>
          <w:rFonts w:ascii="Verdana" w:hAnsi="Verdana"/>
          <w:i/>
          <w:iCs/>
          <w:sz w:val="20"/>
          <w:szCs w:val="20"/>
          <w:lang w:val="en-GB"/>
        </w:rPr>
        <w:t>eas</w:t>
      </w:r>
      <w:r w:rsidR="00C245C3">
        <w:rPr>
          <w:rFonts w:ascii="Verdana" w:hAnsi="Verdana"/>
          <w:i/>
          <w:iCs/>
          <w:sz w:val="20"/>
          <w:szCs w:val="20"/>
          <w:lang w:val="en-GB"/>
        </w:rPr>
        <w:t>ing</w:t>
      </w:r>
      <w:r w:rsidRPr="000B70B8">
        <w:rPr>
          <w:rFonts w:ascii="Verdana" w:hAnsi="Verdana"/>
          <w:i/>
          <w:iCs/>
          <w:sz w:val="20"/>
          <w:szCs w:val="20"/>
          <w:lang w:val="en-GB"/>
        </w:rPr>
        <w:t xml:space="preserve"> progressions is by </w:t>
      </w:r>
      <w:r w:rsidR="00435A4A" w:rsidRPr="000B70B8">
        <w:rPr>
          <w:rFonts w:ascii="Verdana" w:hAnsi="Verdana"/>
          <w:i/>
          <w:iCs/>
          <w:sz w:val="20"/>
          <w:szCs w:val="20"/>
          <w:lang w:val="en-GB"/>
        </w:rPr>
        <w:t>dividing</w:t>
      </w:r>
      <w:r w:rsidRPr="000B70B8">
        <w:rPr>
          <w:rFonts w:ascii="Verdana" w:hAnsi="Verdana"/>
          <w:i/>
          <w:iCs/>
          <w:sz w:val="20"/>
          <w:szCs w:val="20"/>
          <w:lang w:val="en-GB"/>
        </w:rPr>
        <w:t xml:space="preserve"> requirement</w:t>
      </w:r>
      <w:r w:rsidR="0073172C" w:rsidRPr="000B70B8">
        <w:rPr>
          <w:rFonts w:ascii="Verdana" w:hAnsi="Verdana"/>
          <w:i/>
          <w:iCs/>
          <w:sz w:val="20"/>
          <w:szCs w:val="20"/>
          <w:lang w:val="en-GB"/>
        </w:rPr>
        <w:t>s</w:t>
      </w:r>
      <w:r w:rsidRPr="000B70B8">
        <w:rPr>
          <w:rFonts w:ascii="Verdana" w:hAnsi="Verdana"/>
          <w:i/>
          <w:iCs/>
          <w:sz w:val="20"/>
          <w:szCs w:val="20"/>
          <w:lang w:val="en-GB"/>
        </w:rPr>
        <w:t xml:space="preserve"> </w:t>
      </w:r>
      <w:r w:rsidR="008B2EA7" w:rsidRPr="000B70B8">
        <w:rPr>
          <w:rFonts w:ascii="Verdana" w:hAnsi="Verdana"/>
          <w:i/>
          <w:iCs/>
          <w:sz w:val="20"/>
          <w:szCs w:val="20"/>
          <w:lang w:val="en-GB"/>
        </w:rPr>
        <w:t>for specific work situation</w:t>
      </w:r>
      <w:r w:rsidR="00C245C3">
        <w:rPr>
          <w:rFonts w:ascii="Verdana" w:hAnsi="Verdana"/>
          <w:i/>
          <w:iCs/>
          <w:sz w:val="20"/>
          <w:szCs w:val="20"/>
          <w:lang w:val="en-GB"/>
        </w:rPr>
        <w:t>s</w:t>
      </w:r>
      <w:r w:rsidR="008B2EA7" w:rsidRPr="000B70B8">
        <w:rPr>
          <w:rFonts w:ascii="Verdana" w:hAnsi="Verdana"/>
          <w:i/>
          <w:iCs/>
          <w:sz w:val="20"/>
          <w:szCs w:val="20"/>
          <w:lang w:val="en-GB"/>
        </w:rPr>
        <w:t xml:space="preserve"> </w:t>
      </w:r>
      <w:r w:rsidRPr="000B70B8">
        <w:rPr>
          <w:rFonts w:ascii="Verdana" w:hAnsi="Verdana"/>
          <w:i/>
          <w:iCs/>
          <w:sz w:val="20"/>
          <w:szCs w:val="20"/>
          <w:lang w:val="en-GB"/>
        </w:rPr>
        <w:t>into “basic skills”. For example, a person working as a kitchen aid may have to read technical documentation corresponding to level 3 of the writing competenc</w:t>
      </w:r>
      <w:r w:rsidR="008B2EA7" w:rsidRPr="000B70B8">
        <w:rPr>
          <w:rFonts w:ascii="Verdana" w:hAnsi="Verdana"/>
          <w:i/>
          <w:iCs/>
          <w:sz w:val="20"/>
          <w:szCs w:val="20"/>
          <w:lang w:val="en-GB"/>
        </w:rPr>
        <w:t>y</w:t>
      </w:r>
      <w:r w:rsidRPr="000B70B8">
        <w:rPr>
          <w:rFonts w:ascii="Verdana" w:hAnsi="Verdana"/>
          <w:i/>
          <w:iCs/>
          <w:sz w:val="20"/>
          <w:szCs w:val="20"/>
          <w:lang w:val="en-GB"/>
        </w:rPr>
        <w:t xml:space="preserve"> but would need only to communicate orally with their colleague</w:t>
      </w:r>
      <w:r w:rsidR="00C245C3">
        <w:rPr>
          <w:rFonts w:ascii="Verdana" w:hAnsi="Verdana"/>
          <w:i/>
          <w:iCs/>
          <w:sz w:val="20"/>
          <w:szCs w:val="20"/>
          <w:lang w:val="en-GB"/>
        </w:rPr>
        <w:t>s</w:t>
      </w:r>
      <w:r w:rsidRPr="000B70B8">
        <w:rPr>
          <w:rFonts w:ascii="Verdana" w:hAnsi="Verdana"/>
          <w:i/>
          <w:iCs/>
          <w:sz w:val="20"/>
          <w:szCs w:val="20"/>
          <w:lang w:val="en-GB"/>
        </w:rPr>
        <w:t xml:space="preserve"> and direct supervisor</w:t>
      </w:r>
      <w:r w:rsidR="00C245C3">
        <w:rPr>
          <w:rFonts w:ascii="Verdana" w:hAnsi="Verdana"/>
          <w:i/>
          <w:iCs/>
          <w:sz w:val="20"/>
          <w:szCs w:val="20"/>
          <w:lang w:val="en-GB"/>
        </w:rPr>
        <w:t>s</w:t>
      </w:r>
      <w:r w:rsidRPr="000B70B8">
        <w:rPr>
          <w:rFonts w:ascii="Verdana" w:hAnsi="Verdana"/>
          <w:i/>
          <w:iCs/>
          <w:sz w:val="20"/>
          <w:szCs w:val="20"/>
          <w:lang w:val="en-GB"/>
        </w:rPr>
        <w:t xml:space="preserve">, which corresponds to level 2 of the </w:t>
      </w:r>
      <w:r w:rsidR="008B2EA7" w:rsidRPr="000B70B8">
        <w:rPr>
          <w:rFonts w:ascii="Verdana" w:hAnsi="Verdana"/>
          <w:i/>
          <w:iCs/>
          <w:sz w:val="20"/>
          <w:szCs w:val="20"/>
          <w:lang w:val="en-GB"/>
        </w:rPr>
        <w:t xml:space="preserve">speaking </w:t>
      </w:r>
      <w:r w:rsidRPr="000B70B8">
        <w:rPr>
          <w:rFonts w:ascii="Verdana" w:hAnsi="Verdana"/>
          <w:i/>
          <w:iCs/>
          <w:sz w:val="20"/>
          <w:szCs w:val="20"/>
          <w:lang w:val="en-GB"/>
        </w:rPr>
        <w:t>competenc</w:t>
      </w:r>
      <w:r w:rsidR="008B2EA7" w:rsidRPr="000B70B8">
        <w:rPr>
          <w:rFonts w:ascii="Verdana" w:hAnsi="Verdana"/>
          <w:i/>
          <w:iCs/>
          <w:sz w:val="20"/>
          <w:szCs w:val="20"/>
          <w:lang w:val="en-GB"/>
        </w:rPr>
        <w:t>y</w:t>
      </w:r>
      <w:r w:rsidRPr="000B70B8">
        <w:rPr>
          <w:rFonts w:ascii="Verdana" w:hAnsi="Verdana"/>
          <w:i/>
          <w:iCs/>
          <w:sz w:val="20"/>
          <w:szCs w:val="20"/>
          <w:lang w:val="en-GB"/>
        </w:rPr>
        <w:t xml:space="preserve">. </w:t>
      </w:r>
    </w:p>
    <w:p w14:paraId="3AAF2A37" w14:textId="1129AEDD" w:rsidR="009D17E6" w:rsidRPr="000B70B8" w:rsidRDefault="009D17E6" w:rsidP="00913DC5">
      <w:pPr>
        <w:rPr>
          <w:rFonts w:ascii="Verdana" w:hAnsi="Verdana"/>
          <w:sz w:val="20"/>
          <w:szCs w:val="20"/>
          <w:lang w:val="en-GB"/>
        </w:rPr>
      </w:pPr>
      <w:r w:rsidRPr="000B70B8">
        <w:rPr>
          <w:rFonts w:ascii="Verdana" w:hAnsi="Verdana"/>
          <w:sz w:val="20"/>
          <w:szCs w:val="20"/>
          <w:lang w:val="en-GB"/>
        </w:rPr>
        <w:t>Let’s see now how these transversal skills</w:t>
      </w:r>
      <w:r w:rsidR="00C245C3">
        <w:rPr>
          <w:rFonts w:ascii="Verdana" w:hAnsi="Verdana"/>
          <w:sz w:val="20"/>
          <w:szCs w:val="20"/>
          <w:lang w:val="en-GB"/>
        </w:rPr>
        <w:t>,</w:t>
      </w:r>
      <w:r w:rsidRPr="000B70B8">
        <w:rPr>
          <w:rFonts w:ascii="Verdana" w:hAnsi="Verdana"/>
          <w:sz w:val="20"/>
          <w:szCs w:val="20"/>
          <w:lang w:val="en-GB"/>
        </w:rPr>
        <w:t xml:space="preserve"> </w:t>
      </w:r>
      <w:r w:rsidR="00C245C3">
        <w:rPr>
          <w:rFonts w:ascii="Verdana" w:hAnsi="Verdana"/>
          <w:sz w:val="20"/>
          <w:szCs w:val="20"/>
          <w:lang w:val="en-GB"/>
        </w:rPr>
        <w:t>which</w:t>
      </w:r>
      <w:r w:rsidRPr="000B70B8">
        <w:rPr>
          <w:rFonts w:ascii="Verdana" w:hAnsi="Verdana"/>
          <w:sz w:val="20"/>
          <w:szCs w:val="20"/>
          <w:lang w:val="en-GB"/>
        </w:rPr>
        <w:t xml:space="preserve"> this family </w:t>
      </w:r>
      <w:r w:rsidR="008B2EA7" w:rsidRPr="000B70B8">
        <w:rPr>
          <w:rFonts w:ascii="Verdana" w:hAnsi="Verdana"/>
          <w:sz w:val="20"/>
          <w:szCs w:val="20"/>
          <w:lang w:val="en-GB"/>
        </w:rPr>
        <w:t>intuitively identified</w:t>
      </w:r>
      <w:r w:rsidR="00C245C3">
        <w:rPr>
          <w:rFonts w:ascii="Verdana" w:hAnsi="Verdana"/>
          <w:sz w:val="20"/>
          <w:szCs w:val="20"/>
          <w:lang w:val="en-GB"/>
        </w:rPr>
        <w:t>,</w:t>
      </w:r>
      <w:r w:rsidR="008B2EA7" w:rsidRPr="000B70B8">
        <w:rPr>
          <w:rFonts w:ascii="Verdana" w:hAnsi="Verdana"/>
          <w:sz w:val="20"/>
          <w:szCs w:val="20"/>
          <w:lang w:val="en-GB"/>
        </w:rPr>
        <w:t xml:space="preserve"> </w:t>
      </w:r>
      <w:r w:rsidRPr="000B70B8">
        <w:rPr>
          <w:rFonts w:ascii="Verdana" w:hAnsi="Verdana"/>
          <w:sz w:val="20"/>
          <w:szCs w:val="20"/>
          <w:lang w:val="en-GB"/>
        </w:rPr>
        <w:t>can be formalized.</w:t>
      </w:r>
    </w:p>
    <w:p w14:paraId="6CF364AF" w14:textId="4B74EA02" w:rsidR="00B15167" w:rsidRPr="00263937" w:rsidRDefault="00DB30CF" w:rsidP="004B678C">
      <w:pPr>
        <w:pStyle w:val="Titre2RECTEC"/>
      </w:pPr>
      <w:bookmarkStart w:id="11" w:name="_Toc18059171"/>
      <w:r w:rsidRPr="00263937">
        <w:t xml:space="preserve">II.2. One </w:t>
      </w:r>
      <w:r w:rsidR="008B2EA7" w:rsidRPr="00263937">
        <w:t xml:space="preserve">generic </w:t>
      </w:r>
      <w:r w:rsidRPr="00263937">
        <w:t>map for all professional situation</w:t>
      </w:r>
      <w:r w:rsidR="00175B7F" w:rsidRPr="00263937">
        <w:t>s</w:t>
      </w:r>
      <w:bookmarkEnd w:id="11"/>
    </w:p>
    <w:p w14:paraId="506A6C35" w14:textId="77777777" w:rsidR="00DB30CF" w:rsidRPr="000B70B8" w:rsidRDefault="00DB30CF" w:rsidP="00DB30CF">
      <w:pPr>
        <w:shd w:val="clear" w:color="auto" w:fill="FCEEE2"/>
        <w:rPr>
          <w:rFonts w:ascii="Verdana" w:hAnsi="Verdana"/>
          <w:sz w:val="20"/>
          <w:szCs w:val="20"/>
          <w:lang w:val="en-GB"/>
        </w:rPr>
      </w:pPr>
      <w:r w:rsidRPr="000B70B8">
        <w:rPr>
          <w:rFonts w:ascii="Verdana" w:hAnsi="Verdana"/>
          <w:sz w:val="20"/>
          <w:szCs w:val="20"/>
          <w:lang w:val="en-GB"/>
        </w:rPr>
        <w:t xml:space="preserve">This map is divided into 12 transversal skills described </w:t>
      </w:r>
      <w:r w:rsidR="008B2EA7" w:rsidRPr="000B70B8">
        <w:rPr>
          <w:rFonts w:ascii="Verdana" w:hAnsi="Verdana"/>
          <w:sz w:val="20"/>
          <w:szCs w:val="20"/>
          <w:lang w:val="en-GB"/>
        </w:rPr>
        <w:t>below</w:t>
      </w:r>
      <w:r w:rsidRPr="000B70B8">
        <w:rPr>
          <w:rFonts w:ascii="Verdana" w:hAnsi="Verdana"/>
          <w:sz w:val="20"/>
          <w:szCs w:val="20"/>
          <w:lang w:val="en-GB"/>
        </w:rPr>
        <w:t>. This kind of map has been in use for more than 12 years now</w:t>
      </w:r>
      <w:r w:rsidR="003A4B74">
        <w:rPr>
          <w:rStyle w:val="Appelnotedebasdep"/>
          <w:rFonts w:ascii="Verdana" w:hAnsi="Verdana"/>
          <w:sz w:val="20"/>
          <w:szCs w:val="20"/>
          <w:lang w:val="en-GB"/>
        </w:rPr>
        <w:footnoteReference w:id="11"/>
      </w:r>
      <w:r w:rsidRPr="000B70B8">
        <w:rPr>
          <w:rFonts w:ascii="Verdana" w:hAnsi="Verdana"/>
          <w:sz w:val="20"/>
          <w:szCs w:val="20"/>
          <w:lang w:val="en-GB"/>
        </w:rPr>
        <w:t>.</w:t>
      </w:r>
    </w:p>
    <w:p w14:paraId="1DC616FB" w14:textId="072604FE" w:rsidR="00DB30CF" w:rsidRPr="000B70B8" w:rsidRDefault="00DB30CF" w:rsidP="00DB30CF">
      <w:pPr>
        <w:rPr>
          <w:rFonts w:ascii="Verdana" w:hAnsi="Verdana"/>
          <w:sz w:val="20"/>
          <w:szCs w:val="20"/>
          <w:lang w:val="en-GB"/>
        </w:rPr>
      </w:pPr>
      <w:r w:rsidRPr="000B70B8">
        <w:rPr>
          <w:rFonts w:ascii="Verdana" w:hAnsi="Verdana"/>
          <w:sz w:val="20"/>
          <w:szCs w:val="20"/>
          <w:lang w:val="en-GB"/>
        </w:rPr>
        <w:t xml:space="preserve">Skills are organized into </w:t>
      </w:r>
      <w:r w:rsidR="00F04518">
        <w:rPr>
          <w:rFonts w:ascii="Verdana" w:hAnsi="Verdana"/>
          <w:sz w:val="20"/>
          <w:szCs w:val="20"/>
          <w:lang w:val="en-GB"/>
        </w:rPr>
        <w:t>four</w:t>
      </w:r>
      <w:r w:rsidRPr="000B70B8">
        <w:rPr>
          <w:rFonts w:ascii="Verdana" w:hAnsi="Verdana"/>
          <w:sz w:val="20"/>
          <w:szCs w:val="20"/>
          <w:lang w:val="en-GB"/>
        </w:rPr>
        <w:t xml:space="preserve"> sections:</w:t>
      </w:r>
    </w:p>
    <w:p w14:paraId="536C59F9" w14:textId="543BC426" w:rsidR="00DB30CF" w:rsidRPr="000B70B8" w:rsidRDefault="00DB30CF" w:rsidP="00682D21">
      <w:pPr>
        <w:numPr>
          <w:ilvl w:val="0"/>
          <w:numId w:val="3"/>
        </w:numPr>
        <w:rPr>
          <w:rFonts w:ascii="Verdana" w:hAnsi="Verdana"/>
          <w:sz w:val="20"/>
          <w:szCs w:val="20"/>
          <w:lang w:val="en-GB"/>
        </w:rPr>
      </w:pPr>
      <w:r w:rsidRPr="000B70B8">
        <w:rPr>
          <w:rFonts w:ascii="Verdana" w:hAnsi="Verdana"/>
          <w:b/>
          <w:bCs/>
          <w:color w:val="009EE2"/>
          <w:sz w:val="20"/>
          <w:szCs w:val="20"/>
          <w:lang w:val="en-GB"/>
        </w:rPr>
        <w:t>Organiz</w:t>
      </w:r>
      <w:r w:rsidR="004B428C">
        <w:rPr>
          <w:rFonts w:ascii="Verdana" w:hAnsi="Verdana"/>
          <w:b/>
          <w:bCs/>
          <w:color w:val="009EE2"/>
          <w:sz w:val="20"/>
          <w:szCs w:val="20"/>
          <w:lang w:val="en-GB"/>
        </w:rPr>
        <w:t>ation</w:t>
      </w:r>
      <w:r w:rsidRPr="000B70B8">
        <w:rPr>
          <w:rFonts w:ascii="Verdana" w:hAnsi="Verdana"/>
          <w:sz w:val="20"/>
          <w:szCs w:val="20"/>
          <w:lang w:val="en-GB"/>
        </w:rPr>
        <w:t xml:space="preserve"> (in blue)</w:t>
      </w:r>
      <w:r w:rsidR="00CC202F">
        <w:rPr>
          <w:rFonts w:ascii="Verdana" w:hAnsi="Verdana"/>
          <w:sz w:val="20"/>
          <w:szCs w:val="20"/>
          <w:lang w:val="en-GB"/>
        </w:rPr>
        <w:t xml:space="preserve"> with</w:t>
      </w:r>
      <w:r w:rsidR="002624C5" w:rsidRPr="000B70B8">
        <w:rPr>
          <w:rFonts w:ascii="Verdana" w:hAnsi="Verdana"/>
          <w:color w:val="FF0000"/>
          <w:sz w:val="20"/>
          <w:szCs w:val="20"/>
          <w:lang w:val="en-GB"/>
        </w:rPr>
        <w:t xml:space="preserve"> </w:t>
      </w:r>
      <w:r w:rsidR="002624C5" w:rsidRPr="000B70B8">
        <w:rPr>
          <w:rFonts w:ascii="Verdana" w:hAnsi="Verdana"/>
          <w:sz w:val="20"/>
          <w:szCs w:val="20"/>
          <w:lang w:val="en-GB"/>
        </w:rPr>
        <w:t>four skills: “</w:t>
      </w:r>
      <w:r w:rsidR="003B2CB3" w:rsidRPr="000B70B8">
        <w:rPr>
          <w:rFonts w:ascii="Verdana" w:hAnsi="Verdana"/>
          <w:sz w:val="20"/>
          <w:szCs w:val="20"/>
          <w:lang w:val="en-GB"/>
        </w:rPr>
        <w:t>organizing</w:t>
      </w:r>
      <w:r w:rsidR="002624C5" w:rsidRPr="000B70B8">
        <w:rPr>
          <w:rFonts w:ascii="Verdana" w:hAnsi="Verdana"/>
          <w:sz w:val="20"/>
          <w:szCs w:val="20"/>
          <w:lang w:val="en-GB"/>
        </w:rPr>
        <w:t xml:space="preserve"> </w:t>
      </w:r>
      <w:r w:rsidR="003B2CB3" w:rsidRPr="000B70B8">
        <w:rPr>
          <w:rFonts w:ascii="Verdana" w:hAnsi="Verdana"/>
          <w:sz w:val="20"/>
          <w:szCs w:val="20"/>
          <w:lang w:val="en-GB"/>
        </w:rPr>
        <w:t>one’s activity”, “</w:t>
      </w:r>
      <w:r w:rsidR="0083008F" w:rsidRPr="000B70B8">
        <w:rPr>
          <w:rFonts w:ascii="Verdana" w:hAnsi="Verdana"/>
          <w:sz w:val="20"/>
          <w:szCs w:val="20"/>
          <w:lang w:val="en-GB"/>
        </w:rPr>
        <w:t>taking regulation</w:t>
      </w:r>
      <w:r w:rsidR="004B428C">
        <w:rPr>
          <w:rFonts w:ascii="Verdana" w:hAnsi="Verdana"/>
          <w:sz w:val="20"/>
          <w:szCs w:val="20"/>
          <w:lang w:val="en-GB"/>
        </w:rPr>
        <w:t>s</w:t>
      </w:r>
      <w:r w:rsidR="0083008F" w:rsidRPr="000B70B8">
        <w:rPr>
          <w:rFonts w:ascii="Verdana" w:hAnsi="Verdana"/>
          <w:sz w:val="20"/>
          <w:szCs w:val="20"/>
          <w:lang w:val="en-GB"/>
        </w:rPr>
        <w:t xml:space="preserve"> into account”, “working in a team”</w:t>
      </w:r>
      <w:r w:rsidR="00F04518">
        <w:rPr>
          <w:rFonts w:ascii="Verdana" w:hAnsi="Verdana"/>
          <w:sz w:val="20"/>
          <w:szCs w:val="20"/>
          <w:lang w:val="en-GB"/>
        </w:rPr>
        <w:t xml:space="preserve"> and</w:t>
      </w:r>
      <w:r w:rsidR="0083008F" w:rsidRPr="000B70B8">
        <w:rPr>
          <w:rFonts w:ascii="Verdana" w:hAnsi="Verdana"/>
          <w:sz w:val="20"/>
          <w:szCs w:val="20"/>
          <w:lang w:val="en-GB"/>
        </w:rPr>
        <w:t xml:space="preserve"> “mobiliz</w:t>
      </w:r>
      <w:r w:rsidR="0061352C" w:rsidRPr="000B70B8">
        <w:rPr>
          <w:rFonts w:ascii="Verdana" w:hAnsi="Verdana"/>
          <w:sz w:val="20"/>
          <w:szCs w:val="20"/>
          <w:lang w:val="en-GB"/>
        </w:rPr>
        <w:t>ing</w:t>
      </w:r>
      <w:r w:rsidR="0083008F" w:rsidRPr="000B70B8">
        <w:rPr>
          <w:rFonts w:ascii="Verdana" w:hAnsi="Verdana"/>
          <w:sz w:val="20"/>
          <w:szCs w:val="20"/>
          <w:lang w:val="en-GB"/>
        </w:rPr>
        <w:t xml:space="preserve"> mathematical resources”</w:t>
      </w:r>
      <w:r w:rsidR="000900F5" w:rsidRPr="000B70B8">
        <w:rPr>
          <w:rFonts w:ascii="Verdana" w:hAnsi="Verdana"/>
          <w:sz w:val="20"/>
          <w:szCs w:val="20"/>
          <w:lang w:val="en-GB"/>
        </w:rPr>
        <w:t>;</w:t>
      </w:r>
    </w:p>
    <w:p w14:paraId="7EC48789" w14:textId="7020F93E" w:rsidR="00DB30CF" w:rsidRPr="000B70B8" w:rsidRDefault="00DB30CF" w:rsidP="00682D21">
      <w:pPr>
        <w:numPr>
          <w:ilvl w:val="0"/>
          <w:numId w:val="3"/>
        </w:numPr>
        <w:rPr>
          <w:rFonts w:ascii="Verdana" w:hAnsi="Verdana"/>
          <w:sz w:val="20"/>
          <w:szCs w:val="20"/>
          <w:lang w:val="en-GB"/>
        </w:rPr>
      </w:pPr>
      <w:r w:rsidRPr="000B70B8">
        <w:rPr>
          <w:rFonts w:ascii="Verdana" w:hAnsi="Verdana"/>
          <w:b/>
          <w:bCs/>
          <w:color w:val="11AA87"/>
          <w:sz w:val="20"/>
          <w:szCs w:val="20"/>
          <w:lang w:val="en-GB"/>
        </w:rPr>
        <w:t>Communicat</w:t>
      </w:r>
      <w:r w:rsidR="004B428C">
        <w:rPr>
          <w:rFonts w:ascii="Verdana" w:hAnsi="Verdana"/>
          <w:b/>
          <w:bCs/>
          <w:color w:val="11AA87"/>
          <w:sz w:val="20"/>
          <w:szCs w:val="20"/>
          <w:lang w:val="en-GB"/>
        </w:rPr>
        <w:t>ion</w:t>
      </w:r>
      <w:r w:rsidRPr="000B70B8">
        <w:rPr>
          <w:rFonts w:ascii="Verdana" w:hAnsi="Verdana"/>
          <w:sz w:val="20"/>
          <w:szCs w:val="20"/>
          <w:lang w:val="en-GB"/>
        </w:rPr>
        <w:t xml:space="preserve"> (in green)</w:t>
      </w:r>
      <w:r w:rsidR="0083008F" w:rsidRPr="000B70B8">
        <w:rPr>
          <w:rFonts w:ascii="Verdana" w:hAnsi="Verdana"/>
          <w:sz w:val="20"/>
          <w:szCs w:val="20"/>
          <w:lang w:val="en-GB"/>
        </w:rPr>
        <w:t xml:space="preserve"> with </w:t>
      </w:r>
      <w:r w:rsidR="00F04518">
        <w:rPr>
          <w:rFonts w:ascii="Verdana" w:hAnsi="Verdana"/>
          <w:sz w:val="20"/>
          <w:szCs w:val="20"/>
          <w:lang w:val="en-GB"/>
        </w:rPr>
        <w:t>four</w:t>
      </w:r>
      <w:r w:rsidR="0083008F" w:rsidRPr="000B70B8">
        <w:rPr>
          <w:rFonts w:ascii="Verdana" w:hAnsi="Verdana"/>
          <w:sz w:val="20"/>
          <w:szCs w:val="20"/>
          <w:lang w:val="en-GB"/>
        </w:rPr>
        <w:t xml:space="preserve"> skills: “</w:t>
      </w:r>
      <w:r w:rsidR="00957688" w:rsidRPr="000B70B8">
        <w:rPr>
          <w:rFonts w:ascii="Verdana" w:hAnsi="Verdana"/>
          <w:sz w:val="20"/>
          <w:szCs w:val="20"/>
          <w:lang w:val="en-GB"/>
        </w:rPr>
        <w:t>using oral communication</w:t>
      </w:r>
      <w:r w:rsidR="0083008F" w:rsidRPr="000B70B8">
        <w:rPr>
          <w:rFonts w:ascii="Verdana" w:hAnsi="Verdana"/>
          <w:sz w:val="20"/>
          <w:szCs w:val="20"/>
          <w:lang w:val="en-GB"/>
        </w:rPr>
        <w:t>”, “</w:t>
      </w:r>
      <w:r w:rsidR="00957688" w:rsidRPr="000B70B8">
        <w:rPr>
          <w:rFonts w:ascii="Verdana" w:hAnsi="Verdana"/>
          <w:sz w:val="20"/>
          <w:szCs w:val="20"/>
          <w:lang w:val="en-GB"/>
        </w:rPr>
        <w:t>using written communication</w:t>
      </w:r>
      <w:r w:rsidR="0083008F" w:rsidRPr="000B70B8">
        <w:rPr>
          <w:rFonts w:ascii="Verdana" w:hAnsi="Verdana"/>
          <w:sz w:val="20"/>
          <w:szCs w:val="20"/>
          <w:lang w:val="en-GB"/>
        </w:rPr>
        <w:t>”, “taking social norms into account” and “using digital resources”</w:t>
      </w:r>
      <w:r w:rsidR="000900F5" w:rsidRPr="000B70B8">
        <w:rPr>
          <w:rFonts w:ascii="Verdana" w:hAnsi="Verdana"/>
          <w:sz w:val="20"/>
          <w:szCs w:val="20"/>
          <w:lang w:val="en-GB"/>
        </w:rPr>
        <w:t>;</w:t>
      </w:r>
    </w:p>
    <w:p w14:paraId="54908A0E" w14:textId="1EBC39C1" w:rsidR="00DB30CF" w:rsidRPr="000B70B8" w:rsidRDefault="00A50942" w:rsidP="00682D21">
      <w:pPr>
        <w:numPr>
          <w:ilvl w:val="0"/>
          <w:numId w:val="3"/>
        </w:numPr>
        <w:rPr>
          <w:rFonts w:ascii="Verdana" w:hAnsi="Verdana"/>
          <w:sz w:val="20"/>
          <w:szCs w:val="20"/>
          <w:lang w:val="en-GB"/>
        </w:rPr>
      </w:pPr>
      <w:r w:rsidRPr="00D42B95">
        <w:rPr>
          <w:rFonts w:ascii="Verdana" w:hAnsi="Verdana"/>
          <w:b/>
          <w:bCs/>
          <w:color w:val="E0003D"/>
          <w:sz w:val="20"/>
          <w:szCs w:val="20"/>
          <w:lang w:val="en-GB"/>
        </w:rPr>
        <w:t>Thinking and reasoning to act</w:t>
      </w:r>
      <w:r w:rsidR="00DB30CF" w:rsidRPr="000B70B8">
        <w:rPr>
          <w:rFonts w:ascii="Verdana" w:hAnsi="Verdana"/>
          <w:sz w:val="20"/>
          <w:szCs w:val="20"/>
          <w:lang w:val="en-GB"/>
        </w:rPr>
        <w:t xml:space="preserve"> (in red)</w:t>
      </w:r>
      <w:r w:rsidR="0083008F" w:rsidRPr="000B70B8">
        <w:rPr>
          <w:rFonts w:ascii="Verdana" w:hAnsi="Verdana"/>
          <w:sz w:val="20"/>
          <w:szCs w:val="20"/>
          <w:lang w:val="en-GB"/>
        </w:rPr>
        <w:t xml:space="preserve"> with </w:t>
      </w:r>
      <w:r w:rsidR="00F04518">
        <w:rPr>
          <w:rFonts w:ascii="Verdana" w:hAnsi="Verdana"/>
          <w:sz w:val="20"/>
          <w:szCs w:val="20"/>
          <w:lang w:val="en-GB"/>
        </w:rPr>
        <w:t xml:space="preserve">two </w:t>
      </w:r>
      <w:r w:rsidR="0083008F" w:rsidRPr="000B70B8">
        <w:rPr>
          <w:rFonts w:ascii="Verdana" w:hAnsi="Verdana"/>
          <w:sz w:val="20"/>
          <w:szCs w:val="20"/>
          <w:lang w:val="en-GB"/>
        </w:rPr>
        <w:t>skills: “managing information”</w:t>
      </w:r>
      <w:r w:rsidR="000900F5" w:rsidRPr="000B70B8">
        <w:rPr>
          <w:rFonts w:ascii="Verdana" w:hAnsi="Verdana"/>
          <w:sz w:val="20"/>
          <w:szCs w:val="20"/>
          <w:lang w:val="en-GB"/>
        </w:rPr>
        <w:t xml:space="preserve"> and</w:t>
      </w:r>
      <w:r w:rsidR="0083008F" w:rsidRPr="000B70B8">
        <w:rPr>
          <w:rFonts w:ascii="Verdana" w:hAnsi="Verdana"/>
          <w:sz w:val="20"/>
          <w:szCs w:val="20"/>
          <w:lang w:val="en-GB"/>
        </w:rPr>
        <w:t xml:space="preserve"> “reacting to the unexpected”</w:t>
      </w:r>
      <w:r w:rsidR="000900F5" w:rsidRPr="000B70B8">
        <w:rPr>
          <w:rFonts w:ascii="Verdana" w:hAnsi="Verdana"/>
          <w:sz w:val="20"/>
          <w:szCs w:val="20"/>
          <w:lang w:val="en-GB"/>
        </w:rPr>
        <w:t>;</w:t>
      </w:r>
      <w:r w:rsidR="00CC202F">
        <w:rPr>
          <w:rFonts w:ascii="Verdana" w:hAnsi="Verdana"/>
          <w:sz w:val="20"/>
          <w:szCs w:val="20"/>
          <w:lang w:val="en-GB"/>
        </w:rPr>
        <w:t xml:space="preserve"> and</w:t>
      </w:r>
    </w:p>
    <w:p w14:paraId="480D1B85" w14:textId="79E986BE" w:rsidR="00DB30CF" w:rsidRPr="00D42B95" w:rsidRDefault="00D42B95" w:rsidP="00D42B95">
      <w:pPr>
        <w:numPr>
          <w:ilvl w:val="0"/>
          <w:numId w:val="3"/>
        </w:numPr>
        <w:rPr>
          <w:rFonts w:ascii="Verdana" w:hAnsi="Verdana"/>
          <w:sz w:val="20"/>
          <w:szCs w:val="20"/>
          <w:lang w:val="en-GB"/>
        </w:rPr>
      </w:pPr>
      <w:r w:rsidRPr="00D42B95">
        <w:rPr>
          <w:rFonts w:ascii="Verdana" w:hAnsi="Verdana"/>
          <w:b/>
          <w:bCs/>
          <w:color w:val="F2A500"/>
          <w:sz w:val="20"/>
          <w:szCs w:val="20"/>
          <w:lang w:val="en-GB"/>
        </w:rPr>
        <w:t>Self-</w:t>
      </w:r>
      <w:r w:rsidR="00A50942" w:rsidRPr="00D42B95">
        <w:rPr>
          <w:rFonts w:ascii="Verdana" w:hAnsi="Verdana"/>
          <w:b/>
          <w:bCs/>
          <w:color w:val="F2A500"/>
          <w:sz w:val="20"/>
          <w:szCs w:val="20"/>
          <w:lang w:val="en-GB"/>
        </w:rPr>
        <w:t xml:space="preserve">development </w:t>
      </w:r>
      <w:r w:rsidR="002624C5" w:rsidRPr="00D42B95">
        <w:rPr>
          <w:rFonts w:ascii="Verdana" w:hAnsi="Verdana"/>
          <w:sz w:val="20"/>
          <w:szCs w:val="20"/>
          <w:lang w:val="en-GB"/>
        </w:rPr>
        <w:t>(</w:t>
      </w:r>
      <w:r w:rsidR="00F04518" w:rsidRPr="00D42B95">
        <w:rPr>
          <w:rFonts w:ascii="Verdana" w:hAnsi="Verdana"/>
          <w:sz w:val="20"/>
          <w:szCs w:val="20"/>
          <w:lang w:val="en-GB"/>
        </w:rPr>
        <w:t>in yellow</w:t>
      </w:r>
      <w:r w:rsidR="002624C5" w:rsidRPr="00D42B95">
        <w:rPr>
          <w:rFonts w:ascii="Verdana" w:hAnsi="Verdana"/>
          <w:sz w:val="20"/>
          <w:szCs w:val="20"/>
          <w:lang w:val="en-GB"/>
        </w:rPr>
        <w:t xml:space="preserve">) </w:t>
      </w:r>
      <w:r w:rsidR="0083008F" w:rsidRPr="00D42B95">
        <w:rPr>
          <w:rFonts w:ascii="Verdana" w:hAnsi="Verdana"/>
          <w:sz w:val="20"/>
          <w:szCs w:val="20"/>
          <w:lang w:val="en-GB"/>
        </w:rPr>
        <w:t xml:space="preserve">with </w:t>
      </w:r>
      <w:r w:rsidR="00F04518" w:rsidRPr="00D42B95">
        <w:rPr>
          <w:rFonts w:ascii="Verdana" w:hAnsi="Verdana"/>
          <w:sz w:val="20"/>
          <w:szCs w:val="20"/>
          <w:lang w:val="en-GB"/>
        </w:rPr>
        <w:t>two</w:t>
      </w:r>
      <w:r w:rsidR="0083008F" w:rsidRPr="00D42B95">
        <w:rPr>
          <w:rFonts w:ascii="Verdana" w:hAnsi="Verdana"/>
          <w:sz w:val="20"/>
          <w:szCs w:val="20"/>
          <w:lang w:val="en-GB"/>
        </w:rPr>
        <w:t xml:space="preserve"> skills: “building one’s career path” and “</w:t>
      </w:r>
      <w:r w:rsidR="00C055F7" w:rsidRPr="00D42B95">
        <w:rPr>
          <w:rFonts w:ascii="Verdana" w:hAnsi="Verdana"/>
          <w:sz w:val="20"/>
          <w:szCs w:val="20"/>
          <w:lang w:val="en-GB"/>
        </w:rPr>
        <w:t>updating</w:t>
      </w:r>
      <w:r w:rsidR="0083008F" w:rsidRPr="00D42B95">
        <w:rPr>
          <w:rFonts w:ascii="Verdana" w:hAnsi="Verdana"/>
          <w:sz w:val="20"/>
          <w:szCs w:val="20"/>
          <w:lang w:val="en-GB"/>
        </w:rPr>
        <w:t xml:space="preserve"> one’s knowledge and ways of learning”.</w:t>
      </w:r>
    </w:p>
    <w:p w14:paraId="36945A56" w14:textId="30A524EB" w:rsidR="0083008F" w:rsidRPr="000B70B8" w:rsidRDefault="000900F5" w:rsidP="00DB30CF">
      <w:pPr>
        <w:rPr>
          <w:rFonts w:ascii="Verdana" w:hAnsi="Verdana"/>
          <w:sz w:val="20"/>
          <w:szCs w:val="20"/>
          <w:lang w:val="en-GB"/>
        </w:rPr>
      </w:pPr>
      <w:r w:rsidRPr="000B70B8">
        <w:rPr>
          <w:rFonts w:ascii="Verdana" w:hAnsi="Verdana"/>
          <w:sz w:val="20"/>
          <w:szCs w:val="20"/>
          <w:lang w:val="en-GB"/>
        </w:rPr>
        <w:t xml:space="preserve">Getting familiar with and learning to use </w:t>
      </w:r>
      <w:r w:rsidR="000B706F" w:rsidRPr="000B70B8">
        <w:rPr>
          <w:rFonts w:ascii="Verdana" w:hAnsi="Verdana"/>
          <w:sz w:val="20"/>
          <w:szCs w:val="20"/>
          <w:lang w:val="en-GB"/>
        </w:rPr>
        <w:t>this 12</w:t>
      </w:r>
      <w:r w:rsidR="00175B7F" w:rsidRPr="000B70B8">
        <w:rPr>
          <w:rFonts w:ascii="Verdana" w:hAnsi="Verdana"/>
          <w:sz w:val="20"/>
          <w:szCs w:val="20"/>
          <w:lang w:val="en-GB"/>
        </w:rPr>
        <w:t>-</w:t>
      </w:r>
      <w:r w:rsidR="000B706F" w:rsidRPr="000B70B8">
        <w:rPr>
          <w:rFonts w:ascii="Verdana" w:hAnsi="Verdana"/>
          <w:sz w:val="20"/>
          <w:szCs w:val="20"/>
          <w:lang w:val="en-GB"/>
        </w:rPr>
        <w:t>transversal</w:t>
      </w:r>
      <w:r w:rsidR="00175B7F" w:rsidRPr="000B70B8">
        <w:rPr>
          <w:rFonts w:ascii="Verdana" w:hAnsi="Verdana"/>
          <w:sz w:val="20"/>
          <w:szCs w:val="20"/>
          <w:lang w:val="en-GB"/>
        </w:rPr>
        <w:t xml:space="preserve"> </w:t>
      </w:r>
      <w:r w:rsidR="000B706F" w:rsidRPr="000B70B8">
        <w:rPr>
          <w:rFonts w:ascii="Verdana" w:hAnsi="Verdana"/>
          <w:sz w:val="20"/>
          <w:szCs w:val="20"/>
          <w:lang w:val="en-GB"/>
        </w:rPr>
        <w:t>skill</w:t>
      </w:r>
      <w:r w:rsidR="005F2BD6">
        <w:rPr>
          <w:rFonts w:ascii="Verdana" w:hAnsi="Verdana"/>
          <w:sz w:val="20"/>
          <w:szCs w:val="20"/>
          <w:lang w:val="en-GB"/>
        </w:rPr>
        <w:t>s</w:t>
      </w:r>
      <w:r w:rsidR="000B706F" w:rsidRPr="000B70B8">
        <w:rPr>
          <w:rFonts w:ascii="Verdana" w:hAnsi="Verdana"/>
          <w:sz w:val="20"/>
          <w:szCs w:val="20"/>
          <w:lang w:val="en-GB"/>
        </w:rPr>
        <w:t xml:space="preserve"> map was one of the first steps of the RECTEC approach during the </w:t>
      </w:r>
      <w:r w:rsidR="00FC5156">
        <w:rPr>
          <w:rFonts w:ascii="Verdana" w:hAnsi="Verdana"/>
          <w:sz w:val="20"/>
          <w:szCs w:val="20"/>
          <w:lang w:val="en-GB"/>
        </w:rPr>
        <w:t>experiment</w:t>
      </w:r>
      <w:r w:rsidR="000B706F" w:rsidRPr="000B70B8">
        <w:rPr>
          <w:rFonts w:ascii="Verdana" w:hAnsi="Verdana"/>
          <w:sz w:val="20"/>
          <w:szCs w:val="20"/>
          <w:lang w:val="en-GB"/>
        </w:rPr>
        <w:t xml:space="preserve">s described in </w:t>
      </w:r>
      <w:r w:rsidRPr="000B70B8">
        <w:rPr>
          <w:rFonts w:ascii="Verdana" w:hAnsi="Verdana"/>
          <w:sz w:val="20"/>
          <w:szCs w:val="20"/>
          <w:lang w:val="en-GB"/>
        </w:rPr>
        <w:t>Chapter</w:t>
      </w:r>
      <w:r w:rsidR="000B706F" w:rsidRPr="000B70B8">
        <w:rPr>
          <w:rFonts w:ascii="Verdana" w:hAnsi="Verdana"/>
          <w:sz w:val="20"/>
          <w:szCs w:val="20"/>
          <w:lang w:val="en-GB"/>
        </w:rPr>
        <w:t xml:space="preserve"> III.</w:t>
      </w:r>
    </w:p>
    <w:p w14:paraId="745A5E12" w14:textId="73F50458" w:rsidR="000B706F" w:rsidRPr="000B70B8" w:rsidRDefault="00175B7F" w:rsidP="00DB30CF">
      <w:pPr>
        <w:rPr>
          <w:rFonts w:ascii="Verdana" w:hAnsi="Verdana"/>
          <w:sz w:val="20"/>
          <w:szCs w:val="20"/>
          <w:lang w:val="en-GB"/>
        </w:rPr>
      </w:pPr>
      <w:r w:rsidRPr="000B70B8">
        <w:rPr>
          <w:rFonts w:ascii="Verdana" w:hAnsi="Verdana"/>
          <w:sz w:val="20"/>
          <w:szCs w:val="20"/>
          <w:lang w:val="en-GB"/>
        </w:rPr>
        <w:t>In a second phase</w:t>
      </w:r>
      <w:r w:rsidR="004876EC">
        <w:rPr>
          <w:rFonts w:ascii="Verdana" w:hAnsi="Verdana"/>
          <w:sz w:val="20"/>
          <w:szCs w:val="20"/>
          <w:lang w:val="en-GB"/>
        </w:rPr>
        <w:t>—</w:t>
      </w:r>
      <w:r w:rsidRPr="000B70B8">
        <w:rPr>
          <w:rFonts w:ascii="Verdana" w:hAnsi="Verdana"/>
          <w:sz w:val="20"/>
          <w:szCs w:val="20"/>
          <w:lang w:val="en-GB"/>
        </w:rPr>
        <w:t xml:space="preserve">and this is what set the RECTEC project </w:t>
      </w:r>
      <w:r w:rsidR="000900F5" w:rsidRPr="000B70B8">
        <w:rPr>
          <w:rFonts w:ascii="Verdana" w:hAnsi="Verdana"/>
          <w:sz w:val="20"/>
          <w:szCs w:val="20"/>
          <w:lang w:val="en-GB"/>
        </w:rPr>
        <w:t>apart</w:t>
      </w:r>
      <w:r w:rsidR="004876EC">
        <w:rPr>
          <w:rFonts w:ascii="Verdana" w:hAnsi="Verdana"/>
          <w:sz w:val="20"/>
          <w:szCs w:val="20"/>
          <w:lang w:val="en-GB"/>
        </w:rPr>
        <w:t>—</w:t>
      </w:r>
      <w:r w:rsidRPr="000B70B8">
        <w:rPr>
          <w:rFonts w:ascii="Verdana" w:hAnsi="Verdana"/>
          <w:sz w:val="20"/>
          <w:szCs w:val="20"/>
          <w:lang w:val="en-GB"/>
        </w:rPr>
        <w:t xml:space="preserve">these 12 skills </w:t>
      </w:r>
      <w:r w:rsidR="0048050D">
        <w:rPr>
          <w:rFonts w:ascii="Verdana" w:hAnsi="Verdana"/>
          <w:sz w:val="20"/>
          <w:szCs w:val="20"/>
          <w:lang w:val="en-GB"/>
        </w:rPr>
        <w:t>were</w:t>
      </w:r>
      <w:r w:rsidRPr="000B70B8">
        <w:rPr>
          <w:rFonts w:ascii="Verdana" w:hAnsi="Verdana"/>
          <w:sz w:val="20"/>
          <w:szCs w:val="20"/>
          <w:lang w:val="en-GB"/>
        </w:rPr>
        <w:t xml:space="preserve"> </w:t>
      </w:r>
      <w:r w:rsidR="0048050D">
        <w:rPr>
          <w:rFonts w:ascii="Verdana" w:hAnsi="Verdana"/>
          <w:sz w:val="20"/>
          <w:szCs w:val="20"/>
          <w:lang w:val="en-GB"/>
        </w:rPr>
        <w:t>decomposed into proficiency levels</w:t>
      </w:r>
      <w:r w:rsidRPr="000B70B8">
        <w:rPr>
          <w:rFonts w:ascii="Verdana" w:hAnsi="Verdana"/>
          <w:sz w:val="20"/>
          <w:szCs w:val="20"/>
          <w:lang w:val="en-GB"/>
        </w:rPr>
        <w:t xml:space="preserve"> </w:t>
      </w:r>
      <w:r w:rsidR="00FC0C7D" w:rsidRPr="000B70B8">
        <w:rPr>
          <w:rFonts w:ascii="Verdana" w:hAnsi="Verdana"/>
          <w:sz w:val="20"/>
          <w:szCs w:val="20"/>
          <w:lang w:val="en-GB"/>
        </w:rPr>
        <w:t>match</w:t>
      </w:r>
      <w:r w:rsidR="0048050D">
        <w:rPr>
          <w:rFonts w:ascii="Verdana" w:hAnsi="Verdana"/>
          <w:sz w:val="20"/>
          <w:szCs w:val="20"/>
          <w:lang w:val="en-GB"/>
        </w:rPr>
        <w:t>ing</w:t>
      </w:r>
      <w:r w:rsidR="00FC0C7D" w:rsidRPr="000B70B8">
        <w:rPr>
          <w:rFonts w:ascii="Verdana" w:hAnsi="Verdana"/>
          <w:sz w:val="20"/>
          <w:szCs w:val="20"/>
          <w:lang w:val="en-GB"/>
        </w:rPr>
        <w:t xml:space="preserve"> </w:t>
      </w:r>
      <w:r w:rsidRPr="000B70B8">
        <w:rPr>
          <w:rFonts w:ascii="Verdana" w:hAnsi="Verdana"/>
          <w:sz w:val="20"/>
          <w:szCs w:val="20"/>
          <w:lang w:val="en-GB"/>
        </w:rPr>
        <w:t>the first four levels of the EQF.</w:t>
      </w:r>
    </w:p>
    <w:p w14:paraId="0DA9BDB9" w14:textId="21A01DD2" w:rsidR="005972A7" w:rsidRDefault="00F21F18" w:rsidP="000E388E">
      <w:pPr>
        <w:rPr>
          <w:rFonts w:ascii="Verdana" w:hAnsi="Verdana"/>
          <w:lang w:val="en-GB"/>
        </w:rPr>
      </w:pPr>
      <w:r w:rsidRPr="000317E1">
        <w:rPr>
          <w:rFonts w:ascii="Verdana" w:hAnsi="Verdana"/>
          <w:highlight w:val="magenta"/>
          <w:lang w:val="en-GB"/>
        </w:rPr>
        <w:t>[</w:t>
      </w:r>
      <w:r w:rsidR="000317E1" w:rsidRPr="000317E1">
        <w:rPr>
          <w:rFonts w:ascii="Verdana" w:hAnsi="Verdana"/>
          <w:highlight w:val="magenta"/>
          <w:lang w:val="en-GB"/>
        </w:rPr>
        <w:t>Insert illustration</w:t>
      </w:r>
      <w:r w:rsidR="005972A7" w:rsidRPr="000317E1">
        <w:rPr>
          <w:rFonts w:ascii="Verdana" w:hAnsi="Verdana"/>
          <w:highlight w:val="magenta"/>
          <w:lang w:val="en-GB"/>
        </w:rPr>
        <w:t>:</w:t>
      </w:r>
    </w:p>
    <w:p w14:paraId="5B241F88" w14:textId="53176CFA" w:rsidR="005972A7" w:rsidRPr="000317E1" w:rsidRDefault="005972A7" w:rsidP="005972A7">
      <w:pPr>
        <w:numPr>
          <w:ilvl w:val="0"/>
          <w:numId w:val="3"/>
        </w:numPr>
        <w:rPr>
          <w:rFonts w:ascii="Verdana" w:hAnsi="Verdana"/>
          <w:b/>
          <w:bCs/>
          <w:color w:val="009EE2"/>
          <w:sz w:val="20"/>
          <w:szCs w:val="20"/>
          <w:highlight w:val="magenta"/>
          <w:lang w:val="en-GB"/>
        </w:rPr>
      </w:pPr>
      <w:r w:rsidRPr="000317E1">
        <w:rPr>
          <w:rFonts w:ascii="Verdana" w:hAnsi="Verdana"/>
          <w:b/>
          <w:bCs/>
          <w:color w:val="009EE2"/>
          <w:sz w:val="20"/>
          <w:szCs w:val="20"/>
          <w:highlight w:val="magenta"/>
          <w:lang w:val="en-GB"/>
        </w:rPr>
        <w:t>Organizing one’s activity</w:t>
      </w:r>
    </w:p>
    <w:p w14:paraId="41E4B4A5" w14:textId="504729D5" w:rsidR="005972A7" w:rsidRPr="000317E1" w:rsidRDefault="005972A7" w:rsidP="005972A7">
      <w:pPr>
        <w:numPr>
          <w:ilvl w:val="0"/>
          <w:numId w:val="3"/>
        </w:numPr>
        <w:rPr>
          <w:rFonts w:ascii="Verdana" w:hAnsi="Verdana"/>
          <w:b/>
          <w:bCs/>
          <w:color w:val="009EE2"/>
          <w:sz w:val="20"/>
          <w:szCs w:val="20"/>
          <w:highlight w:val="magenta"/>
          <w:lang w:val="en-GB"/>
        </w:rPr>
      </w:pPr>
      <w:r w:rsidRPr="000317E1">
        <w:rPr>
          <w:rFonts w:ascii="Verdana" w:hAnsi="Verdana"/>
          <w:b/>
          <w:bCs/>
          <w:color w:val="009EE2"/>
          <w:sz w:val="20"/>
          <w:szCs w:val="20"/>
          <w:highlight w:val="magenta"/>
          <w:lang w:val="en-GB"/>
        </w:rPr>
        <w:t>Taking regulations into account</w:t>
      </w:r>
    </w:p>
    <w:p w14:paraId="69E82A0E" w14:textId="5E118F81" w:rsidR="005972A7" w:rsidRPr="000317E1" w:rsidRDefault="005972A7" w:rsidP="005972A7">
      <w:pPr>
        <w:numPr>
          <w:ilvl w:val="0"/>
          <w:numId w:val="3"/>
        </w:numPr>
        <w:rPr>
          <w:rFonts w:ascii="Verdana" w:hAnsi="Verdana"/>
          <w:b/>
          <w:bCs/>
          <w:color w:val="009EE2"/>
          <w:sz w:val="20"/>
          <w:szCs w:val="20"/>
          <w:highlight w:val="magenta"/>
          <w:lang w:val="en-GB"/>
        </w:rPr>
      </w:pPr>
      <w:r w:rsidRPr="000317E1">
        <w:rPr>
          <w:rFonts w:ascii="Verdana" w:hAnsi="Verdana"/>
          <w:b/>
          <w:bCs/>
          <w:color w:val="009EE2"/>
          <w:sz w:val="20"/>
          <w:szCs w:val="20"/>
          <w:highlight w:val="magenta"/>
          <w:lang w:val="en-GB"/>
        </w:rPr>
        <w:t>Working in a team</w:t>
      </w:r>
    </w:p>
    <w:p w14:paraId="744B210D" w14:textId="418FB679" w:rsidR="005972A7" w:rsidRPr="000317E1" w:rsidRDefault="005972A7" w:rsidP="005972A7">
      <w:pPr>
        <w:numPr>
          <w:ilvl w:val="0"/>
          <w:numId w:val="3"/>
        </w:numPr>
        <w:rPr>
          <w:rFonts w:ascii="Verdana" w:hAnsi="Verdana"/>
          <w:b/>
          <w:bCs/>
          <w:color w:val="009EE2"/>
          <w:sz w:val="20"/>
          <w:szCs w:val="20"/>
          <w:highlight w:val="magenta"/>
          <w:lang w:val="en-GB"/>
        </w:rPr>
      </w:pPr>
      <w:r w:rsidRPr="000317E1">
        <w:rPr>
          <w:rFonts w:ascii="Verdana" w:hAnsi="Verdana"/>
          <w:b/>
          <w:bCs/>
          <w:color w:val="009EE2"/>
          <w:sz w:val="20"/>
          <w:szCs w:val="20"/>
          <w:highlight w:val="magenta"/>
          <w:lang w:val="en-GB"/>
        </w:rPr>
        <w:t>Mobilizing mathematical resources</w:t>
      </w:r>
    </w:p>
    <w:p w14:paraId="50ABA53A" w14:textId="77777777" w:rsidR="005972A7" w:rsidRPr="000317E1" w:rsidRDefault="005972A7" w:rsidP="005972A7">
      <w:pPr>
        <w:numPr>
          <w:ilvl w:val="0"/>
          <w:numId w:val="3"/>
        </w:numPr>
        <w:rPr>
          <w:rFonts w:ascii="Verdana" w:hAnsi="Verdana"/>
          <w:b/>
          <w:bCs/>
          <w:color w:val="11AA86"/>
          <w:sz w:val="20"/>
          <w:szCs w:val="20"/>
          <w:highlight w:val="magenta"/>
          <w:lang w:val="en-GB"/>
        </w:rPr>
      </w:pPr>
      <w:r w:rsidRPr="000317E1">
        <w:rPr>
          <w:rFonts w:ascii="Verdana" w:hAnsi="Verdana"/>
          <w:b/>
          <w:bCs/>
          <w:color w:val="11AA86"/>
          <w:sz w:val="20"/>
          <w:szCs w:val="20"/>
          <w:highlight w:val="magenta"/>
          <w:lang w:val="en-GB"/>
        </w:rPr>
        <w:t>Using oral communication</w:t>
      </w:r>
    </w:p>
    <w:p w14:paraId="6A7063C6" w14:textId="77777777" w:rsidR="005972A7" w:rsidRPr="000317E1" w:rsidRDefault="005972A7" w:rsidP="005972A7">
      <w:pPr>
        <w:numPr>
          <w:ilvl w:val="0"/>
          <w:numId w:val="3"/>
        </w:numPr>
        <w:rPr>
          <w:rFonts w:ascii="Verdana" w:hAnsi="Verdana"/>
          <w:b/>
          <w:bCs/>
          <w:color w:val="11AA86"/>
          <w:sz w:val="20"/>
          <w:szCs w:val="20"/>
          <w:highlight w:val="magenta"/>
          <w:lang w:val="en-GB"/>
        </w:rPr>
      </w:pPr>
      <w:r w:rsidRPr="000317E1">
        <w:rPr>
          <w:rFonts w:ascii="Verdana" w:hAnsi="Verdana"/>
          <w:b/>
          <w:bCs/>
          <w:color w:val="11AA86"/>
          <w:sz w:val="20"/>
          <w:szCs w:val="20"/>
          <w:highlight w:val="magenta"/>
          <w:lang w:val="en-GB"/>
        </w:rPr>
        <w:t>Using written communication</w:t>
      </w:r>
    </w:p>
    <w:p w14:paraId="5FDD8524" w14:textId="77777777" w:rsidR="005972A7" w:rsidRPr="000317E1" w:rsidRDefault="005972A7" w:rsidP="005972A7">
      <w:pPr>
        <w:numPr>
          <w:ilvl w:val="0"/>
          <w:numId w:val="3"/>
        </w:numPr>
        <w:rPr>
          <w:rFonts w:ascii="Verdana" w:hAnsi="Verdana"/>
          <w:b/>
          <w:bCs/>
          <w:color w:val="11AA86"/>
          <w:sz w:val="20"/>
          <w:szCs w:val="20"/>
          <w:highlight w:val="magenta"/>
          <w:lang w:val="en-GB"/>
        </w:rPr>
      </w:pPr>
      <w:r w:rsidRPr="000317E1">
        <w:rPr>
          <w:rFonts w:ascii="Verdana" w:hAnsi="Verdana"/>
          <w:b/>
          <w:bCs/>
          <w:color w:val="11AA86"/>
          <w:sz w:val="20"/>
          <w:szCs w:val="20"/>
          <w:highlight w:val="magenta"/>
          <w:lang w:val="en-GB"/>
        </w:rPr>
        <w:t>Taking social norms into account</w:t>
      </w:r>
    </w:p>
    <w:p w14:paraId="013FF373" w14:textId="54FBEDC5" w:rsidR="005972A7" w:rsidRPr="000317E1" w:rsidRDefault="005972A7" w:rsidP="005972A7">
      <w:pPr>
        <w:numPr>
          <w:ilvl w:val="0"/>
          <w:numId w:val="3"/>
        </w:numPr>
        <w:rPr>
          <w:rFonts w:ascii="Verdana" w:hAnsi="Verdana"/>
          <w:b/>
          <w:bCs/>
          <w:color w:val="11AA86"/>
          <w:sz w:val="20"/>
          <w:szCs w:val="20"/>
          <w:highlight w:val="magenta"/>
          <w:lang w:val="en-GB"/>
        </w:rPr>
      </w:pPr>
      <w:r w:rsidRPr="000317E1">
        <w:rPr>
          <w:rFonts w:ascii="Verdana" w:hAnsi="Verdana"/>
          <w:b/>
          <w:bCs/>
          <w:color w:val="11AA86"/>
          <w:sz w:val="20"/>
          <w:szCs w:val="20"/>
          <w:highlight w:val="magenta"/>
          <w:lang w:val="en-GB"/>
        </w:rPr>
        <w:t>Using digital resources”;</w:t>
      </w:r>
    </w:p>
    <w:p w14:paraId="14693B62" w14:textId="10D5ED79" w:rsidR="005972A7" w:rsidRPr="000317E1" w:rsidRDefault="005972A7" w:rsidP="005972A7">
      <w:pPr>
        <w:numPr>
          <w:ilvl w:val="0"/>
          <w:numId w:val="3"/>
        </w:numPr>
        <w:rPr>
          <w:rFonts w:ascii="Verdana" w:hAnsi="Verdana"/>
          <w:b/>
          <w:bCs/>
          <w:color w:val="E0003B"/>
          <w:sz w:val="20"/>
          <w:szCs w:val="20"/>
          <w:highlight w:val="magenta"/>
          <w:lang w:val="en-GB"/>
        </w:rPr>
      </w:pPr>
      <w:r w:rsidRPr="000317E1">
        <w:rPr>
          <w:rFonts w:ascii="Verdana" w:hAnsi="Verdana"/>
          <w:b/>
          <w:bCs/>
          <w:color w:val="E0003B"/>
          <w:sz w:val="20"/>
          <w:szCs w:val="20"/>
          <w:highlight w:val="magenta"/>
          <w:lang w:val="en-GB"/>
        </w:rPr>
        <w:t>Managing information</w:t>
      </w:r>
    </w:p>
    <w:p w14:paraId="0D6B42D8" w14:textId="3F22DED2" w:rsidR="005972A7" w:rsidRPr="000317E1" w:rsidRDefault="005972A7" w:rsidP="005972A7">
      <w:pPr>
        <w:numPr>
          <w:ilvl w:val="0"/>
          <w:numId w:val="3"/>
        </w:numPr>
        <w:rPr>
          <w:rFonts w:ascii="Verdana" w:hAnsi="Verdana"/>
          <w:b/>
          <w:bCs/>
          <w:color w:val="E0003B"/>
          <w:sz w:val="20"/>
          <w:szCs w:val="20"/>
          <w:highlight w:val="magenta"/>
          <w:lang w:val="en-GB"/>
        </w:rPr>
      </w:pPr>
      <w:r w:rsidRPr="000317E1">
        <w:rPr>
          <w:rFonts w:ascii="Verdana" w:hAnsi="Verdana"/>
          <w:b/>
          <w:bCs/>
          <w:color w:val="E0003B"/>
          <w:sz w:val="20"/>
          <w:szCs w:val="20"/>
          <w:highlight w:val="magenta"/>
          <w:lang w:val="en-GB"/>
        </w:rPr>
        <w:t>Reacting to the unexpected</w:t>
      </w:r>
    </w:p>
    <w:p w14:paraId="4658F264" w14:textId="0D2E83DF" w:rsidR="005972A7" w:rsidRPr="000317E1" w:rsidRDefault="005972A7" w:rsidP="005972A7">
      <w:pPr>
        <w:numPr>
          <w:ilvl w:val="0"/>
          <w:numId w:val="3"/>
        </w:numPr>
        <w:rPr>
          <w:rFonts w:ascii="Verdana" w:hAnsi="Verdana"/>
          <w:b/>
          <w:bCs/>
          <w:color w:val="F2A600"/>
          <w:sz w:val="20"/>
          <w:szCs w:val="20"/>
          <w:highlight w:val="magenta"/>
          <w:lang w:val="en-GB"/>
        </w:rPr>
      </w:pPr>
      <w:r w:rsidRPr="000317E1">
        <w:rPr>
          <w:rFonts w:ascii="Verdana" w:hAnsi="Verdana"/>
          <w:b/>
          <w:bCs/>
          <w:color w:val="F2A500"/>
          <w:sz w:val="20"/>
          <w:szCs w:val="20"/>
          <w:highlight w:val="magenta"/>
          <w:lang w:val="en-GB"/>
        </w:rPr>
        <w:t>B</w:t>
      </w:r>
      <w:r w:rsidRPr="000317E1">
        <w:rPr>
          <w:rFonts w:ascii="Verdana" w:hAnsi="Verdana"/>
          <w:b/>
          <w:bCs/>
          <w:color w:val="F2A600"/>
          <w:sz w:val="20"/>
          <w:szCs w:val="20"/>
          <w:highlight w:val="magenta"/>
          <w:lang w:val="en-GB"/>
        </w:rPr>
        <w:t>uilding one’s career path</w:t>
      </w:r>
    </w:p>
    <w:p w14:paraId="66F0178F" w14:textId="3FE6B5B6" w:rsidR="005972A7" w:rsidRPr="000317E1" w:rsidRDefault="005972A7" w:rsidP="005972A7">
      <w:pPr>
        <w:numPr>
          <w:ilvl w:val="0"/>
          <w:numId w:val="3"/>
        </w:numPr>
        <w:rPr>
          <w:rFonts w:ascii="Verdana" w:hAnsi="Verdana"/>
          <w:b/>
          <w:bCs/>
          <w:color w:val="F2A600"/>
          <w:sz w:val="20"/>
          <w:szCs w:val="20"/>
          <w:highlight w:val="magenta"/>
          <w:lang w:val="en-GB"/>
        </w:rPr>
      </w:pPr>
      <w:r w:rsidRPr="000317E1">
        <w:rPr>
          <w:rFonts w:ascii="Verdana" w:hAnsi="Verdana"/>
          <w:b/>
          <w:bCs/>
          <w:color w:val="F2A600"/>
          <w:sz w:val="20"/>
          <w:szCs w:val="20"/>
          <w:highlight w:val="magenta"/>
          <w:lang w:val="en-GB"/>
        </w:rPr>
        <w:t>Updating one’s knowledge and ways of learning</w:t>
      </w:r>
    </w:p>
    <w:p w14:paraId="76136041" w14:textId="401F9D7A" w:rsidR="00175B7F" w:rsidRPr="000B70B8" w:rsidRDefault="00175B7F" w:rsidP="004B678C">
      <w:pPr>
        <w:pStyle w:val="Titre2RECTEC"/>
      </w:pPr>
      <w:bookmarkStart w:id="12" w:name="_Toc18059172"/>
      <w:r w:rsidRPr="000B70B8">
        <w:lastRenderedPageBreak/>
        <w:t xml:space="preserve">II.3. </w:t>
      </w:r>
      <w:r w:rsidR="00FC0C7D" w:rsidRPr="000B70B8">
        <w:t>P</w:t>
      </w:r>
      <w:r w:rsidRPr="000B70B8">
        <w:t xml:space="preserve">rogression </w:t>
      </w:r>
      <w:r w:rsidR="00FC0C7D" w:rsidRPr="000B70B8">
        <w:t>logic on proficiency scales</w:t>
      </w:r>
      <w:bookmarkEnd w:id="12"/>
      <w:r w:rsidR="00FC0C7D" w:rsidRPr="000B70B8">
        <w:t xml:space="preserve"> </w:t>
      </w:r>
    </w:p>
    <w:p w14:paraId="606090DA" w14:textId="12DCCE7F" w:rsidR="000E388E" w:rsidRPr="004B678C" w:rsidRDefault="00175B7F" w:rsidP="004B678C">
      <w:pPr>
        <w:pStyle w:val="Titre3RECTEC"/>
      </w:pPr>
      <w:bookmarkStart w:id="13" w:name="_Toc18059173"/>
      <w:r w:rsidRPr="004B678C">
        <w:t>II.3.1. Creating correspondences with the first four levels of the EQF</w:t>
      </w:r>
      <w:bookmarkEnd w:id="13"/>
    </w:p>
    <w:p w14:paraId="73A1E31E" w14:textId="29BD5AFC" w:rsidR="00175B7F" w:rsidRPr="000C7462" w:rsidRDefault="004512FD" w:rsidP="000C7462">
      <w:pPr>
        <w:rPr>
          <w:rFonts w:ascii="Verdana" w:hAnsi="Verdana"/>
          <w:sz w:val="20"/>
          <w:szCs w:val="20"/>
          <w:lang w:val="en-GB"/>
        </w:rPr>
      </w:pPr>
      <w:r w:rsidRPr="000C7462">
        <w:rPr>
          <w:rFonts w:ascii="Verdana" w:hAnsi="Verdana"/>
          <w:sz w:val="20"/>
          <w:szCs w:val="20"/>
          <w:lang w:val="en-GB"/>
        </w:rPr>
        <w:t xml:space="preserve">Each </w:t>
      </w:r>
      <w:r w:rsidR="000B70B8" w:rsidRPr="000C7462">
        <w:rPr>
          <w:rFonts w:ascii="Verdana" w:hAnsi="Verdana"/>
          <w:sz w:val="20"/>
          <w:szCs w:val="20"/>
          <w:lang w:val="en-GB"/>
        </w:rPr>
        <w:t>proficiency</w:t>
      </w:r>
      <w:r w:rsidRPr="000C7462">
        <w:rPr>
          <w:rFonts w:ascii="Verdana" w:hAnsi="Verdana"/>
          <w:sz w:val="20"/>
          <w:szCs w:val="20"/>
          <w:lang w:val="en-GB"/>
        </w:rPr>
        <w:t xml:space="preserve"> </w:t>
      </w:r>
      <w:r w:rsidR="001E51C2" w:rsidRPr="000C7462">
        <w:rPr>
          <w:rFonts w:ascii="Verdana" w:hAnsi="Verdana"/>
          <w:sz w:val="20"/>
          <w:szCs w:val="20"/>
          <w:lang w:val="en-GB"/>
        </w:rPr>
        <w:t xml:space="preserve">level </w:t>
      </w:r>
      <w:r w:rsidRPr="000C7462">
        <w:rPr>
          <w:rFonts w:ascii="Verdana" w:hAnsi="Verdana"/>
          <w:sz w:val="20"/>
          <w:szCs w:val="20"/>
          <w:lang w:val="en-GB"/>
        </w:rPr>
        <w:t xml:space="preserve">was </w:t>
      </w:r>
      <w:r w:rsidR="009A668C" w:rsidRPr="000C7462">
        <w:rPr>
          <w:rFonts w:ascii="Verdana" w:hAnsi="Verdana"/>
          <w:sz w:val="20"/>
          <w:szCs w:val="20"/>
          <w:lang w:val="en-GB"/>
        </w:rPr>
        <w:t>determined</w:t>
      </w:r>
      <w:r w:rsidRPr="000C7462">
        <w:rPr>
          <w:rFonts w:ascii="Verdana" w:hAnsi="Verdana"/>
          <w:sz w:val="20"/>
          <w:szCs w:val="20"/>
          <w:lang w:val="en-GB"/>
        </w:rPr>
        <w:t xml:space="preserve"> using </w:t>
      </w:r>
      <w:r w:rsidR="009A668C" w:rsidRPr="000C7462">
        <w:rPr>
          <w:rFonts w:ascii="Verdana" w:hAnsi="Verdana"/>
          <w:sz w:val="20"/>
          <w:szCs w:val="20"/>
          <w:lang w:val="en-GB"/>
        </w:rPr>
        <w:t>the EQF concepts</w:t>
      </w:r>
      <w:r w:rsidR="003535BD" w:rsidRPr="000C7462">
        <w:rPr>
          <w:rFonts w:ascii="Verdana" w:hAnsi="Verdana"/>
          <w:sz w:val="20"/>
          <w:szCs w:val="20"/>
          <w:lang w:val="en-GB"/>
        </w:rPr>
        <w:t xml:space="preserve"> of</w:t>
      </w:r>
      <w:r w:rsidR="009A668C" w:rsidRPr="000C7462">
        <w:rPr>
          <w:rFonts w:ascii="Verdana" w:hAnsi="Verdana"/>
          <w:sz w:val="20"/>
          <w:szCs w:val="20"/>
          <w:lang w:val="en-GB"/>
        </w:rPr>
        <w:t xml:space="preserve"> </w:t>
      </w:r>
      <w:r w:rsidRPr="000C7462">
        <w:rPr>
          <w:rFonts w:ascii="Verdana" w:hAnsi="Verdana"/>
          <w:sz w:val="20"/>
          <w:szCs w:val="20"/>
          <w:lang w:val="en-GB"/>
        </w:rPr>
        <w:t>“autonomy and responsibility” as guidelines</w:t>
      </w:r>
      <w:r w:rsidR="00C92B5F" w:rsidRPr="000C7462">
        <w:rPr>
          <w:rFonts w:ascii="Verdana" w:hAnsi="Verdana"/>
          <w:sz w:val="20"/>
          <w:szCs w:val="20"/>
          <w:lang w:val="en-GB"/>
        </w:rPr>
        <w:t xml:space="preserve">. </w:t>
      </w:r>
      <w:r w:rsidR="001E51C2" w:rsidRPr="000C7462">
        <w:rPr>
          <w:rFonts w:ascii="Verdana" w:hAnsi="Verdana"/>
          <w:sz w:val="20"/>
          <w:szCs w:val="20"/>
          <w:lang w:val="en-GB"/>
        </w:rPr>
        <w:t>As an example, t</w:t>
      </w:r>
      <w:r w:rsidR="00C92B5F" w:rsidRPr="000C7462">
        <w:rPr>
          <w:rFonts w:ascii="Verdana" w:hAnsi="Verdana"/>
          <w:sz w:val="20"/>
          <w:szCs w:val="20"/>
          <w:lang w:val="en-GB"/>
        </w:rPr>
        <w:t xml:space="preserve">he table </w:t>
      </w:r>
      <w:r w:rsidR="003535BD" w:rsidRPr="000C7462">
        <w:rPr>
          <w:rFonts w:ascii="Verdana" w:hAnsi="Verdana"/>
          <w:sz w:val="20"/>
          <w:szCs w:val="20"/>
          <w:lang w:val="en-GB"/>
        </w:rPr>
        <w:t xml:space="preserve">on the </w:t>
      </w:r>
      <w:r w:rsidR="00C92B5F" w:rsidRPr="000C7462">
        <w:rPr>
          <w:rFonts w:ascii="Verdana" w:hAnsi="Verdana"/>
          <w:sz w:val="20"/>
          <w:szCs w:val="20"/>
          <w:lang w:val="en-GB"/>
        </w:rPr>
        <w:t xml:space="preserve">next page </w:t>
      </w:r>
      <w:r w:rsidR="009A668C" w:rsidRPr="000C7462">
        <w:rPr>
          <w:rFonts w:ascii="Verdana" w:hAnsi="Verdana"/>
          <w:sz w:val="20"/>
          <w:szCs w:val="20"/>
          <w:lang w:val="en-GB"/>
        </w:rPr>
        <w:t xml:space="preserve">shows the </w:t>
      </w:r>
      <w:r w:rsidR="001E51C2" w:rsidRPr="000C7462">
        <w:rPr>
          <w:rFonts w:ascii="Verdana" w:hAnsi="Verdana"/>
          <w:sz w:val="20"/>
          <w:szCs w:val="20"/>
          <w:lang w:val="en-GB"/>
        </w:rPr>
        <w:t xml:space="preserve">progression </w:t>
      </w:r>
      <w:r w:rsidR="009A668C" w:rsidRPr="000C7462">
        <w:rPr>
          <w:rFonts w:ascii="Verdana" w:hAnsi="Verdana"/>
          <w:sz w:val="20"/>
          <w:szCs w:val="20"/>
          <w:lang w:val="en-GB"/>
        </w:rPr>
        <w:t xml:space="preserve">for </w:t>
      </w:r>
      <w:r w:rsidR="009C2709" w:rsidRPr="000C7462">
        <w:rPr>
          <w:rFonts w:ascii="Verdana" w:hAnsi="Verdana"/>
          <w:sz w:val="20"/>
          <w:szCs w:val="20"/>
          <w:lang w:val="en-GB"/>
        </w:rPr>
        <w:t xml:space="preserve">the </w:t>
      </w:r>
      <w:r w:rsidR="00157F54" w:rsidRPr="000C7462">
        <w:rPr>
          <w:rFonts w:ascii="Verdana" w:hAnsi="Verdana"/>
          <w:sz w:val="20"/>
          <w:szCs w:val="20"/>
          <w:lang w:val="en-GB"/>
        </w:rPr>
        <w:t>“</w:t>
      </w:r>
      <w:r w:rsidR="009A668C" w:rsidRPr="000C7462">
        <w:rPr>
          <w:rFonts w:ascii="Verdana" w:hAnsi="Verdana"/>
          <w:sz w:val="20"/>
          <w:szCs w:val="20"/>
          <w:lang w:val="en-GB"/>
        </w:rPr>
        <w:t>activity</w:t>
      </w:r>
      <w:r w:rsidR="001E51C2" w:rsidRPr="000C7462">
        <w:rPr>
          <w:rFonts w:ascii="Verdana" w:hAnsi="Verdana"/>
          <w:sz w:val="20"/>
          <w:szCs w:val="20"/>
          <w:lang w:val="en-GB"/>
        </w:rPr>
        <w:t xml:space="preserve"> planning</w:t>
      </w:r>
      <w:r w:rsidR="00157F54" w:rsidRPr="000C7462">
        <w:rPr>
          <w:rFonts w:ascii="Verdana" w:hAnsi="Verdana"/>
          <w:sz w:val="20"/>
          <w:szCs w:val="20"/>
          <w:lang w:val="en-GB"/>
        </w:rPr>
        <w:t>”</w:t>
      </w:r>
      <w:r w:rsidR="009C2709" w:rsidRPr="000C7462">
        <w:rPr>
          <w:rFonts w:ascii="Verdana" w:hAnsi="Verdana"/>
          <w:sz w:val="20"/>
          <w:szCs w:val="20"/>
          <w:lang w:val="en-GB"/>
        </w:rPr>
        <w:t xml:space="preserve"> skill</w:t>
      </w:r>
      <w:r w:rsidR="001E51C2" w:rsidRPr="000C7462">
        <w:rPr>
          <w:rFonts w:ascii="Verdana" w:hAnsi="Verdana"/>
          <w:sz w:val="20"/>
          <w:szCs w:val="20"/>
          <w:lang w:val="en-GB"/>
        </w:rPr>
        <w:t xml:space="preserve"> from the Organiz</w:t>
      </w:r>
      <w:r w:rsidR="006D5B19" w:rsidRPr="000C7462">
        <w:rPr>
          <w:rFonts w:ascii="Verdana" w:hAnsi="Verdana"/>
          <w:sz w:val="20"/>
          <w:szCs w:val="20"/>
          <w:lang w:val="en-GB"/>
        </w:rPr>
        <w:t>ation</w:t>
      </w:r>
      <w:r w:rsidR="001E51C2" w:rsidRPr="000C7462">
        <w:rPr>
          <w:rFonts w:ascii="Verdana" w:hAnsi="Verdana"/>
          <w:sz w:val="20"/>
          <w:szCs w:val="20"/>
          <w:lang w:val="en-GB"/>
        </w:rPr>
        <w:t xml:space="preserve"> section.</w:t>
      </w:r>
    </w:p>
    <w:tbl>
      <w:tblPr>
        <w:tblW w:w="0" w:type="auto"/>
        <w:tblCellMar>
          <w:top w:w="15" w:type="dxa"/>
          <w:left w:w="15" w:type="dxa"/>
          <w:bottom w:w="15" w:type="dxa"/>
          <w:right w:w="15" w:type="dxa"/>
        </w:tblCellMar>
        <w:tblLook w:val="04A0" w:firstRow="1" w:lastRow="0" w:firstColumn="1" w:lastColumn="0" w:noHBand="0" w:noVBand="1"/>
      </w:tblPr>
      <w:tblGrid>
        <w:gridCol w:w="1780"/>
        <w:gridCol w:w="2103"/>
        <w:gridCol w:w="2103"/>
        <w:gridCol w:w="2103"/>
        <w:gridCol w:w="2104"/>
      </w:tblGrid>
      <w:tr w:rsidR="000E388E" w:rsidRPr="000B70B8" w14:paraId="754112A2" w14:textId="77777777" w:rsidTr="000E388E">
        <w:tc>
          <w:tcPr>
            <w:tcW w:w="0" w:type="auto"/>
            <w:gridSpan w:val="5"/>
            <w:tcBorders>
              <w:top w:val="single" w:sz="2" w:space="0" w:color="EA6323"/>
              <w:left w:val="single" w:sz="8" w:space="0" w:color="E86023"/>
              <w:bottom w:val="single" w:sz="2" w:space="0" w:color="000000"/>
              <w:right w:val="single" w:sz="2" w:space="0" w:color="EA6326"/>
            </w:tcBorders>
            <w:shd w:val="clear" w:color="auto" w:fill="EA6326"/>
            <w:vAlign w:val="center"/>
            <w:hideMark/>
          </w:tcPr>
          <w:p w14:paraId="34993989" w14:textId="77777777" w:rsidR="000E388E" w:rsidRPr="000B70B8" w:rsidRDefault="006D075A" w:rsidP="000E388E">
            <w:pPr>
              <w:rPr>
                <w:rFonts w:ascii="Verdana" w:hAnsi="Verdana"/>
                <w:sz w:val="20"/>
                <w:szCs w:val="20"/>
                <w:lang w:val="en-GB"/>
              </w:rPr>
            </w:pPr>
            <w:r w:rsidRPr="000B70B8">
              <w:rPr>
                <w:rFonts w:ascii="Verdana" w:hAnsi="Verdana"/>
                <w:b/>
                <w:bCs/>
                <w:color w:val="FFFFFF"/>
                <w:sz w:val="20"/>
                <w:szCs w:val="20"/>
                <w:lang w:val="en-GB"/>
              </w:rPr>
              <w:t xml:space="preserve">PROGRESSION </w:t>
            </w:r>
            <w:r w:rsidR="00B836AF" w:rsidRPr="000B70B8">
              <w:rPr>
                <w:rFonts w:ascii="Verdana" w:hAnsi="Verdana"/>
                <w:b/>
                <w:bCs/>
                <w:color w:val="FFFFFF" w:themeColor="background1"/>
                <w:sz w:val="20"/>
                <w:szCs w:val="20"/>
                <w:lang w:val="en-GB"/>
              </w:rPr>
              <w:t>PARAMETERS</w:t>
            </w:r>
          </w:p>
        </w:tc>
      </w:tr>
      <w:tr w:rsidR="00157F54" w:rsidRPr="00725079" w14:paraId="28271D4C" w14:textId="77777777" w:rsidTr="00157F54">
        <w:tc>
          <w:tcPr>
            <w:tcW w:w="0" w:type="auto"/>
            <w:tcBorders>
              <w:top w:val="single" w:sz="2" w:space="0" w:color="000000"/>
              <w:left w:val="single" w:sz="8" w:space="0" w:color="F9D3B5"/>
              <w:bottom w:val="single" w:sz="2" w:space="0" w:color="FFFFFF"/>
              <w:right w:val="single" w:sz="2" w:space="0" w:color="FFFFFF"/>
            </w:tcBorders>
            <w:shd w:val="clear" w:color="auto" w:fill="F9D3B5"/>
            <w:vAlign w:val="center"/>
            <w:hideMark/>
          </w:tcPr>
          <w:p w14:paraId="5C74D732" w14:textId="77777777" w:rsidR="000E388E" w:rsidRPr="000B70B8" w:rsidRDefault="006D075A" w:rsidP="000E388E">
            <w:pPr>
              <w:rPr>
                <w:rFonts w:ascii="Verdana" w:hAnsi="Verdana"/>
                <w:sz w:val="20"/>
                <w:szCs w:val="20"/>
                <w:lang w:val="en-GB"/>
              </w:rPr>
            </w:pPr>
            <w:r w:rsidRPr="000B70B8">
              <w:rPr>
                <w:rFonts w:ascii="Verdana" w:hAnsi="Verdana"/>
                <w:b/>
                <w:bCs/>
                <w:sz w:val="20"/>
                <w:szCs w:val="20"/>
                <w:lang w:val="en-GB"/>
              </w:rPr>
              <w:t>Relevant parameters</w:t>
            </w:r>
            <w:r w:rsidR="000E388E" w:rsidRPr="000B70B8">
              <w:rPr>
                <w:rFonts w:ascii="Verdana" w:hAnsi="Verdana"/>
                <w:b/>
                <w:bCs/>
                <w:sz w:val="20"/>
                <w:szCs w:val="20"/>
                <w:lang w:val="en-GB"/>
              </w:rPr>
              <w:t xml:space="preserve"> </w:t>
            </w:r>
          </w:p>
        </w:tc>
        <w:tc>
          <w:tcPr>
            <w:tcW w:w="2103" w:type="dxa"/>
            <w:tcBorders>
              <w:top w:val="single" w:sz="2" w:space="0" w:color="000000"/>
              <w:left w:val="single" w:sz="2" w:space="0" w:color="FFFFFF"/>
              <w:bottom w:val="single" w:sz="2" w:space="0" w:color="F9D3B5"/>
              <w:right w:val="single" w:sz="2" w:space="0" w:color="FFFFFF"/>
            </w:tcBorders>
            <w:shd w:val="clear" w:color="auto" w:fill="F4A56B"/>
            <w:hideMark/>
          </w:tcPr>
          <w:p w14:paraId="09708D3B" w14:textId="77777777" w:rsidR="000E388E" w:rsidRPr="000B70B8" w:rsidRDefault="006D075A" w:rsidP="006D075A">
            <w:pPr>
              <w:rPr>
                <w:rFonts w:ascii="Verdana" w:hAnsi="Verdana"/>
                <w:b/>
                <w:bCs/>
                <w:sz w:val="20"/>
                <w:szCs w:val="20"/>
                <w:lang w:val="en-GB"/>
              </w:rPr>
            </w:pPr>
            <w:r w:rsidRPr="000B70B8">
              <w:rPr>
                <w:rFonts w:ascii="Verdana" w:hAnsi="Verdana"/>
                <w:b/>
                <w:bCs/>
                <w:sz w:val="20"/>
                <w:szCs w:val="20"/>
                <w:lang w:val="en-GB"/>
              </w:rPr>
              <w:t>Level 1</w:t>
            </w:r>
          </w:p>
          <w:p w14:paraId="3DE6D1C6" w14:textId="77777777" w:rsidR="000E388E" w:rsidRPr="000B70B8" w:rsidRDefault="006D075A" w:rsidP="006D075A">
            <w:pPr>
              <w:rPr>
                <w:rFonts w:ascii="Verdana" w:hAnsi="Verdana"/>
                <w:sz w:val="20"/>
                <w:szCs w:val="20"/>
                <w:lang w:val="en-GB"/>
              </w:rPr>
            </w:pPr>
            <w:r w:rsidRPr="000B70B8">
              <w:rPr>
                <w:rFonts w:ascii="Verdana" w:hAnsi="Verdana"/>
                <w:sz w:val="20"/>
                <w:szCs w:val="20"/>
                <w:lang w:val="en-GB"/>
              </w:rPr>
              <w:t>When asked, I can help on certain task</w:t>
            </w:r>
            <w:r w:rsidR="003535BD">
              <w:rPr>
                <w:rFonts w:ascii="Verdana" w:hAnsi="Verdana"/>
                <w:sz w:val="20"/>
                <w:szCs w:val="20"/>
                <w:lang w:val="en-GB"/>
              </w:rPr>
              <w:t>s</w:t>
            </w:r>
            <w:r w:rsidRPr="000B70B8">
              <w:rPr>
                <w:rFonts w:ascii="Verdana" w:hAnsi="Verdana"/>
                <w:sz w:val="20"/>
                <w:szCs w:val="20"/>
                <w:lang w:val="en-GB"/>
              </w:rPr>
              <w:t xml:space="preserve"> (under supervision).</w:t>
            </w:r>
          </w:p>
        </w:tc>
        <w:tc>
          <w:tcPr>
            <w:tcW w:w="2103" w:type="dxa"/>
            <w:tcBorders>
              <w:top w:val="single" w:sz="2" w:space="0" w:color="000000"/>
              <w:left w:val="single" w:sz="2" w:space="0" w:color="FFFFFF"/>
              <w:bottom w:val="single" w:sz="2" w:space="0" w:color="F9D3B5"/>
              <w:right w:val="single" w:sz="2" w:space="0" w:color="FFFFFF"/>
            </w:tcBorders>
            <w:shd w:val="clear" w:color="auto" w:fill="F4A56B"/>
            <w:hideMark/>
          </w:tcPr>
          <w:p w14:paraId="5B0A5B64" w14:textId="77777777" w:rsidR="000E388E" w:rsidRPr="000B70B8" w:rsidRDefault="006D075A" w:rsidP="006D075A">
            <w:pPr>
              <w:rPr>
                <w:rFonts w:ascii="Verdana" w:hAnsi="Verdana"/>
                <w:sz w:val="20"/>
                <w:szCs w:val="20"/>
                <w:lang w:val="en-GB"/>
              </w:rPr>
            </w:pPr>
            <w:r w:rsidRPr="000B70B8">
              <w:rPr>
                <w:rFonts w:ascii="Verdana" w:hAnsi="Verdana"/>
                <w:b/>
                <w:bCs/>
                <w:sz w:val="20"/>
                <w:szCs w:val="20"/>
                <w:lang w:val="en-GB"/>
              </w:rPr>
              <w:t>Level 2</w:t>
            </w:r>
          </w:p>
          <w:p w14:paraId="3760E997" w14:textId="77777777" w:rsidR="000E388E" w:rsidRPr="000B70B8" w:rsidRDefault="000E1621" w:rsidP="006D075A">
            <w:pPr>
              <w:rPr>
                <w:rFonts w:ascii="Verdana" w:hAnsi="Verdana"/>
                <w:sz w:val="20"/>
                <w:szCs w:val="20"/>
                <w:lang w:val="en-GB"/>
              </w:rPr>
            </w:pPr>
            <w:r w:rsidRPr="000B70B8">
              <w:rPr>
                <w:rFonts w:ascii="Verdana" w:hAnsi="Verdana"/>
                <w:sz w:val="20"/>
                <w:szCs w:val="20"/>
                <w:lang w:val="en-GB"/>
              </w:rPr>
              <w:t xml:space="preserve">I complete my tasks on my own and can solve certain common issues under supervision. </w:t>
            </w:r>
          </w:p>
        </w:tc>
        <w:tc>
          <w:tcPr>
            <w:tcW w:w="2103" w:type="dxa"/>
            <w:tcBorders>
              <w:top w:val="single" w:sz="2" w:space="0" w:color="000000"/>
              <w:left w:val="single" w:sz="2" w:space="0" w:color="FFFFFF"/>
              <w:bottom w:val="single" w:sz="2" w:space="0" w:color="F9D3B5"/>
              <w:right w:val="single" w:sz="2" w:space="0" w:color="FFFFFF"/>
            </w:tcBorders>
            <w:shd w:val="clear" w:color="auto" w:fill="F4A56B"/>
            <w:hideMark/>
          </w:tcPr>
          <w:p w14:paraId="1BEE0CAA" w14:textId="77777777" w:rsidR="000E388E" w:rsidRPr="000B70B8" w:rsidRDefault="000E1621" w:rsidP="006D075A">
            <w:pPr>
              <w:rPr>
                <w:rFonts w:ascii="Verdana" w:hAnsi="Verdana"/>
                <w:sz w:val="20"/>
                <w:szCs w:val="20"/>
                <w:lang w:val="en-GB"/>
              </w:rPr>
            </w:pPr>
            <w:r w:rsidRPr="000B70B8">
              <w:rPr>
                <w:rFonts w:ascii="Verdana" w:hAnsi="Verdana"/>
                <w:b/>
                <w:bCs/>
                <w:sz w:val="20"/>
                <w:szCs w:val="20"/>
                <w:lang w:val="en-GB"/>
              </w:rPr>
              <w:t>Level 3</w:t>
            </w:r>
          </w:p>
          <w:p w14:paraId="1668A230" w14:textId="77777777" w:rsidR="000E388E" w:rsidRPr="000B70B8" w:rsidRDefault="000E1621" w:rsidP="006D075A">
            <w:pPr>
              <w:rPr>
                <w:rFonts w:ascii="Verdana" w:hAnsi="Verdana"/>
                <w:sz w:val="20"/>
                <w:szCs w:val="20"/>
                <w:lang w:val="en-GB"/>
              </w:rPr>
            </w:pPr>
            <w:r w:rsidRPr="000B70B8">
              <w:rPr>
                <w:rFonts w:ascii="Verdana" w:hAnsi="Verdana"/>
                <w:sz w:val="20"/>
                <w:szCs w:val="20"/>
                <w:lang w:val="en-GB"/>
              </w:rPr>
              <w:t>I perform all my activities</w:t>
            </w:r>
            <w:r w:rsidR="00157F54">
              <w:rPr>
                <w:rFonts w:ascii="Verdana" w:hAnsi="Verdana"/>
                <w:sz w:val="20"/>
                <w:szCs w:val="20"/>
                <w:lang w:val="en-GB"/>
              </w:rPr>
              <w:t xml:space="preserve"> autonomously</w:t>
            </w:r>
            <w:r w:rsidRPr="000B70B8">
              <w:rPr>
                <w:rFonts w:ascii="Verdana" w:hAnsi="Verdana"/>
                <w:sz w:val="20"/>
                <w:szCs w:val="20"/>
                <w:lang w:val="en-GB"/>
              </w:rPr>
              <w:t xml:space="preserve"> and I apply techniques to solve arising problem</w:t>
            </w:r>
            <w:r w:rsidR="003535BD">
              <w:rPr>
                <w:rFonts w:ascii="Verdana" w:hAnsi="Verdana"/>
                <w:sz w:val="20"/>
                <w:szCs w:val="20"/>
                <w:lang w:val="en-GB"/>
              </w:rPr>
              <w:t>s</w:t>
            </w:r>
            <w:r w:rsidRPr="000B70B8">
              <w:rPr>
                <w:rFonts w:ascii="Verdana" w:hAnsi="Verdana"/>
                <w:sz w:val="20"/>
                <w:szCs w:val="20"/>
                <w:lang w:val="en-GB"/>
              </w:rPr>
              <w:t xml:space="preserve"> within the </w:t>
            </w:r>
            <w:r w:rsidR="00157F54">
              <w:rPr>
                <w:rFonts w:ascii="Verdana" w:hAnsi="Verdana"/>
                <w:sz w:val="20"/>
                <w:szCs w:val="20"/>
                <w:lang w:val="en-GB"/>
              </w:rPr>
              <w:t>limits</w:t>
            </w:r>
            <w:r w:rsidRPr="000B70B8">
              <w:rPr>
                <w:rFonts w:ascii="Verdana" w:hAnsi="Verdana"/>
                <w:sz w:val="20"/>
                <w:szCs w:val="20"/>
                <w:lang w:val="en-GB"/>
              </w:rPr>
              <w:t xml:space="preserve"> of the </w:t>
            </w:r>
            <w:r w:rsidR="00157F54">
              <w:rPr>
                <w:rFonts w:ascii="Verdana" w:hAnsi="Verdana"/>
                <w:sz w:val="20"/>
                <w:szCs w:val="20"/>
                <w:lang w:val="en-GB"/>
              </w:rPr>
              <w:t xml:space="preserve">given </w:t>
            </w:r>
            <w:r w:rsidRPr="000B70B8">
              <w:rPr>
                <w:rFonts w:ascii="Verdana" w:hAnsi="Verdana"/>
                <w:sz w:val="20"/>
                <w:szCs w:val="20"/>
                <w:lang w:val="en-GB"/>
              </w:rPr>
              <w:t>instruction</w:t>
            </w:r>
            <w:r w:rsidR="00157F54">
              <w:rPr>
                <w:rFonts w:ascii="Verdana" w:hAnsi="Verdana"/>
                <w:sz w:val="20"/>
                <w:szCs w:val="20"/>
                <w:lang w:val="en-GB"/>
              </w:rPr>
              <w:t>s</w:t>
            </w:r>
            <w:r w:rsidRPr="000B70B8">
              <w:rPr>
                <w:rFonts w:ascii="Verdana" w:hAnsi="Verdana"/>
                <w:sz w:val="20"/>
                <w:szCs w:val="20"/>
                <w:lang w:val="en-GB"/>
              </w:rPr>
              <w:t>.</w:t>
            </w:r>
          </w:p>
        </w:tc>
        <w:tc>
          <w:tcPr>
            <w:tcW w:w="2104" w:type="dxa"/>
            <w:tcBorders>
              <w:top w:val="single" w:sz="2" w:space="0" w:color="000000"/>
              <w:left w:val="single" w:sz="2" w:space="0" w:color="FFFFFF"/>
              <w:bottom w:val="single" w:sz="2" w:space="0" w:color="F9D3B5"/>
              <w:right w:val="single" w:sz="2" w:space="0" w:color="F4A56B"/>
            </w:tcBorders>
            <w:shd w:val="clear" w:color="auto" w:fill="F4A56B"/>
            <w:hideMark/>
          </w:tcPr>
          <w:p w14:paraId="4722C967" w14:textId="77777777" w:rsidR="000E388E" w:rsidRPr="000A668C" w:rsidRDefault="00157F54" w:rsidP="006D075A">
            <w:pPr>
              <w:rPr>
                <w:rFonts w:ascii="Verdana" w:hAnsi="Verdana"/>
                <w:sz w:val="20"/>
                <w:szCs w:val="20"/>
                <w:lang w:val="en-GB"/>
              </w:rPr>
            </w:pPr>
            <w:r w:rsidRPr="000A668C">
              <w:rPr>
                <w:rFonts w:ascii="Verdana" w:hAnsi="Verdana"/>
                <w:b/>
                <w:bCs/>
                <w:sz w:val="20"/>
                <w:szCs w:val="20"/>
                <w:lang w:val="en-GB"/>
              </w:rPr>
              <w:t>Level</w:t>
            </w:r>
            <w:r w:rsidR="000E388E" w:rsidRPr="000A668C">
              <w:rPr>
                <w:rFonts w:ascii="Verdana" w:hAnsi="Verdana"/>
                <w:b/>
                <w:bCs/>
                <w:sz w:val="20"/>
                <w:szCs w:val="20"/>
                <w:lang w:val="en-GB"/>
              </w:rPr>
              <w:t xml:space="preserve"> 4</w:t>
            </w:r>
          </w:p>
          <w:p w14:paraId="1C955694" w14:textId="77777777" w:rsidR="000E388E" w:rsidRPr="000A668C" w:rsidRDefault="000E1621" w:rsidP="006D075A">
            <w:pPr>
              <w:rPr>
                <w:rFonts w:ascii="Verdana" w:hAnsi="Verdana"/>
                <w:sz w:val="20"/>
                <w:szCs w:val="20"/>
                <w:lang w:val="en-GB"/>
              </w:rPr>
            </w:pPr>
            <w:r w:rsidRPr="000A668C">
              <w:rPr>
                <w:rFonts w:ascii="Verdana" w:hAnsi="Verdana"/>
                <w:sz w:val="20"/>
                <w:szCs w:val="20"/>
                <w:lang w:val="en-GB"/>
              </w:rPr>
              <w:t xml:space="preserve">I manage and plan my </w:t>
            </w:r>
            <w:r w:rsidR="00DE3405" w:rsidRPr="000A668C">
              <w:rPr>
                <w:rFonts w:ascii="Verdana" w:hAnsi="Verdana"/>
                <w:sz w:val="20"/>
                <w:szCs w:val="20"/>
                <w:lang w:val="en-GB"/>
              </w:rPr>
              <w:t xml:space="preserve">own </w:t>
            </w:r>
            <w:r w:rsidRPr="000A668C">
              <w:rPr>
                <w:rFonts w:ascii="Verdana" w:hAnsi="Verdana"/>
                <w:sz w:val="20"/>
                <w:szCs w:val="20"/>
                <w:lang w:val="en-GB"/>
              </w:rPr>
              <w:t xml:space="preserve">activity and </w:t>
            </w:r>
            <w:r w:rsidR="00157F54" w:rsidRPr="000A668C">
              <w:rPr>
                <w:rFonts w:ascii="Verdana" w:hAnsi="Verdana"/>
                <w:sz w:val="20"/>
                <w:szCs w:val="20"/>
                <w:lang w:val="en-GB"/>
              </w:rPr>
              <w:t xml:space="preserve">I </w:t>
            </w:r>
            <w:r w:rsidRPr="000A668C">
              <w:rPr>
                <w:rFonts w:ascii="Verdana" w:hAnsi="Verdana"/>
                <w:sz w:val="20"/>
                <w:szCs w:val="20"/>
                <w:lang w:val="en-GB"/>
              </w:rPr>
              <w:t>supervise</w:t>
            </w:r>
            <w:r w:rsidR="00DE3405" w:rsidRPr="000A668C">
              <w:rPr>
                <w:rFonts w:ascii="Verdana" w:hAnsi="Verdana"/>
                <w:sz w:val="20"/>
                <w:szCs w:val="20"/>
                <w:lang w:val="en-GB"/>
              </w:rPr>
              <w:t xml:space="preserve"> the activity of a team within the </w:t>
            </w:r>
            <w:r w:rsidR="00157F54" w:rsidRPr="000A668C">
              <w:rPr>
                <w:rFonts w:ascii="Verdana" w:hAnsi="Verdana"/>
                <w:sz w:val="20"/>
                <w:szCs w:val="20"/>
                <w:lang w:val="en-GB"/>
              </w:rPr>
              <w:t>limits</w:t>
            </w:r>
            <w:r w:rsidR="00DE3405" w:rsidRPr="000A668C">
              <w:rPr>
                <w:rFonts w:ascii="Verdana" w:hAnsi="Verdana"/>
                <w:sz w:val="20"/>
                <w:szCs w:val="20"/>
                <w:lang w:val="en-GB"/>
              </w:rPr>
              <w:t xml:space="preserve"> of the </w:t>
            </w:r>
            <w:r w:rsidR="00157F54" w:rsidRPr="000A668C">
              <w:rPr>
                <w:rFonts w:ascii="Verdana" w:hAnsi="Verdana"/>
                <w:sz w:val="20"/>
                <w:szCs w:val="20"/>
                <w:lang w:val="en-GB"/>
              </w:rPr>
              <w:t>action plan</w:t>
            </w:r>
            <w:r w:rsidR="00DE3405" w:rsidRPr="000A668C">
              <w:rPr>
                <w:rFonts w:ascii="Verdana" w:hAnsi="Verdana"/>
                <w:sz w:val="20"/>
                <w:szCs w:val="20"/>
                <w:lang w:val="en-GB"/>
              </w:rPr>
              <w:t>.</w:t>
            </w:r>
          </w:p>
        </w:tc>
      </w:tr>
      <w:tr w:rsidR="00157F54" w:rsidRPr="00725079" w14:paraId="076E587E" w14:textId="77777777" w:rsidTr="00157F54">
        <w:tc>
          <w:tcPr>
            <w:tcW w:w="0" w:type="auto"/>
            <w:tcBorders>
              <w:top w:val="single" w:sz="2" w:space="0" w:color="FFFFFF"/>
              <w:left w:val="single" w:sz="8" w:space="0" w:color="F9D1AF"/>
              <w:bottom w:val="single" w:sz="2" w:space="0" w:color="FFFFFF"/>
              <w:right w:val="single" w:sz="2" w:space="0" w:color="FFFFFF"/>
            </w:tcBorders>
            <w:shd w:val="clear" w:color="auto" w:fill="F9D3B5"/>
            <w:vAlign w:val="center"/>
            <w:hideMark/>
          </w:tcPr>
          <w:p w14:paraId="7F9BA28E" w14:textId="77777777" w:rsidR="000E388E" w:rsidRPr="000B70B8" w:rsidRDefault="000E1621" w:rsidP="000E388E">
            <w:pPr>
              <w:rPr>
                <w:rFonts w:ascii="Verdana" w:hAnsi="Verdana"/>
                <w:sz w:val="20"/>
                <w:szCs w:val="20"/>
                <w:lang w:val="en-GB"/>
              </w:rPr>
            </w:pPr>
            <w:r w:rsidRPr="000B70B8">
              <w:rPr>
                <w:rFonts w:ascii="Verdana" w:hAnsi="Verdana"/>
                <w:b/>
                <w:bCs/>
                <w:sz w:val="20"/>
                <w:szCs w:val="20"/>
                <w:lang w:val="en-GB"/>
              </w:rPr>
              <w:t>Tasks, activities</w:t>
            </w:r>
            <w:r w:rsidR="000E388E" w:rsidRPr="000B70B8">
              <w:rPr>
                <w:rFonts w:ascii="Verdana" w:hAnsi="Verdana"/>
                <w:b/>
                <w:bCs/>
                <w:sz w:val="20"/>
                <w:szCs w:val="20"/>
                <w:lang w:val="en-GB"/>
              </w:rPr>
              <w:t xml:space="preserve"> </w:t>
            </w:r>
          </w:p>
        </w:tc>
        <w:tc>
          <w:tcPr>
            <w:tcW w:w="2103" w:type="dxa"/>
            <w:tcBorders>
              <w:top w:val="single" w:sz="2" w:space="0" w:color="F9D3B5"/>
              <w:left w:val="single" w:sz="2" w:space="0" w:color="FFFFFF"/>
              <w:bottom w:val="single" w:sz="2" w:space="0" w:color="F4A36B"/>
              <w:right w:val="single" w:sz="2" w:space="0" w:color="F4A56B"/>
            </w:tcBorders>
            <w:vAlign w:val="center"/>
            <w:hideMark/>
          </w:tcPr>
          <w:p w14:paraId="10B81966" w14:textId="77777777" w:rsidR="000E388E" w:rsidRPr="000B70B8" w:rsidRDefault="00DE3405" w:rsidP="00DE3405">
            <w:pPr>
              <w:rPr>
                <w:rFonts w:ascii="Verdana" w:hAnsi="Verdana"/>
                <w:sz w:val="20"/>
                <w:szCs w:val="20"/>
                <w:lang w:val="en-GB"/>
              </w:rPr>
            </w:pPr>
            <w:r w:rsidRPr="000B70B8">
              <w:rPr>
                <w:rFonts w:ascii="Verdana" w:hAnsi="Verdana"/>
                <w:sz w:val="20"/>
                <w:szCs w:val="20"/>
                <w:lang w:val="en-GB"/>
              </w:rPr>
              <w:t>Complete</w:t>
            </w:r>
            <w:r w:rsidR="00E55304">
              <w:rPr>
                <w:rFonts w:ascii="Verdana" w:hAnsi="Verdana"/>
                <w:sz w:val="20"/>
                <w:szCs w:val="20"/>
                <w:lang w:val="en-GB"/>
              </w:rPr>
              <w:t>s</w:t>
            </w:r>
            <w:r w:rsidRPr="000B70B8">
              <w:rPr>
                <w:rFonts w:ascii="Verdana" w:hAnsi="Verdana"/>
                <w:sz w:val="20"/>
                <w:szCs w:val="20"/>
                <w:lang w:val="en-GB"/>
              </w:rPr>
              <w:t xml:space="preserve"> certain simple tasks.</w:t>
            </w:r>
            <w:r w:rsidR="000E388E" w:rsidRPr="000B70B8">
              <w:rPr>
                <w:rFonts w:ascii="Verdana" w:hAnsi="Verdana"/>
                <w:sz w:val="20"/>
                <w:szCs w:val="20"/>
                <w:lang w:val="en-GB"/>
              </w:rPr>
              <w:t xml:space="preserve"> </w:t>
            </w:r>
          </w:p>
        </w:tc>
        <w:tc>
          <w:tcPr>
            <w:tcW w:w="2103" w:type="dxa"/>
            <w:tcBorders>
              <w:top w:val="single" w:sz="2" w:space="0" w:color="F9D3B5"/>
              <w:left w:val="single" w:sz="2" w:space="0" w:color="F4A56B"/>
              <w:bottom w:val="single" w:sz="2" w:space="0" w:color="F4A56B"/>
              <w:right w:val="single" w:sz="2" w:space="0" w:color="F4A56B"/>
            </w:tcBorders>
            <w:vAlign w:val="center"/>
            <w:hideMark/>
          </w:tcPr>
          <w:p w14:paraId="01B3229E" w14:textId="77777777" w:rsidR="000E388E" w:rsidRPr="000B70B8" w:rsidRDefault="00DE3405" w:rsidP="000E388E">
            <w:pPr>
              <w:rPr>
                <w:rFonts w:ascii="Verdana" w:hAnsi="Verdana"/>
                <w:sz w:val="20"/>
                <w:szCs w:val="20"/>
                <w:lang w:val="en-GB"/>
              </w:rPr>
            </w:pPr>
            <w:r w:rsidRPr="000B70B8">
              <w:rPr>
                <w:rFonts w:ascii="Verdana" w:hAnsi="Verdana"/>
                <w:sz w:val="20"/>
                <w:szCs w:val="20"/>
                <w:lang w:val="en-GB"/>
              </w:rPr>
              <w:t>Complete</w:t>
            </w:r>
            <w:r w:rsidR="00E55304">
              <w:rPr>
                <w:rFonts w:ascii="Verdana" w:hAnsi="Verdana"/>
                <w:sz w:val="20"/>
                <w:szCs w:val="20"/>
                <w:lang w:val="en-GB"/>
              </w:rPr>
              <w:t>s</w:t>
            </w:r>
            <w:r w:rsidRPr="000B70B8">
              <w:rPr>
                <w:rFonts w:ascii="Verdana" w:hAnsi="Verdana"/>
                <w:sz w:val="20"/>
                <w:szCs w:val="20"/>
                <w:lang w:val="en-GB"/>
              </w:rPr>
              <w:t xml:space="preserve"> daily tasks and solve</w:t>
            </w:r>
            <w:r w:rsidR="003535BD">
              <w:rPr>
                <w:rFonts w:ascii="Verdana" w:hAnsi="Verdana"/>
                <w:sz w:val="20"/>
                <w:szCs w:val="20"/>
                <w:lang w:val="en-GB"/>
              </w:rPr>
              <w:t>s</w:t>
            </w:r>
            <w:r w:rsidRPr="000B70B8">
              <w:rPr>
                <w:rFonts w:ascii="Verdana" w:hAnsi="Verdana"/>
                <w:sz w:val="20"/>
                <w:szCs w:val="20"/>
                <w:lang w:val="en-GB"/>
              </w:rPr>
              <w:t xml:space="preserve"> current issues.</w:t>
            </w:r>
            <w:r w:rsidR="000E388E" w:rsidRPr="000B70B8">
              <w:rPr>
                <w:rFonts w:ascii="Verdana" w:hAnsi="Verdana"/>
                <w:sz w:val="20"/>
                <w:szCs w:val="20"/>
                <w:lang w:val="en-GB"/>
              </w:rPr>
              <w:t xml:space="preserve"> </w:t>
            </w:r>
          </w:p>
        </w:tc>
        <w:tc>
          <w:tcPr>
            <w:tcW w:w="2103" w:type="dxa"/>
            <w:tcBorders>
              <w:top w:val="single" w:sz="2" w:space="0" w:color="F9D3B5"/>
              <w:left w:val="single" w:sz="2" w:space="0" w:color="F4A56B"/>
              <w:bottom w:val="single" w:sz="2" w:space="0" w:color="F4A56B"/>
              <w:right w:val="single" w:sz="2" w:space="0" w:color="F4A56B"/>
            </w:tcBorders>
            <w:vAlign w:val="center"/>
            <w:hideMark/>
          </w:tcPr>
          <w:p w14:paraId="5043C297" w14:textId="77777777" w:rsidR="000E388E" w:rsidRPr="000B70B8" w:rsidRDefault="00DE3405" w:rsidP="00DE3405">
            <w:pPr>
              <w:rPr>
                <w:rFonts w:ascii="Verdana" w:hAnsi="Verdana"/>
                <w:sz w:val="20"/>
                <w:szCs w:val="20"/>
                <w:lang w:val="en-GB"/>
              </w:rPr>
            </w:pPr>
            <w:r w:rsidRPr="000B70B8">
              <w:rPr>
                <w:rFonts w:ascii="Verdana" w:hAnsi="Verdana"/>
                <w:sz w:val="20"/>
                <w:szCs w:val="20"/>
                <w:lang w:val="en-GB"/>
              </w:rPr>
              <w:t>Adapt</w:t>
            </w:r>
            <w:r w:rsidR="00E55304">
              <w:rPr>
                <w:rFonts w:ascii="Verdana" w:hAnsi="Verdana"/>
                <w:sz w:val="20"/>
                <w:szCs w:val="20"/>
                <w:lang w:val="en-GB"/>
              </w:rPr>
              <w:t>s</w:t>
            </w:r>
            <w:r w:rsidRPr="000B70B8">
              <w:rPr>
                <w:rFonts w:ascii="Verdana" w:hAnsi="Verdana"/>
                <w:sz w:val="20"/>
                <w:szCs w:val="20"/>
                <w:lang w:val="en-GB"/>
              </w:rPr>
              <w:t xml:space="preserve"> their way of doing things when confronted </w:t>
            </w:r>
            <w:r w:rsidR="00E55304">
              <w:rPr>
                <w:rFonts w:ascii="Verdana" w:hAnsi="Verdana"/>
                <w:sz w:val="20"/>
                <w:szCs w:val="20"/>
                <w:lang w:val="en-GB"/>
              </w:rPr>
              <w:t>with</w:t>
            </w:r>
            <w:r w:rsidRPr="000B70B8">
              <w:rPr>
                <w:rFonts w:ascii="Verdana" w:hAnsi="Verdana"/>
                <w:sz w:val="20"/>
                <w:szCs w:val="20"/>
                <w:lang w:val="en-GB"/>
              </w:rPr>
              <w:t xml:space="preserve"> a problem.</w:t>
            </w:r>
            <w:r w:rsidR="000E388E" w:rsidRPr="000B70B8">
              <w:rPr>
                <w:rFonts w:ascii="Verdana" w:hAnsi="Verdana"/>
                <w:sz w:val="20"/>
                <w:szCs w:val="20"/>
                <w:lang w:val="en-GB"/>
              </w:rPr>
              <w:t xml:space="preserve"> </w:t>
            </w:r>
          </w:p>
        </w:tc>
        <w:tc>
          <w:tcPr>
            <w:tcW w:w="2104" w:type="dxa"/>
            <w:tcBorders>
              <w:top w:val="single" w:sz="2" w:space="0" w:color="F9D3B5"/>
              <w:left w:val="single" w:sz="2" w:space="0" w:color="F4A56B"/>
              <w:bottom w:val="single" w:sz="2" w:space="0" w:color="F4A56B"/>
              <w:right w:val="single" w:sz="2" w:space="0" w:color="F4A56B"/>
            </w:tcBorders>
            <w:vAlign w:val="center"/>
            <w:hideMark/>
          </w:tcPr>
          <w:p w14:paraId="528D07BA" w14:textId="77777777" w:rsidR="000E388E" w:rsidRPr="000B70B8" w:rsidRDefault="00DE3405" w:rsidP="000E388E">
            <w:pPr>
              <w:rPr>
                <w:rFonts w:ascii="Verdana" w:hAnsi="Verdana"/>
                <w:sz w:val="20"/>
                <w:szCs w:val="20"/>
                <w:lang w:val="en-GB"/>
              </w:rPr>
            </w:pPr>
            <w:r w:rsidRPr="000B70B8">
              <w:rPr>
                <w:rFonts w:ascii="Verdana" w:hAnsi="Verdana"/>
                <w:sz w:val="20"/>
                <w:szCs w:val="20"/>
                <w:lang w:val="en-GB"/>
              </w:rPr>
              <w:t>Diagnose</w:t>
            </w:r>
            <w:r w:rsidR="00E55304">
              <w:rPr>
                <w:rFonts w:ascii="Verdana" w:hAnsi="Verdana"/>
                <w:sz w:val="20"/>
                <w:szCs w:val="20"/>
                <w:lang w:val="en-GB"/>
              </w:rPr>
              <w:t>s</w:t>
            </w:r>
            <w:r w:rsidRPr="000B70B8">
              <w:rPr>
                <w:rFonts w:ascii="Verdana" w:hAnsi="Verdana"/>
                <w:sz w:val="20"/>
                <w:szCs w:val="20"/>
                <w:lang w:val="en-GB"/>
              </w:rPr>
              <w:t xml:space="preserve"> and solve</w:t>
            </w:r>
            <w:r w:rsidR="00E55304">
              <w:rPr>
                <w:rFonts w:ascii="Verdana" w:hAnsi="Verdana"/>
                <w:sz w:val="20"/>
                <w:szCs w:val="20"/>
                <w:lang w:val="en-GB"/>
              </w:rPr>
              <w:t>s</w:t>
            </w:r>
            <w:r w:rsidRPr="000B70B8">
              <w:rPr>
                <w:rFonts w:ascii="Verdana" w:hAnsi="Verdana"/>
                <w:sz w:val="20"/>
                <w:szCs w:val="20"/>
                <w:lang w:val="en-GB"/>
              </w:rPr>
              <w:t xml:space="preserve"> problems in a variety of ways.</w:t>
            </w:r>
          </w:p>
        </w:tc>
      </w:tr>
      <w:tr w:rsidR="00157F54" w:rsidRPr="000B70B8" w14:paraId="0D732FE6" w14:textId="77777777" w:rsidTr="00157F54">
        <w:tc>
          <w:tcPr>
            <w:tcW w:w="0" w:type="auto"/>
            <w:tcBorders>
              <w:top w:val="single" w:sz="2" w:space="0" w:color="FFFFFF"/>
              <w:left w:val="single" w:sz="8" w:space="0" w:color="F9D1AF"/>
              <w:bottom w:val="single" w:sz="2" w:space="0" w:color="F4A36B"/>
              <w:right w:val="single" w:sz="2" w:space="0" w:color="FFFFFF"/>
            </w:tcBorders>
            <w:shd w:val="clear" w:color="auto" w:fill="F9D3B5"/>
            <w:vAlign w:val="center"/>
            <w:hideMark/>
          </w:tcPr>
          <w:p w14:paraId="2F459F29" w14:textId="77777777" w:rsidR="000E388E" w:rsidRPr="000B70B8" w:rsidRDefault="000E1621" w:rsidP="000E388E">
            <w:pPr>
              <w:rPr>
                <w:rFonts w:ascii="Verdana" w:hAnsi="Verdana"/>
                <w:sz w:val="20"/>
                <w:szCs w:val="20"/>
                <w:lang w:val="en-GB"/>
              </w:rPr>
            </w:pPr>
            <w:r w:rsidRPr="000B70B8">
              <w:rPr>
                <w:rFonts w:ascii="Verdana" w:hAnsi="Verdana"/>
                <w:b/>
                <w:bCs/>
                <w:sz w:val="20"/>
                <w:szCs w:val="20"/>
                <w:lang w:val="en-GB"/>
              </w:rPr>
              <w:t xml:space="preserve">Autonomy and </w:t>
            </w:r>
            <w:r w:rsidR="00157F54" w:rsidRPr="000B70B8">
              <w:rPr>
                <w:rFonts w:ascii="Verdana" w:hAnsi="Verdana"/>
                <w:b/>
                <w:bCs/>
                <w:sz w:val="20"/>
                <w:szCs w:val="20"/>
                <w:lang w:val="en-GB"/>
              </w:rPr>
              <w:t>responsibility</w:t>
            </w:r>
            <w:r w:rsidR="000E388E" w:rsidRPr="000B70B8">
              <w:rPr>
                <w:rFonts w:ascii="Verdana" w:hAnsi="Verdana"/>
                <w:b/>
                <w:bCs/>
                <w:sz w:val="20"/>
                <w:szCs w:val="20"/>
                <w:lang w:val="en-GB"/>
              </w:rPr>
              <w:t xml:space="preserve"> </w:t>
            </w:r>
          </w:p>
        </w:tc>
        <w:tc>
          <w:tcPr>
            <w:tcW w:w="2103" w:type="dxa"/>
            <w:tcBorders>
              <w:top w:val="single" w:sz="2" w:space="0" w:color="F4A36B"/>
              <w:left w:val="single" w:sz="2" w:space="0" w:color="FFFFFF"/>
              <w:bottom w:val="single" w:sz="2" w:space="0" w:color="F4A56B"/>
              <w:right w:val="single" w:sz="2" w:space="0" w:color="F4A56B"/>
            </w:tcBorders>
            <w:vAlign w:val="center"/>
            <w:hideMark/>
          </w:tcPr>
          <w:p w14:paraId="1CF7A304" w14:textId="77777777" w:rsidR="000E388E" w:rsidRPr="000B70B8" w:rsidRDefault="00BC5CDF" w:rsidP="000E388E">
            <w:pPr>
              <w:rPr>
                <w:rFonts w:ascii="Verdana" w:hAnsi="Verdana"/>
                <w:sz w:val="20"/>
                <w:szCs w:val="20"/>
                <w:lang w:val="en-GB"/>
              </w:rPr>
            </w:pPr>
            <w:r w:rsidRPr="000B70B8">
              <w:rPr>
                <w:rFonts w:ascii="Verdana" w:hAnsi="Verdana"/>
                <w:sz w:val="20"/>
                <w:szCs w:val="20"/>
                <w:lang w:val="en-GB"/>
              </w:rPr>
              <w:t>Under constant supervision.</w:t>
            </w:r>
          </w:p>
        </w:tc>
        <w:tc>
          <w:tcPr>
            <w:tcW w:w="2103" w:type="dxa"/>
            <w:tcBorders>
              <w:top w:val="single" w:sz="2" w:space="0" w:color="F4A56B"/>
              <w:left w:val="single" w:sz="2" w:space="0" w:color="F4A56B"/>
              <w:bottom w:val="single" w:sz="2" w:space="0" w:color="F4A56B"/>
              <w:right w:val="single" w:sz="2" w:space="0" w:color="F4A56B"/>
            </w:tcBorders>
            <w:vAlign w:val="center"/>
            <w:hideMark/>
          </w:tcPr>
          <w:p w14:paraId="63358FFE" w14:textId="77777777" w:rsidR="000E388E" w:rsidRPr="000B70B8" w:rsidRDefault="00BC5CDF" w:rsidP="000E388E">
            <w:pPr>
              <w:rPr>
                <w:rFonts w:ascii="Verdana" w:hAnsi="Verdana"/>
                <w:sz w:val="20"/>
                <w:szCs w:val="20"/>
                <w:lang w:val="en-GB"/>
              </w:rPr>
            </w:pPr>
            <w:r w:rsidRPr="000B70B8">
              <w:rPr>
                <w:rFonts w:ascii="Verdana" w:hAnsi="Verdana"/>
                <w:sz w:val="20"/>
                <w:szCs w:val="20"/>
                <w:lang w:val="en-GB"/>
              </w:rPr>
              <w:t>Certain level</w:t>
            </w:r>
            <w:r w:rsidR="00E55304">
              <w:rPr>
                <w:rFonts w:ascii="Verdana" w:hAnsi="Verdana"/>
                <w:sz w:val="20"/>
                <w:szCs w:val="20"/>
                <w:lang w:val="en-GB"/>
              </w:rPr>
              <w:t xml:space="preserve"> of autonomy</w:t>
            </w:r>
            <w:r w:rsidRPr="000B70B8">
              <w:rPr>
                <w:rFonts w:ascii="Verdana" w:hAnsi="Verdana"/>
                <w:sz w:val="20"/>
                <w:szCs w:val="20"/>
                <w:lang w:val="en-GB"/>
              </w:rPr>
              <w:t xml:space="preserve">, partial supervision. </w:t>
            </w:r>
          </w:p>
        </w:tc>
        <w:tc>
          <w:tcPr>
            <w:tcW w:w="2103" w:type="dxa"/>
            <w:tcBorders>
              <w:top w:val="single" w:sz="2" w:space="0" w:color="F4A56B"/>
              <w:left w:val="single" w:sz="2" w:space="0" w:color="F4A56B"/>
              <w:bottom w:val="single" w:sz="2" w:space="0" w:color="F4A56B"/>
              <w:right w:val="single" w:sz="2" w:space="0" w:color="F4A56B"/>
            </w:tcBorders>
            <w:vAlign w:val="center"/>
            <w:hideMark/>
          </w:tcPr>
          <w:p w14:paraId="18E1DE50" w14:textId="77777777" w:rsidR="000E388E" w:rsidRPr="000B70B8" w:rsidRDefault="00BC5CDF" w:rsidP="00BC5CDF">
            <w:pPr>
              <w:rPr>
                <w:rFonts w:ascii="Verdana" w:hAnsi="Verdana"/>
                <w:sz w:val="20"/>
                <w:szCs w:val="20"/>
                <w:lang w:val="en-GB"/>
              </w:rPr>
            </w:pPr>
            <w:r w:rsidRPr="000B70B8">
              <w:rPr>
                <w:rFonts w:ascii="Verdana" w:hAnsi="Verdana"/>
                <w:sz w:val="20"/>
                <w:szCs w:val="20"/>
                <w:lang w:val="en-GB"/>
              </w:rPr>
              <w:t xml:space="preserve">Complete autonomy, </w:t>
            </w:r>
            <w:r w:rsidR="009C2709">
              <w:rPr>
                <w:rFonts w:ascii="Verdana" w:hAnsi="Verdana"/>
                <w:sz w:val="20"/>
                <w:szCs w:val="20"/>
                <w:lang w:val="en-GB"/>
              </w:rPr>
              <w:t>uses</w:t>
            </w:r>
            <w:r w:rsidRPr="000B70B8">
              <w:rPr>
                <w:rFonts w:ascii="Verdana" w:hAnsi="Verdana"/>
                <w:sz w:val="20"/>
                <w:szCs w:val="20"/>
                <w:lang w:val="en-GB"/>
              </w:rPr>
              <w:t xml:space="preserve"> techniques and methods under no supervision.</w:t>
            </w:r>
          </w:p>
        </w:tc>
        <w:tc>
          <w:tcPr>
            <w:tcW w:w="2104" w:type="dxa"/>
            <w:tcBorders>
              <w:top w:val="single" w:sz="2" w:space="0" w:color="F4A56B"/>
              <w:left w:val="single" w:sz="2" w:space="0" w:color="F4A56B"/>
              <w:bottom w:val="single" w:sz="2" w:space="0" w:color="F4A56B"/>
              <w:right w:val="single" w:sz="2" w:space="0" w:color="F4A56B"/>
            </w:tcBorders>
            <w:vAlign w:val="center"/>
            <w:hideMark/>
          </w:tcPr>
          <w:p w14:paraId="2C1A7124" w14:textId="77777777" w:rsidR="000E388E" w:rsidRPr="000B70B8" w:rsidRDefault="00BC5CDF" w:rsidP="000E388E">
            <w:pPr>
              <w:rPr>
                <w:rFonts w:ascii="Verdana" w:hAnsi="Verdana"/>
                <w:sz w:val="20"/>
                <w:szCs w:val="20"/>
                <w:lang w:val="en-GB"/>
              </w:rPr>
            </w:pPr>
            <w:r w:rsidRPr="000B70B8">
              <w:rPr>
                <w:rFonts w:ascii="Verdana" w:hAnsi="Verdana"/>
                <w:sz w:val="20"/>
                <w:szCs w:val="20"/>
                <w:lang w:val="en-GB"/>
              </w:rPr>
              <w:t>Imagine</w:t>
            </w:r>
            <w:r w:rsidR="00E55304">
              <w:rPr>
                <w:rFonts w:ascii="Verdana" w:hAnsi="Verdana"/>
                <w:sz w:val="20"/>
                <w:szCs w:val="20"/>
                <w:lang w:val="en-GB"/>
              </w:rPr>
              <w:t>s</w:t>
            </w:r>
            <w:r w:rsidRPr="000B70B8">
              <w:rPr>
                <w:rFonts w:ascii="Verdana" w:hAnsi="Verdana"/>
                <w:sz w:val="20"/>
                <w:szCs w:val="20"/>
                <w:lang w:val="en-GB"/>
              </w:rPr>
              <w:t xml:space="preserve"> and offer</w:t>
            </w:r>
            <w:r w:rsidR="00E55304">
              <w:rPr>
                <w:rFonts w:ascii="Verdana" w:hAnsi="Verdana"/>
                <w:sz w:val="20"/>
                <w:szCs w:val="20"/>
                <w:lang w:val="en-GB"/>
              </w:rPr>
              <w:t>s</w:t>
            </w:r>
            <w:r w:rsidRPr="000B70B8">
              <w:rPr>
                <w:rFonts w:ascii="Verdana" w:hAnsi="Verdana"/>
                <w:sz w:val="20"/>
                <w:szCs w:val="20"/>
                <w:lang w:val="en-GB"/>
              </w:rPr>
              <w:t xml:space="preserve"> solutions. </w:t>
            </w:r>
          </w:p>
        </w:tc>
      </w:tr>
      <w:tr w:rsidR="00157F54" w:rsidRPr="00725079" w14:paraId="0E8D884D" w14:textId="77777777" w:rsidTr="00157F54">
        <w:tc>
          <w:tcPr>
            <w:tcW w:w="0" w:type="auto"/>
            <w:tcBorders>
              <w:top w:val="single" w:sz="2" w:space="0" w:color="F4A36B"/>
              <w:left w:val="single" w:sz="8" w:space="0" w:color="F9D1AF"/>
              <w:bottom w:val="single" w:sz="2" w:space="0" w:color="F4A36B"/>
              <w:right w:val="single" w:sz="2" w:space="0" w:color="FFFFFF"/>
            </w:tcBorders>
            <w:shd w:val="clear" w:color="auto" w:fill="F9D3B5"/>
            <w:vAlign w:val="center"/>
            <w:hideMark/>
          </w:tcPr>
          <w:p w14:paraId="1701386A" w14:textId="77777777" w:rsidR="000E388E" w:rsidRPr="000B70B8" w:rsidRDefault="00BC5CDF" w:rsidP="000E388E">
            <w:pPr>
              <w:rPr>
                <w:rFonts w:ascii="Verdana" w:hAnsi="Verdana"/>
                <w:b/>
                <w:bCs/>
                <w:sz w:val="20"/>
                <w:szCs w:val="20"/>
                <w:lang w:val="en-GB"/>
              </w:rPr>
            </w:pPr>
            <w:r w:rsidRPr="000B70B8">
              <w:rPr>
                <w:rFonts w:ascii="Verdana" w:hAnsi="Verdana"/>
                <w:b/>
                <w:bCs/>
                <w:sz w:val="20"/>
                <w:szCs w:val="20"/>
                <w:lang w:val="en-GB"/>
              </w:rPr>
              <w:t xml:space="preserve">Relation to </w:t>
            </w:r>
            <w:r w:rsidR="00B836AF" w:rsidRPr="000B70B8">
              <w:rPr>
                <w:rFonts w:ascii="Verdana" w:hAnsi="Verdana"/>
                <w:b/>
                <w:bCs/>
                <w:sz w:val="20"/>
                <w:szCs w:val="20"/>
                <w:lang w:val="en-GB"/>
              </w:rPr>
              <w:t xml:space="preserve">the </w:t>
            </w:r>
            <w:r w:rsidRPr="000B70B8">
              <w:rPr>
                <w:rFonts w:ascii="Verdana" w:hAnsi="Verdana"/>
                <w:b/>
                <w:bCs/>
                <w:sz w:val="20"/>
                <w:szCs w:val="20"/>
                <w:lang w:val="en-GB"/>
              </w:rPr>
              <w:t xml:space="preserve">profession or </w:t>
            </w:r>
            <w:r w:rsidR="00B836AF" w:rsidRPr="000B70B8">
              <w:rPr>
                <w:rFonts w:ascii="Verdana" w:hAnsi="Verdana"/>
                <w:b/>
                <w:bCs/>
                <w:sz w:val="20"/>
                <w:szCs w:val="20"/>
                <w:lang w:val="en-GB"/>
              </w:rPr>
              <w:t xml:space="preserve">the </w:t>
            </w:r>
            <w:r w:rsidRPr="000B70B8">
              <w:rPr>
                <w:rFonts w:ascii="Verdana" w:hAnsi="Verdana"/>
                <w:b/>
                <w:bCs/>
                <w:sz w:val="20"/>
                <w:szCs w:val="20"/>
                <w:lang w:val="en-GB"/>
              </w:rPr>
              <w:t>field</w:t>
            </w:r>
          </w:p>
        </w:tc>
        <w:tc>
          <w:tcPr>
            <w:tcW w:w="2103" w:type="dxa"/>
            <w:tcBorders>
              <w:top w:val="single" w:sz="2" w:space="0" w:color="F4A56B"/>
              <w:left w:val="single" w:sz="2" w:space="0" w:color="FFFFFF"/>
              <w:bottom w:val="single" w:sz="2" w:space="0" w:color="F4A56B"/>
              <w:right w:val="single" w:sz="2" w:space="0" w:color="F4A56B"/>
            </w:tcBorders>
            <w:vAlign w:val="center"/>
            <w:hideMark/>
          </w:tcPr>
          <w:p w14:paraId="24DDF448" w14:textId="77777777" w:rsidR="000E388E" w:rsidRPr="000B70B8" w:rsidRDefault="00B836AF" w:rsidP="000E388E">
            <w:pPr>
              <w:rPr>
                <w:rFonts w:ascii="Verdana" w:hAnsi="Verdana"/>
                <w:sz w:val="20"/>
                <w:szCs w:val="20"/>
                <w:lang w:val="en-GB"/>
              </w:rPr>
            </w:pPr>
            <w:r w:rsidRPr="000B70B8">
              <w:rPr>
                <w:rFonts w:ascii="Verdana" w:hAnsi="Verdana"/>
                <w:sz w:val="20"/>
                <w:szCs w:val="20"/>
                <w:lang w:val="en-GB"/>
              </w:rPr>
              <w:t xml:space="preserve">Partial completion of certain tasks of the profession. </w:t>
            </w:r>
          </w:p>
        </w:tc>
        <w:tc>
          <w:tcPr>
            <w:tcW w:w="2103" w:type="dxa"/>
            <w:tcBorders>
              <w:top w:val="single" w:sz="2" w:space="0" w:color="F4A56B"/>
              <w:left w:val="single" w:sz="2" w:space="0" w:color="F4A56B"/>
              <w:bottom w:val="single" w:sz="2" w:space="0" w:color="F4A56B"/>
              <w:right w:val="single" w:sz="2" w:space="0" w:color="F4A56B"/>
            </w:tcBorders>
            <w:vAlign w:val="center"/>
            <w:hideMark/>
          </w:tcPr>
          <w:p w14:paraId="71F1235A" w14:textId="6B9184DB" w:rsidR="000E388E" w:rsidRPr="000B70B8" w:rsidRDefault="00B836AF" w:rsidP="000E388E">
            <w:pPr>
              <w:rPr>
                <w:rFonts w:ascii="Verdana" w:hAnsi="Verdana"/>
                <w:sz w:val="20"/>
                <w:szCs w:val="20"/>
                <w:lang w:val="en-GB"/>
              </w:rPr>
            </w:pPr>
            <w:r w:rsidRPr="000B70B8">
              <w:rPr>
                <w:rFonts w:ascii="Verdana" w:hAnsi="Verdana"/>
                <w:sz w:val="20"/>
                <w:szCs w:val="20"/>
                <w:lang w:val="en-GB"/>
              </w:rPr>
              <w:t xml:space="preserve">Realisation of certain activities </w:t>
            </w:r>
            <w:r w:rsidR="003535BD">
              <w:rPr>
                <w:rFonts w:ascii="Verdana" w:hAnsi="Verdana"/>
                <w:sz w:val="20"/>
                <w:szCs w:val="20"/>
                <w:lang w:val="en-GB"/>
              </w:rPr>
              <w:t>involving</w:t>
            </w:r>
            <w:r w:rsidRPr="000B70B8">
              <w:rPr>
                <w:rFonts w:ascii="Verdana" w:hAnsi="Verdana"/>
                <w:sz w:val="20"/>
                <w:szCs w:val="20"/>
                <w:lang w:val="en-GB"/>
              </w:rPr>
              <w:t xml:space="preserve"> several tasks.</w:t>
            </w:r>
            <w:r w:rsidR="000E388E" w:rsidRPr="000B70B8">
              <w:rPr>
                <w:rFonts w:ascii="Verdana" w:hAnsi="Verdana"/>
                <w:sz w:val="20"/>
                <w:szCs w:val="20"/>
                <w:lang w:val="en-GB"/>
              </w:rPr>
              <w:t xml:space="preserve"> </w:t>
            </w:r>
          </w:p>
        </w:tc>
        <w:tc>
          <w:tcPr>
            <w:tcW w:w="2103" w:type="dxa"/>
            <w:tcBorders>
              <w:top w:val="single" w:sz="2" w:space="0" w:color="F4A56B"/>
              <w:left w:val="single" w:sz="2" w:space="0" w:color="F4A56B"/>
              <w:bottom w:val="single" w:sz="2" w:space="0" w:color="F4A56B"/>
              <w:right w:val="single" w:sz="2" w:space="0" w:color="F4A56B"/>
            </w:tcBorders>
            <w:vAlign w:val="center"/>
            <w:hideMark/>
          </w:tcPr>
          <w:p w14:paraId="4AE6328C" w14:textId="77777777" w:rsidR="000E388E" w:rsidRPr="000B70B8" w:rsidRDefault="00B836AF" w:rsidP="000E388E">
            <w:pPr>
              <w:rPr>
                <w:rFonts w:ascii="Verdana" w:hAnsi="Verdana"/>
                <w:sz w:val="20"/>
                <w:szCs w:val="20"/>
                <w:lang w:val="en-GB"/>
              </w:rPr>
            </w:pPr>
            <w:r w:rsidRPr="000B70B8">
              <w:rPr>
                <w:rFonts w:ascii="Verdana" w:hAnsi="Verdana"/>
                <w:sz w:val="20"/>
                <w:szCs w:val="20"/>
                <w:lang w:val="en-GB"/>
              </w:rPr>
              <w:t>Realisation of all the profession’s activities.</w:t>
            </w:r>
          </w:p>
        </w:tc>
        <w:tc>
          <w:tcPr>
            <w:tcW w:w="2104" w:type="dxa"/>
            <w:tcBorders>
              <w:top w:val="single" w:sz="2" w:space="0" w:color="F4A56B"/>
              <w:left w:val="single" w:sz="2" w:space="0" w:color="F4A56B"/>
              <w:bottom w:val="single" w:sz="2" w:space="0" w:color="F4A56B"/>
              <w:right w:val="single" w:sz="2" w:space="0" w:color="F4A56B"/>
            </w:tcBorders>
            <w:vAlign w:val="center"/>
            <w:hideMark/>
          </w:tcPr>
          <w:p w14:paraId="7C2E12A0" w14:textId="13E0B947" w:rsidR="000E388E" w:rsidRPr="000B70B8" w:rsidRDefault="00B836AF" w:rsidP="000E388E">
            <w:pPr>
              <w:rPr>
                <w:rFonts w:ascii="Verdana" w:hAnsi="Verdana"/>
                <w:sz w:val="20"/>
                <w:szCs w:val="20"/>
                <w:lang w:val="en-GB"/>
              </w:rPr>
            </w:pPr>
            <w:r w:rsidRPr="000B70B8">
              <w:rPr>
                <w:rFonts w:ascii="Verdana" w:hAnsi="Verdana"/>
                <w:sz w:val="20"/>
                <w:szCs w:val="20"/>
                <w:lang w:val="en-GB"/>
              </w:rPr>
              <w:t>Supervisi</w:t>
            </w:r>
            <w:r w:rsidR="004A0685">
              <w:rPr>
                <w:rFonts w:ascii="Verdana" w:hAnsi="Verdana"/>
                <w:sz w:val="20"/>
                <w:szCs w:val="20"/>
                <w:lang w:val="en-GB"/>
              </w:rPr>
              <w:t>on</w:t>
            </w:r>
            <w:r w:rsidRPr="000B70B8">
              <w:rPr>
                <w:rFonts w:ascii="Verdana" w:hAnsi="Verdana"/>
                <w:sz w:val="20"/>
                <w:szCs w:val="20"/>
                <w:lang w:val="en-GB"/>
              </w:rPr>
              <w:t xml:space="preserve"> and evaluation of the activity in order to improve it.</w:t>
            </w:r>
          </w:p>
        </w:tc>
      </w:tr>
      <w:tr w:rsidR="00157F54" w:rsidRPr="00725079" w14:paraId="62ED116C" w14:textId="77777777" w:rsidTr="00157F54">
        <w:tc>
          <w:tcPr>
            <w:tcW w:w="0" w:type="auto"/>
            <w:tcBorders>
              <w:top w:val="single" w:sz="2" w:space="0" w:color="F4A36B"/>
              <w:left w:val="single" w:sz="8" w:space="0" w:color="F9D1AF"/>
              <w:bottom w:val="single" w:sz="2" w:space="0" w:color="F4A36B"/>
              <w:right w:val="single" w:sz="2" w:space="0" w:color="FFFFFF"/>
            </w:tcBorders>
            <w:shd w:val="clear" w:color="auto" w:fill="F9D3B5"/>
            <w:vAlign w:val="center"/>
            <w:hideMark/>
          </w:tcPr>
          <w:p w14:paraId="70E36308" w14:textId="07E47E3E" w:rsidR="00157F54" w:rsidRPr="000A668C" w:rsidRDefault="000A668C" w:rsidP="00157F54">
            <w:pPr>
              <w:rPr>
                <w:rFonts w:ascii="Verdana" w:hAnsi="Verdana"/>
                <w:b/>
                <w:bCs/>
                <w:sz w:val="20"/>
                <w:szCs w:val="20"/>
                <w:lang w:val="en-GB"/>
              </w:rPr>
            </w:pPr>
            <w:r>
              <w:rPr>
                <w:rFonts w:ascii="Verdana" w:hAnsi="Verdana"/>
                <w:b/>
                <w:bCs/>
                <w:sz w:val="20"/>
                <w:szCs w:val="20"/>
                <w:lang w:val="en-GB"/>
              </w:rPr>
              <w:t>J</w:t>
            </w:r>
            <w:r w:rsidR="00E55304">
              <w:rPr>
                <w:rFonts w:ascii="Verdana" w:hAnsi="Verdana"/>
                <w:b/>
                <w:bCs/>
                <w:sz w:val="20"/>
                <w:szCs w:val="20"/>
                <w:lang w:val="en-GB"/>
              </w:rPr>
              <w:t>ob examples</w:t>
            </w:r>
          </w:p>
        </w:tc>
        <w:tc>
          <w:tcPr>
            <w:tcW w:w="2103" w:type="dxa"/>
            <w:tcBorders>
              <w:top w:val="single" w:sz="2" w:space="0" w:color="F4A56B"/>
              <w:left w:val="single" w:sz="2" w:space="0" w:color="FFFFFF"/>
              <w:bottom w:val="single" w:sz="2" w:space="0" w:color="F4A56B"/>
              <w:right w:val="single" w:sz="2" w:space="0" w:color="F4A56B"/>
            </w:tcBorders>
            <w:vAlign w:val="center"/>
            <w:hideMark/>
          </w:tcPr>
          <w:p w14:paraId="5E5B0BFC" w14:textId="77777777" w:rsidR="000E388E" w:rsidRPr="000B70B8" w:rsidRDefault="00B836AF" w:rsidP="000E388E">
            <w:pPr>
              <w:rPr>
                <w:rFonts w:ascii="Verdana" w:hAnsi="Verdana"/>
                <w:sz w:val="20"/>
                <w:szCs w:val="20"/>
                <w:lang w:val="en-GB"/>
              </w:rPr>
            </w:pPr>
            <w:r w:rsidRPr="000B70B8">
              <w:rPr>
                <w:rFonts w:ascii="Verdana" w:hAnsi="Verdana"/>
                <w:sz w:val="20"/>
                <w:szCs w:val="20"/>
                <w:lang w:val="en-GB"/>
              </w:rPr>
              <w:t xml:space="preserve">Training situations: </w:t>
            </w:r>
            <w:r w:rsidR="00157F54" w:rsidRPr="000B70B8">
              <w:rPr>
                <w:rFonts w:ascii="Verdana" w:hAnsi="Verdana"/>
                <w:sz w:val="20"/>
                <w:szCs w:val="20"/>
                <w:lang w:val="en-GB"/>
              </w:rPr>
              <w:t>apprentices</w:t>
            </w:r>
            <w:r w:rsidRPr="000B70B8">
              <w:rPr>
                <w:rFonts w:ascii="Verdana" w:hAnsi="Verdana"/>
                <w:sz w:val="20"/>
                <w:szCs w:val="20"/>
                <w:lang w:val="en-GB"/>
              </w:rPr>
              <w:t>, interns, trainees</w:t>
            </w:r>
          </w:p>
        </w:tc>
        <w:tc>
          <w:tcPr>
            <w:tcW w:w="2103" w:type="dxa"/>
            <w:tcBorders>
              <w:top w:val="single" w:sz="2" w:space="0" w:color="F4A56B"/>
              <w:left w:val="single" w:sz="2" w:space="0" w:color="F4A56B"/>
              <w:bottom w:val="single" w:sz="2" w:space="0" w:color="F4A56B"/>
              <w:right w:val="single" w:sz="2" w:space="0" w:color="F4A56B"/>
            </w:tcBorders>
            <w:vAlign w:val="center"/>
            <w:hideMark/>
          </w:tcPr>
          <w:p w14:paraId="65E7B9E8" w14:textId="2F30999B" w:rsidR="000E388E" w:rsidRPr="000B70B8" w:rsidRDefault="004C5D7A" w:rsidP="000E388E">
            <w:pPr>
              <w:rPr>
                <w:rFonts w:ascii="Verdana" w:hAnsi="Verdana"/>
                <w:sz w:val="20"/>
                <w:szCs w:val="20"/>
                <w:lang w:val="en-GB"/>
              </w:rPr>
            </w:pPr>
            <w:r w:rsidRPr="000B70B8">
              <w:rPr>
                <w:rFonts w:ascii="Verdana" w:hAnsi="Verdana"/>
                <w:sz w:val="20"/>
                <w:szCs w:val="20"/>
                <w:lang w:val="en-GB"/>
              </w:rPr>
              <w:t xml:space="preserve">Kitchen help, </w:t>
            </w:r>
            <w:r w:rsidRPr="000A668C">
              <w:rPr>
                <w:rFonts w:ascii="Verdana" w:hAnsi="Verdana"/>
                <w:sz w:val="20"/>
                <w:szCs w:val="20"/>
                <w:lang w:val="en-GB"/>
              </w:rPr>
              <w:t>assistant</w:t>
            </w:r>
            <w:r w:rsidR="008872F0" w:rsidRPr="000A668C">
              <w:rPr>
                <w:rFonts w:ascii="Verdana" w:hAnsi="Verdana"/>
                <w:sz w:val="20"/>
                <w:szCs w:val="20"/>
                <w:lang w:val="en-GB"/>
              </w:rPr>
              <w:t xml:space="preserve"> bricklayer</w:t>
            </w:r>
            <w:r w:rsidR="008872F0" w:rsidRPr="000B70B8">
              <w:rPr>
                <w:rFonts w:ascii="Verdana" w:hAnsi="Verdana"/>
                <w:sz w:val="20"/>
                <w:szCs w:val="20"/>
                <w:lang w:val="en-GB"/>
              </w:rPr>
              <w:t>, junior cook, room clerk.</w:t>
            </w:r>
          </w:p>
        </w:tc>
        <w:tc>
          <w:tcPr>
            <w:tcW w:w="2103" w:type="dxa"/>
            <w:tcBorders>
              <w:top w:val="single" w:sz="2" w:space="0" w:color="F4A56B"/>
              <w:left w:val="single" w:sz="2" w:space="0" w:color="F4A56B"/>
              <w:bottom w:val="single" w:sz="2" w:space="0" w:color="F4A56B"/>
              <w:right w:val="single" w:sz="2" w:space="0" w:color="F4A56B"/>
            </w:tcBorders>
            <w:vAlign w:val="center"/>
            <w:hideMark/>
          </w:tcPr>
          <w:p w14:paraId="05D3E0B0" w14:textId="77777777" w:rsidR="000E388E" w:rsidRPr="000B70B8" w:rsidRDefault="008872F0" w:rsidP="000E388E">
            <w:pPr>
              <w:rPr>
                <w:rFonts w:ascii="Verdana" w:hAnsi="Verdana"/>
                <w:sz w:val="20"/>
                <w:szCs w:val="20"/>
                <w:lang w:val="en-GB"/>
              </w:rPr>
            </w:pPr>
            <w:r w:rsidRPr="000B70B8">
              <w:rPr>
                <w:rFonts w:ascii="Verdana" w:hAnsi="Verdana"/>
                <w:sz w:val="20"/>
                <w:szCs w:val="20"/>
                <w:lang w:val="en-GB"/>
              </w:rPr>
              <w:t>Cook, bricklayer, hairdresser, waiter/tress (money management), call centr</w:t>
            </w:r>
            <w:r w:rsidR="009C2709">
              <w:rPr>
                <w:rFonts w:ascii="Verdana" w:hAnsi="Verdana"/>
                <w:sz w:val="20"/>
                <w:szCs w:val="20"/>
                <w:lang w:val="en-GB"/>
              </w:rPr>
              <w:t>e</w:t>
            </w:r>
            <w:r w:rsidRPr="000B70B8">
              <w:rPr>
                <w:rFonts w:ascii="Verdana" w:hAnsi="Verdana"/>
                <w:sz w:val="20"/>
                <w:szCs w:val="20"/>
                <w:lang w:val="en-GB"/>
              </w:rPr>
              <w:t xml:space="preserve"> operator.</w:t>
            </w:r>
          </w:p>
        </w:tc>
        <w:tc>
          <w:tcPr>
            <w:tcW w:w="2104" w:type="dxa"/>
            <w:tcBorders>
              <w:top w:val="single" w:sz="2" w:space="0" w:color="F4A56B"/>
              <w:left w:val="single" w:sz="2" w:space="0" w:color="F4A56B"/>
              <w:bottom w:val="single" w:sz="2" w:space="0" w:color="F4A56B"/>
              <w:right w:val="single" w:sz="2" w:space="0" w:color="F4A56B"/>
            </w:tcBorders>
            <w:vAlign w:val="center"/>
            <w:hideMark/>
          </w:tcPr>
          <w:p w14:paraId="2C5F6687" w14:textId="77777777" w:rsidR="000E388E" w:rsidRPr="000B70B8" w:rsidRDefault="008872F0" w:rsidP="000E388E">
            <w:pPr>
              <w:rPr>
                <w:rFonts w:ascii="Verdana" w:hAnsi="Verdana"/>
                <w:sz w:val="20"/>
                <w:szCs w:val="20"/>
                <w:lang w:val="en-GB"/>
              </w:rPr>
            </w:pPr>
            <w:r w:rsidRPr="000B70B8">
              <w:rPr>
                <w:rFonts w:ascii="Verdana" w:hAnsi="Verdana"/>
                <w:sz w:val="20"/>
                <w:szCs w:val="20"/>
                <w:lang w:val="en-GB"/>
              </w:rPr>
              <w:t>Kitchen chef, foreman, team manager (</w:t>
            </w:r>
            <w:r w:rsidR="009C2709" w:rsidRPr="000B70B8">
              <w:rPr>
                <w:rFonts w:ascii="Verdana" w:hAnsi="Verdana"/>
                <w:sz w:val="20"/>
                <w:szCs w:val="20"/>
                <w:lang w:val="en-GB"/>
              </w:rPr>
              <w:t>e.g.</w:t>
            </w:r>
            <w:r w:rsidRPr="000B70B8">
              <w:rPr>
                <w:rFonts w:ascii="Verdana" w:hAnsi="Verdana"/>
                <w:sz w:val="20"/>
                <w:szCs w:val="20"/>
                <w:lang w:val="en-GB"/>
              </w:rPr>
              <w:t xml:space="preserve"> </w:t>
            </w:r>
            <w:r w:rsidR="009C2709">
              <w:rPr>
                <w:rFonts w:ascii="Verdana" w:hAnsi="Verdana"/>
                <w:sz w:val="20"/>
                <w:szCs w:val="20"/>
                <w:lang w:val="en-GB"/>
              </w:rPr>
              <w:t>c</w:t>
            </w:r>
            <w:r w:rsidRPr="000B70B8">
              <w:rPr>
                <w:rFonts w:ascii="Verdana" w:hAnsi="Verdana"/>
                <w:sz w:val="20"/>
                <w:szCs w:val="20"/>
                <w:lang w:val="en-GB"/>
              </w:rPr>
              <w:t>h</w:t>
            </w:r>
            <w:r w:rsidR="003535BD">
              <w:rPr>
                <w:rFonts w:ascii="Verdana" w:hAnsi="Verdana"/>
                <w:sz w:val="20"/>
                <w:szCs w:val="20"/>
                <w:lang w:val="en-GB"/>
              </w:rPr>
              <w:t>i</w:t>
            </w:r>
            <w:r w:rsidRPr="000B70B8">
              <w:rPr>
                <w:rFonts w:ascii="Verdana" w:hAnsi="Verdana"/>
                <w:sz w:val="20"/>
                <w:szCs w:val="20"/>
                <w:lang w:val="en-GB"/>
              </w:rPr>
              <w:t>ef operator in a call cent</w:t>
            </w:r>
            <w:r w:rsidR="009C2709">
              <w:rPr>
                <w:rFonts w:ascii="Verdana" w:hAnsi="Verdana"/>
                <w:sz w:val="20"/>
                <w:szCs w:val="20"/>
                <w:lang w:val="en-GB"/>
              </w:rPr>
              <w:t>r</w:t>
            </w:r>
            <w:r w:rsidRPr="000B70B8">
              <w:rPr>
                <w:rFonts w:ascii="Verdana" w:hAnsi="Verdana"/>
                <w:sz w:val="20"/>
                <w:szCs w:val="20"/>
                <w:lang w:val="en-GB"/>
              </w:rPr>
              <w:t xml:space="preserve">e, </w:t>
            </w:r>
            <w:r w:rsidR="009C2709">
              <w:rPr>
                <w:rFonts w:ascii="Verdana" w:hAnsi="Verdana"/>
                <w:sz w:val="20"/>
                <w:szCs w:val="20"/>
                <w:lang w:val="en-GB"/>
              </w:rPr>
              <w:t>h</w:t>
            </w:r>
            <w:r w:rsidRPr="000B70B8">
              <w:rPr>
                <w:rFonts w:ascii="Verdana" w:hAnsi="Verdana"/>
                <w:sz w:val="20"/>
                <w:szCs w:val="20"/>
                <w:lang w:val="en-GB"/>
              </w:rPr>
              <w:t xml:space="preserve">ead waiter), </w:t>
            </w:r>
            <w:r w:rsidR="009C2709">
              <w:rPr>
                <w:rFonts w:ascii="Verdana" w:hAnsi="Verdana"/>
                <w:sz w:val="20"/>
                <w:szCs w:val="20"/>
                <w:lang w:val="en-GB"/>
              </w:rPr>
              <w:t>m</w:t>
            </w:r>
            <w:r w:rsidRPr="000B70B8">
              <w:rPr>
                <w:rFonts w:ascii="Verdana" w:hAnsi="Verdana"/>
                <w:sz w:val="20"/>
                <w:szCs w:val="20"/>
                <w:lang w:val="en-GB"/>
              </w:rPr>
              <w:t>anager of a hair salon.</w:t>
            </w:r>
          </w:p>
        </w:tc>
      </w:tr>
    </w:tbl>
    <w:p w14:paraId="274D69CC" w14:textId="35B06D9C" w:rsidR="008872F0" w:rsidRPr="000B70B8" w:rsidRDefault="009C2709" w:rsidP="000E388E">
      <w:pPr>
        <w:rPr>
          <w:rFonts w:ascii="Verdana" w:hAnsi="Verdana"/>
          <w:sz w:val="20"/>
          <w:szCs w:val="20"/>
          <w:lang w:val="en-GB"/>
        </w:rPr>
      </w:pPr>
      <w:r>
        <w:rPr>
          <w:rFonts w:ascii="Verdana" w:hAnsi="Verdana"/>
          <w:sz w:val="20"/>
          <w:szCs w:val="20"/>
          <w:lang w:val="en-GB"/>
        </w:rPr>
        <w:t>For the other sections</w:t>
      </w:r>
      <w:r w:rsidR="004A0685">
        <w:rPr>
          <w:rFonts w:ascii="Verdana" w:hAnsi="Verdana"/>
          <w:sz w:val="20"/>
          <w:szCs w:val="20"/>
          <w:lang w:val="en-GB"/>
        </w:rPr>
        <w:t>—</w:t>
      </w:r>
      <w:r w:rsidRPr="009C2709">
        <w:rPr>
          <w:rFonts w:ascii="Verdana" w:hAnsi="Verdana"/>
          <w:b/>
          <w:bCs/>
          <w:sz w:val="20"/>
          <w:szCs w:val="20"/>
          <w:lang w:val="en-GB"/>
        </w:rPr>
        <w:t>Communicat</w:t>
      </w:r>
      <w:r w:rsidR="006D5B19">
        <w:rPr>
          <w:rFonts w:ascii="Verdana" w:hAnsi="Verdana"/>
          <w:b/>
          <w:bCs/>
          <w:sz w:val="20"/>
          <w:szCs w:val="20"/>
          <w:lang w:val="en-GB"/>
        </w:rPr>
        <w:t>ion</w:t>
      </w:r>
      <w:r>
        <w:rPr>
          <w:rFonts w:ascii="Verdana" w:hAnsi="Verdana"/>
          <w:sz w:val="20"/>
          <w:szCs w:val="20"/>
          <w:lang w:val="en-GB"/>
        </w:rPr>
        <w:t>,</w:t>
      </w:r>
      <w:r w:rsidR="00A51F4D">
        <w:rPr>
          <w:rFonts w:ascii="Verdana" w:hAnsi="Verdana"/>
          <w:sz w:val="20"/>
          <w:szCs w:val="20"/>
          <w:lang w:val="en-GB"/>
        </w:rPr>
        <w:t xml:space="preserve"> </w:t>
      </w:r>
      <w:r w:rsidR="00A51F4D" w:rsidRPr="00A51F4D">
        <w:rPr>
          <w:rFonts w:ascii="Verdana" w:hAnsi="Verdana"/>
          <w:b/>
          <w:bCs/>
          <w:sz w:val="20"/>
          <w:szCs w:val="20"/>
          <w:lang w:val="en-GB"/>
        </w:rPr>
        <w:t>Thinking and reasoning to act</w:t>
      </w:r>
      <w:r w:rsidRPr="00A51F4D">
        <w:rPr>
          <w:rFonts w:ascii="Verdana" w:hAnsi="Verdana"/>
          <w:sz w:val="20"/>
          <w:szCs w:val="20"/>
          <w:lang w:val="en-GB"/>
        </w:rPr>
        <w:t xml:space="preserve"> and </w:t>
      </w:r>
      <w:r w:rsidR="005972A7">
        <w:rPr>
          <w:rFonts w:ascii="Verdana" w:hAnsi="Verdana"/>
          <w:b/>
          <w:bCs/>
          <w:sz w:val="20"/>
          <w:szCs w:val="20"/>
          <w:lang w:val="en-GB"/>
        </w:rPr>
        <w:t>Self-development</w:t>
      </w:r>
      <w:r w:rsidR="004A0685" w:rsidRPr="00E46DC1">
        <w:rPr>
          <w:rFonts w:ascii="Verdana" w:hAnsi="Verdana"/>
          <w:bCs/>
          <w:sz w:val="20"/>
          <w:szCs w:val="20"/>
          <w:lang w:val="en-GB"/>
        </w:rPr>
        <w:t>—</w:t>
      </w:r>
      <w:r>
        <w:rPr>
          <w:rFonts w:ascii="Verdana" w:hAnsi="Verdana"/>
          <w:sz w:val="20"/>
          <w:szCs w:val="20"/>
          <w:lang w:val="en-GB"/>
        </w:rPr>
        <w:t>o</w:t>
      </w:r>
      <w:r w:rsidR="008872F0" w:rsidRPr="000B70B8">
        <w:rPr>
          <w:rFonts w:ascii="Verdana" w:hAnsi="Verdana"/>
          <w:sz w:val="20"/>
          <w:szCs w:val="20"/>
          <w:lang w:val="en-GB"/>
        </w:rPr>
        <w:t xml:space="preserve">ther parameters </w:t>
      </w:r>
      <w:r>
        <w:rPr>
          <w:rFonts w:ascii="Verdana" w:hAnsi="Verdana"/>
          <w:sz w:val="20"/>
          <w:szCs w:val="20"/>
          <w:lang w:val="en-GB"/>
        </w:rPr>
        <w:t xml:space="preserve">are to be considered </w:t>
      </w:r>
      <w:r w:rsidR="008872F0" w:rsidRPr="000B70B8">
        <w:rPr>
          <w:rFonts w:ascii="Verdana" w:hAnsi="Verdana"/>
          <w:sz w:val="20"/>
          <w:szCs w:val="20"/>
          <w:lang w:val="en-GB"/>
        </w:rPr>
        <w:t xml:space="preserve">in the </w:t>
      </w:r>
      <w:r w:rsidR="00A4090F" w:rsidRPr="000B70B8">
        <w:rPr>
          <w:rFonts w:ascii="Verdana" w:hAnsi="Verdana"/>
          <w:sz w:val="20"/>
          <w:szCs w:val="20"/>
          <w:lang w:val="en-GB"/>
        </w:rPr>
        <w:t xml:space="preserve">logic of </w:t>
      </w:r>
      <w:r w:rsidR="008872F0" w:rsidRPr="000B70B8">
        <w:rPr>
          <w:rFonts w:ascii="Verdana" w:hAnsi="Verdana"/>
          <w:sz w:val="20"/>
          <w:szCs w:val="20"/>
          <w:lang w:val="en-GB"/>
        </w:rPr>
        <w:t>progression</w:t>
      </w:r>
      <w:r w:rsidR="00D11768" w:rsidRPr="000B70B8">
        <w:rPr>
          <w:rFonts w:ascii="Verdana" w:hAnsi="Verdana"/>
          <w:sz w:val="20"/>
          <w:szCs w:val="20"/>
          <w:lang w:val="en-GB"/>
        </w:rPr>
        <w:t>.</w:t>
      </w:r>
    </w:p>
    <w:p w14:paraId="5FE07AC5" w14:textId="208A18B2" w:rsidR="00D11768" w:rsidRPr="005972A7" w:rsidRDefault="00D11768" w:rsidP="000E388E">
      <w:pPr>
        <w:rPr>
          <w:rFonts w:ascii="Barlow" w:hAnsi="Barlow"/>
          <w:b/>
          <w:bCs/>
          <w:color w:val="F2A600"/>
          <w:sz w:val="26"/>
          <w:szCs w:val="26"/>
          <w:lang w:val="en-GB"/>
        </w:rPr>
      </w:pPr>
      <w:r w:rsidRPr="005972A7">
        <w:rPr>
          <w:rFonts w:ascii="Barlow" w:hAnsi="Barlow"/>
          <w:b/>
          <w:bCs/>
          <w:color w:val="F2A600"/>
          <w:sz w:val="26"/>
          <w:szCs w:val="26"/>
          <w:lang w:val="en-GB"/>
        </w:rPr>
        <w:t>Communicat</w:t>
      </w:r>
      <w:r w:rsidR="006D5B19" w:rsidRPr="005972A7">
        <w:rPr>
          <w:rFonts w:ascii="Barlow" w:hAnsi="Barlow"/>
          <w:b/>
          <w:bCs/>
          <w:color w:val="F2A600"/>
          <w:sz w:val="26"/>
          <w:szCs w:val="26"/>
          <w:lang w:val="en-GB"/>
        </w:rPr>
        <w:t>ion</w:t>
      </w:r>
      <w:r w:rsidRPr="005972A7">
        <w:rPr>
          <w:rFonts w:ascii="Barlow" w:hAnsi="Barlow"/>
          <w:b/>
          <w:bCs/>
          <w:color w:val="F2A600"/>
          <w:sz w:val="26"/>
          <w:szCs w:val="26"/>
          <w:lang w:val="en-GB"/>
        </w:rPr>
        <w:t xml:space="preserve"> section</w:t>
      </w:r>
    </w:p>
    <w:p w14:paraId="41D2B23B" w14:textId="2FB189EA" w:rsidR="00D11768" w:rsidRPr="000B70B8" w:rsidRDefault="00D11768" w:rsidP="00D11768">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Skills related to recurring and </w:t>
      </w:r>
      <w:r w:rsidR="009C2709">
        <w:rPr>
          <w:rFonts w:ascii="Verdana" w:hAnsi="Verdana"/>
          <w:sz w:val="20"/>
          <w:szCs w:val="20"/>
          <w:lang w:val="en-GB"/>
        </w:rPr>
        <w:t>familiar</w:t>
      </w:r>
      <w:r w:rsidRPr="000B70B8">
        <w:rPr>
          <w:rFonts w:ascii="Verdana" w:hAnsi="Verdana"/>
          <w:sz w:val="20"/>
          <w:szCs w:val="20"/>
          <w:lang w:val="en-GB"/>
        </w:rPr>
        <w:t xml:space="preserve"> situations involving known interlocutors and receivers are the first ones to be mastered. Then come</w:t>
      </w:r>
      <w:r w:rsidR="009C2709">
        <w:rPr>
          <w:rFonts w:ascii="Verdana" w:hAnsi="Verdana"/>
          <w:sz w:val="20"/>
          <w:szCs w:val="20"/>
          <w:lang w:val="en-GB"/>
        </w:rPr>
        <w:t xml:space="preserve"> </w:t>
      </w:r>
      <w:r w:rsidRPr="000B70B8">
        <w:rPr>
          <w:rFonts w:ascii="Verdana" w:hAnsi="Verdana"/>
          <w:sz w:val="20"/>
          <w:szCs w:val="20"/>
          <w:lang w:val="en-GB"/>
        </w:rPr>
        <w:t xml:space="preserve">skills used </w:t>
      </w:r>
      <w:r w:rsidR="009C2709">
        <w:rPr>
          <w:rFonts w:ascii="Verdana" w:hAnsi="Verdana"/>
          <w:sz w:val="20"/>
          <w:szCs w:val="20"/>
          <w:lang w:val="en-GB"/>
        </w:rPr>
        <w:t xml:space="preserve">in </w:t>
      </w:r>
      <w:r w:rsidRPr="000B70B8">
        <w:rPr>
          <w:rFonts w:ascii="Verdana" w:hAnsi="Verdana"/>
          <w:sz w:val="20"/>
          <w:szCs w:val="20"/>
          <w:lang w:val="en-GB"/>
        </w:rPr>
        <w:t xml:space="preserve">contexts that </w:t>
      </w:r>
      <w:r w:rsidR="008C79DE">
        <w:rPr>
          <w:rFonts w:ascii="Verdana" w:hAnsi="Verdana"/>
          <w:sz w:val="20"/>
          <w:szCs w:val="20"/>
          <w:lang w:val="en-GB"/>
        </w:rPr>
        <w:t>are</w:t>
      </w:r>
      <w:r w:rsidR="009C2709">
        <w:rPr>
          <w:rFonts w:ascii="Verdana" w:hAnsi="Verdana"/>
          <w:sz w:val="20"/>
          <w:szCs w:val="20"/>
          <w:lang w:val="en-GB"/>
        </w:rPr>
        <w:t xml:space="preserve"> gradually </w:t>
      </w:r>
      <w:r w:rsidR="009C2709" w:rsidRPr="000B70B8">
        <w:rPr>
          <w:rFonts w:ascii="Verdana" w:hAnsi="Verdana"/>
          <w:sz w:val="20"/>
          <w:szCs w:val="20"/>
          <w:lang w:val="en-GB"/>
        </w:rPr>
        <w:t>more formal</w:t>
      </w:r>
      <w:r w:rsidR="008C79DE">
        <w:rPr>
          <w:rFonts w:ascii="Verdana" w:hAnsi="Verdana"/>
          <w:sz w:val="20"/>
          <w:szCs w:val="20"/>
          <w:lang w:val="en-GB"/>
        </w:rPr>
        <w:t xml:space="preserve"> or</w:t>
      </w:r>
      <w:r w:rsidRPr="000B70B8">
        <w:rPr>
          <w:rFonts w:ascii="Verdana" w:hAnsi="Verdana"/>
          <w:sz w:val="20"/>
          <w:szCs w:val="20"/>
          <w:lang w:val="en-GB"/>
        </w:rPr>
        <w:t xml:space="preserve"> further from routine practice and involve the use of </w:t>
      </w:r>
      <w:r w:rsidR="004D139E">
        <w:rPr>
          <w:rFonts w:ascii="Verdana" w:hAnsi="Verdana"/>
          <w:sz w:val="20"/>
          <w:szCs w:val="20"/>
          <w:lang w:val="en-GB"/>
        </w:rPr>
        <w:t>multiple</w:t>
      </w:r>
      <w:r w:rsidRPr="000B70B8">
        <w:rPr>
          <w:rFonts w:ascii="Verdana" w:hAnsi="Verdana"/>
          <w:sz w:val="20"/>
          <w:szCs w:val="20"/>
          <w:lang w:val="en-GB"/>
        </w:rPr>
        <w:t xml:space="preserve"> communication techniques</w:t>
      </w:r>
      <w:r w:rsidR="00746ECE" w:rsidRPr="000B70B8">
        <w:rPr>
          <w:rFonts w:ascii="Verdana" w:hAnsi="Verdana"/>
          <w:sz w:val="20"/>
          <w:szCs w:val="20"/>
          <w:lang w:val="en-GB"/>
        </w:rPr>
        <w:t xml:space="preserve"> and channels.</w:t>
      </w:r>
    </w:p>
    <w:p w14:paraId="4B0C5308" w14:textId="77777777" w:rsidR="00173BA1" w:rsidRPr="000B70B8" w:rsidRDefault="00173BA1" w:rsidP="00A958AC">
      <w:pPr>
        <w:rPr>
          <w:rFonts w:ascii="Verdana" w:hAnsi="Verdana"/>
          <w:sz w:val="20"/>
          <w:szCs w:val="20"/>
          <w:lang w:val="en-GB"/>
        </w:rPr>
      </w:pPr>
      <w:r w:rsidRPr="000B70B8">
        <w:rPr>
          <w:rFonts w:ascii="Verdana" w:hAnsi="Verdana"/>
          <w:sz w:val="20"/>
          <w:szCs w:val="20"/>
          <w:lang w:val="en-GB"/>
        </w:rPr>
        <w:t xml:space="preserve">We move from simple communication to a variety of complex and intertwined </w:t>
      </w:r>
      <w:r w:rsidRPr="00E95656">
        <w:rPr>
          <w:rFonts w:ascii="Verdana" w:hAnsi="Verdana"/>
          <w:sz w:val="20"/>
          <w:szCs w:val="20"/>
          <w:lang w:val="en-GB"/>
        </w:rPr>
        <w:t>language production</w:t>
      </w:r>
      <w:r w:rsidR="004475D9" w:rsidRPr="004D139E">
        <w:rPr>
          <w:rFonts w:ascii="Verdana" w:hAnsi="Verdana"/>
          <w:sz w:val="20"/>
          <w:szCs w:val="20"/>
          <w:lang w:val="en-GB"/>
        </w:rPr>
        <w:t>s</w:t>
      </w:r>
      <w:r w:rsidRPr="000B70B8">
        <w:rPr>
          <w:rFonts w:ascii="Verdana" w:hAnsi="Verdana"/>
          <w:sz w:val="20"/>
          <w:szCs w:val="20"/>
          <w:lang w:val="en-GB"/>
        </w:rPr>
        <w:t>.</w:t>
      </w:r>
    </w:p>
    <w:p w14:paraId="32DA2C54" w14:textId="0579C5FF" w:rsidR="00173BA1" w:rsidRPr="000B70B8" w:rsidRDefault="00173BA1" w:rsidP="00D11768">
      <w:pPr>
        <w:rPr>
          <w:rFonts w:ascii="Verdana" w:hAnsi="Verdana"/>
          <w:sz w:val="20"/>
          <w:szCs w:val="20"/>
          <w:lang w:val="en-GB"/>
        </w:rPr>
      </w:pPr>
      <w:r w:rsidRPr="000B70B8">
        <w:rPr>
          <w:rFonts w:ascii="Verdana" w:hAnsi="Verdana"/>
          <w:sz w:val="20"/>
          <w:szCs w:val="20"/>
          <w:lang w:val="en-GB"/>
        </w:rPr>
        <w:t xml:space="preserve">At the </w:t>
      </w:r>
      <w:r w:rsidR="002A0A13">
        <w:rPr>
          <w:rFonts w:ascii="Verdana" w:hAnsi="Verdana"/>
          <w:sz w:val="20"/>
          <w:szCs w:val="20"/>
          <w:lang w:val="en-GB"/>
        </w:rPr>
        <w:t xml:space="preserve">first level of </w:t>
      </w:r>
      <w:r w:rsidR="004475D9" w:rsidRPr="000B70B8">
        <w:rPr>
          <w:rFonts w:ascii="Verdana" w:hAnsi="Verdana"/>
          <w:sz w:val="20"/>
          <w:szCs w:val="20"/>
          <w:lang w:val="en-GB"/>
        </w:rPr>
        <w:t>proficiency</w:t>
      </w:r>
      <w:r w:rsidRPr="000B70B8">
        <w:rPr>
          <w:rFonts w:ascii="Verdana" w:hAnsi="Verdana"/>
          <w:sz w:val="20"/>
          <w:szCs w:val="20"/>
          <w:lang w:val="en-GB"/>
        </w:rPr>
        <w:t xml:space="preserve">, one is able </w:t>
      </w:r>
      <w:r w:rsidR="004475D9" w:rsidRPr="000B70B8">
        <w:rPr>
          <w:rFonts w:ascii="Verdana" w:hAnsi="Verdana"/>
          <w:sz w:val="20"/>
          <w:szCs w:val="20"/>
          <w:lang w:val="en-GB"/>
        </w:rPr>
        <w:t>to name, describe and tell what is seen, heard or written to interlocutors/receivers who share the same environmental references. Available linguistic means can be partial or imprecise but allow</w:t>
      </w:r>
      <w:r w:rsidR="008C79DE">
        <w:rPr>
          <w:rFonts w:ascii="Verdana" w:hAnsi="Verdana"/>
          <w:sz w:val="20"/>
          <w:szCs w:val="20"/>
          <w:lang w:val="en-GB"/>
        </w:rPr>
        <w:t>,</w:t>
      </w:r>
      <w:r w:rsidR="004475D9" w:rsidRPr="000B70B8">
        <w:rPr>
          <w:rFonts w:ascii="Verdana" w:hAnsi="Verdana"/>
          <w:sz w:val="20"/>
          <w:szCs w:val="20"/>
          <w:lang w:val="en-GB"/>
        </w:rPr>
        <w:t xml:space="preserve"> nonetheless</w:t>
      </w:r>
      <w:r w:rsidR="008C79DE">
        <w:rPr>
          <w:rFonts w:ascii="Verdana" w:hAnsi="Verdana"/>
          <w:sz w:val="20"/>
          <w:szCs w:val="20"/>
          <w:lang w:val="en-GB"/>
        </w:rPr>
        <w:t>,</w:t>
      </w:r>
      <w:r w:rsidR="004475D9" w:rsidRPr="000B70B8">
        <w:rPr>
          <w:rFonts w:ascii="Verdana" w:hAnsi="Verdana"/>
          <w:sz w:val="20"/>
          <w:szCs w:val="20"/>
          <w:lang w:val="en-GB"/>
        </w:rPr>
        <w:t xml:space="preserve"> the production of this kind of discourse.</w:t>
      </w:r>
    </w:p>
    <w:p w14:paraId="76E364DC" w14:textId="04639C8B" w:rsidR="004475D9" w:rsidRPr="000B70B8" w:rsidRDefault="004475D9" w:rsidP="00D11768">
      <w:pPr>
        <w:rPr>
          <w:rFonts w:ascii="Verdana" w:hAnsi="Verdana"/>
          <w:sz w:val="20"/>
          <w:szCs w:val="20"/>
          <w:lang w:val="en-GB"/>
        </w:rPr>
      </w:pPr>
      <w:r w:rsidRPr="000B70B8">
        <w:rPr>
          <w:rFonts w:ascii="Verdana" w:hAnsi="Verdana"/>
          <w:sz w:val="20"/>
          <w:szCs w:val="20"/>
          <w:lang w:val="en-GB"/>
        </w:rPr>
        <w:lastRenderedPageBreak/>
        <w:t>When these skills are fully mastered, one can move towards more complex and interlock</w:t>
      </w:r>
      <w:r w:rsidR="00FB0DE2">
        <w:rPr>
          <w:rFonts w:ascii="Verdana" w:hAnsi="Verdana"/>
          <w:sz w:val="20"/>
          <w:szCs w:val="20"/>
          <w:lang w:val="en-GB"/>
        </w:rPr>
        <w:t>ing</w:t>
      </w:r>
      <w:r w:rsidRPr="000B70B8">
        <w:rPr>
          <w:rFonts w:ascii="Verdana" w:hAnsi="Verdana"/>
          <w:sz w:val="20"/>
          <w:szCs w:val="20"/>
          <w:lang w:val="en-GB"/>
        </w:rPr>
        <w:t xml:space="preserve"> </w:t>
      </w:r>
      <w:r w:rsidRPr="00E95656">
        <w:rPr>
          <w:rFonts w:ascii="Verdana" w:hAnsi="Verdana"/>
          <w:sz w:val="20"/>
          <w:szCs w:val="20"/>
          <w:lang w:val="en-GB"/>
        </w:rPr>
        <w:t>production</w:t>
      </w:r>
      <w:r w:rsidRPr="000B70B8">
        <w:rPr>
          <w:rFonts w:ascii="Verdana" w:hAnsi="Verdana"/>
          <w:sz w:val="20"/>
          <w:szCs w:val="20"/>
          <w:lang w:val="en-GB"/>
        </w:rPr>
        <w:t>s: explain in order to justify, recount in order to convince, describe in order to have something done</w:t>
      </w:r>
      <w:r w:rsidR="00FB0DE2">
        <w:rPr>
          <w:rFonts w:ascii="Verdana" w:hAnsi="Verdana"/>
          <w:sz w:val="20"/>
          <w:szCs w:val="20"/>
          <w:lang w:val="en-GB"/>
        </w:rPr>
        <w:t xml:space="preserve"> and so on.</w:t>
      </w:r>
      <w:r w:rsidRPr="000B70B8">
        <w:rPr>
          <w:rFonts w:ascii="Verdana" w:hAnsi="Verdana"/>
          <w:sz w:val="20"/>
          <w:szCs w:val="20"/>
          <w:lang w:val="en-GB"/>
        </w:rPr>
        <w:t xml:space="preserve"> These messages can be addressed to interlocutors/receivers who do not share the same professional references, which impl</w:t>
      </w:r>
      <w:r w:rsidR="008C79DE">
        <w:rPr>
          <w:rFonts w:ascii="Verdana" w:hAnsi="Verdana"/>
          <w:sz w:val="20"/>
          <w:szCs w:val="20"/>
          <w:lang w:val="en-GB"/>
        </w:rPr>
        <w:t>ies</w:t>
      </w:r>
      <w:r w:rsidRPr="000B70B8">
        <w:rPr>
          <w:rFonts w:ascii="Verdana" w:hAnsi="Verdana"/>
          <w:sz w:val="20"/>
          <w:szCs w:val="20"/>
          <w:lang w:val="en-GB"/>
        </w:rPr>
        <w:t xml:space="preserve"> that the </w:t>
      </w:r>
      <w:r w:rsidR="00FB0DE2">
        <w:rPr>
          <w:rFonts w:ascii="Verdana" w:hAnsi="Verdana"/>
          <w:sz w:val="20"/>
          <w:szCs w:val="20"/>
          <w:lang w:val="en-GB"/>
        </w:rPr>
        <w:t>speaker</w:t>
      </w:r>
      <w:r w:rsidRPr="000B70B8">
        <w:rPr>
          <w:rFonts w:ascii="Verdana" w:hAnsi="Verdana"/>
          <w:sz w:val="20"/>
          <w:szCs w:val="20"/>
          <w:lang w:val="en-GB"/>
        </w:rPr>
        <w:t>/sender has the ability to expl</w:t>
      </w:r>
      <w:r w:rsidR="002E229D">
        <w:rPr>
          <w:rFonts w:ascii="Verdana" w:hAnsi="Verdana"/>
          <w:sz w:val="20"/>
          <w:szCs w:val="20"/>
          <w:lang w:val="en-GB"/>
        </w:rPr>
        <w:t>ain</w:t>
      </w:r>
      <w:r w:rsidRPr="000B70B8">
        <w:rPr>
          <w:rFonts w:ascii="Verdana" w:hAnsi="Verdana"/>
          <w:sz w:val="20"/>
          <w:szCs w:val="20"/>
          <w:lang w:val="en-GB"/>
        </w:rPr>
        <w:t xml:space="preserve"> even what is obvious </w:t>
      </w:r>
      <w:r w:rsidR="00F8603B" w:rsidRPr="002A0A13">
        <w:rPr>
          <w:rFonts w:ascii="Verdana" w:hAnsi="Verdana"/>
          <w:sz w:val="20"/>
          <w:szCs w:val="20"/>
          <w:lang w:val="en-GB"/>
        </w:rPr>
        <w:t>or implicit (</w:t>
      </w:r>
      <w:r w:rsidR="002A0A13" w:rsidRPr="002A0A13">
        <w:rPr>
          <w:rFonts w:ascii="Verdana" w:hAnsi="Verdana"/>
          <w:sz w:val="20"/>
          <w:szCs w:val="20"/>
          <w:lang w:val="en-GB"/>
        </w:rPr>
        <w:t>e.g.</w:t>
      </w:r>
      <w:r w:rsidR="00F8603B" w:rsidRPr="002A0A13">
        <w:rPr>
          <w:rFonts w:ascii="Verdana" w:hAnsi="Verdana"/>
          <w:sz w:val="20"/>
          <w:szCs w:val="20"/>
          <w:lang w:val="en-GB"/>
        </w:rPr>
        <w:t xml:space="preserve"> </w:t>
      </w:r>
      <w:r w:rsidR="002A0A13">
        <w:rPr>
          <w:rFonts w:ascii="Verdana" w:hAnsi="Verdana"/>
          <w:sz w:val="20"/>
          <w:szCs w:val="20"/>
          <w:lang w:val="en-GB"/>
        </w:rPr>
        <w:t xml:space="preserve">unwritten rules or </w:t>
      </w:r>
      <w:r w:rsidR="00F8603B" w:rsidRPr="002A0A13">
        <w:rPr>
          <w:rFonts w:ascii="Verdana" w:hAnsi="Verdana"/>
          <w:sz w:val="20"/>
          <w:szCs w:val="20"/>
          <w:lang w:val="en-GB"/>
        </w:rPr>
        <w:t>ways of working in their organi</w:t>
      </w:r>
      <w:r w:rsidR="002E229D">
        <w:rPr>
          <w:rFonts w:ascii="Verdana" w:hAnsi="Verdana"/>
          <w:sz w:val="20"/>
          <w:szCs w:val="20"/>
          <w:lang w:val="en-GB"/>
        </w:rPr>
        <w:t>z</w:t>
      </w:r>
      <w:r w:rsidR="00F8603B" w:rsidRPr="002A0A13">
        <w:rPr>
          <w:rFonts w:ascii="Verdana" w:hAnsi="Verdana"/>
          <w:sz w:val="20"/>
          <w:szCs w:val="20"/>
          <w:lang w:val="en-GB"/>
        </w:rPr>
        <w:t xml:space="preserve">ation) </w:t>
      </w:r>
      <w:r w:rsidR="002A0A13">
        <w:rPr>
          <w:rFonts w:ascii="Verdana" w:hAnsi="Verdana"/>
          <w:sz w:val="20"/>
          <w:szCs w:val="20"/>
          <w:lang w:val="en-GB"/>
        </w:rPr>
        <w:t>for them</w:t>
      </w:r>
      <w:r w:rsidR="00F8603B" w:rsidRPr="000B70B8">
        <w:rPr>
          <w:rFonts w:ascii="Verdana" w:hAnsi="Verdana"/>
          <w:sz w:val="20"/>
          <w:szCs w:val="20"/>
          <w:lang w:val="en-GB"/>
        </w:rPr>
        <w:t>.</w:t>
      </w:r>
    </w:p>
    <w:p w14:paraId="0CA13DAB" w14:textId="77777777" w:rsidR="00173BA1" w:rsidRPr="000B70B8" w:rsidRDefault="002A0A13" w:rsidP="00D11768">
      <w:pPr>
        <w:rPr>
          <w:rFonts w:ascii="Verdana" w:hAnsi="Verdana"/>
          <w:sz w:val="20"/>
          <w:szCs w:val="20"/>
          <w:lang w:val="en-GB"/>
        </w:rPr>
      </w:pPr>
      <w:r>
        <w:rPr>
          <w:rFonts w:ascii="Verdana" w:hAnsi="Verdana"/>
          <w:sz w:val="20"/>
          <w:szCs w:val="20"/>
          <w:lang w:val="en-GB"/>
        </w:rPr>
        <w:t>Going f</w:t>
      </w:r>
      <w:r w:rsidR="00F8603B" w:rsidRPr="000B70B8">
        <w:rPr>
          <w:rFonts w:ascii="Verdana" w:hAnsi="Verdana"/>
          <w:sz w:val="20"/>
          <w:szCs w:val="20"/>
          <w:lang w:val="en-GB"/>
        </w:rPr>
        <w:t xml:space="preserve">rom transcription to </w:t>
      </w:r>
      <w:r w:rsidRPr="000B70B8">
        <w:rPr>
          <w:rFonts w:ascii="Verdana" w:hAnsi="Verdana"/>
          <w:sz w:val="20"/>
          <w:szCs w:val="20"/>
          <w:lang w:val="en-GB"/>
        </w:rPr>
        <w:t>transcoding</w:t>
      </w:r>
      <w:r>
        <w:rPr>
          <w:rFonts w:ascii="Verdana" w:hAnsi="Verdana"/>
          <w:sz w:val="20"/>
          <w:szCs w:val="20"/>
          <w:lang w:val="en-GB"/>
        </w:rPr>
        <w:t>:</w:t>
      </w:r>
      <w:r w:rsidR="00F8603B" w:rsidRPr="000B70B8">
        <w:rPr>
          <w:rFonts w:ascii="Verdana" w:hAnsi="Verdana"/>
          <w:sz w:val="20"/>
          <w:szCs w:val="20"/>
          <w:lang w:val="en-GB"/>
        </w:rPr>
        <w:t xml:space="preserve"> as the communicative skill evolv</w:t>
      </w:r>
      <w:r>
        <w:rPr>
          <w:rFonts w:ascii="Verdana" w:hAnsi="Verdana"/>
          <w:sz w:val="20"/>
          <w:szCs w:val="20"/>
          <w:lang w:val="en-GB"/>
        </w:rPr>
        <w:t>es</w:t>
      </w:r>
      <w:r w:rsidR="00F8603B" w:rsidRPr="000B70B8">
        <w:rPr>
          <w:rFonts w:ascii="Verdana" w:hAnsi="Verdana"/>
          <w:sz w:val="20"/>
          <w:szCs w:val="20"/>
          <w:lang w:val="en-GB"/>
        </w:rPr>
        <w:t>, the messages received are transformed and adapted to the interlocutors/</w:t>
      </w:r>
      <w:r>
        <w:rPr>
          <w:rFonts w:ascii="Verdana" w:hAnsi="Verdana"/>
          <w:sz w:val="20"/>
          <w:szCs w:val="20"/>
          <w:lang w:val="en-GB"/>
        </w:rPr>
        <w:t>receivers</w:t>
      </w:r>
      <w:r w:rsidR="00F8603B" w:rsidRPr="000B70B8">
        <w:rPr>
          <w:rFonts w:ascii="Verdana" w:hAnsi="Verdana"/>
          <w:sz w:val="20"/>
          <w:szCs w:val="20"/>
          <w:lang w:val="en-GB"/>
        </w:rPr>
        <w:t xml:space="preserve"> with more and more ease and success. Messages from colleagues can </w:t>
      </w:r>
      <w:r w:rsidR="00105D9E" w:rsidRPr="000B70B8">
        <w:rPr>
          <w:rFonts w:ascii="Verdana" w:hAnsi="Verdana"/>
          <w:sz w:val="20"/>
          <w:szCs w:val="20"/>
          <w:lang w:val="en-GB"/>
        </w:rPr>
        <w:t xml:space="preserve">now </w:t>
      </w:r>
      <w:r w:rsidR="00F8603B" w:rsidRPr="000B70B8">
        <w:rPr>
          <w:rFonts w:ascii="Verdana" w:hAnsi="Verdana"/>
          <w:sz w:val="20"/>
          <w:szCs w:val="20"/>
          <w:lang w:val="en-GB"/>
        </w:rPr>
        <w:t>be transformed to be sen</w:t>
      </w:r>
      <w:r w:rsidR="00105D9E" w:rsidRPr="000B70B8">
        <w:rPr>
          <w:rFonts w:ascii="Verdana" w:hAnsi="Verdana"/>
          <w:sz w:val="20"/>
          <w:szCs w:val="20"/>
          <w:lang w:val="en-GB"/>
        </w:rPr>
        <w:t>t</w:t>
      </w:r>
      <w:r w:rsidR="00F8603B" w:rsidRPr="000B70B8">
        <w:rPr>
          <w:rFonts w:ascii="Verdana" w:hAnsi="Verdana"/>
          <w:sz w:val="20"/>
          <w:szCs w:val="20"/>
          <w:lang w:val="en-GB"/>
        </w:rPr>
        <w:t xml:space="preserve"> to supervisors and/or clients. </w:t>
      </w:r>
      <w:r w:rsidR="00105D9E" w:rsidRPr="000B70B8">
        <w:rPr>
          <w:rFonts w:ascii="Verdana" w:hAnsi="Verdana"/>
          <w:sz w:val="20"/>
          <w:szCs w:val="20"/>
          <w:lang w:val="en-GB"/>
        </w:rPr>
        <w:t>And i</w:t>
      </w:r>
      <w:r w:rsidR="00F8603B" w:rsidRPr="000B70B8">
        <w:rPr>
          <w:rFonts w:ascii="Verdana" w:hAnsi="Verdana"/>
          <w:sz w:val="20"/>
          <w:szCs w:val="20"/>
          <w:lang w:val="en-GB"/>
        </w:rPr>
        <w:t xml:space="preserve">n turn, messages from clients can be transcoded </w:t>
      </w:r>
      <w:r w:rsidR="00105D9E" w:rsidRPr="000B70B8">
        <w:rPr>
          <w:rFonts w:ascii="Verdana" w:hAnsi="Verdana"/>
          <w:sz w:val="20"/>
          <w:szCs w:val="20"/>
          <w:lang w:val="en-GB"/>
        </w:rPr>
        <w:t xml:space="preserve">in different ways to match different objectives and be sent to colleagues and/or supervisors. Transcoding can either be from speech to writing, writing to writing, speech to speech or writing to speech. </w:t>
      </w:r>
    </w:p>
    <w:p w14:paraId="20C77269" w14:textId="4C69BE28" w:rsidR="008879A4" w:rsidRPr="005972A7" w:rsidRDefault="005972A7" w:rsidP="000E388E">
      <w:pPr>
        <w:rPr>
          <w:rFonts w:ascii="Barlow" w:hAnsi="Barlow"/>
          <w:b/>
          <w:bCs/>
          <w:color w:val="F2A600"/>
          <w:sz w:val="26"/>
          <w:szCs w:val="26"/>
          <w:lang w:val="en-GB"/>
        </w:rPr>
      </w:pPr>
      <w:r w:rsidRPr="005972A7">
        <w:rPr>
          <w:rFonts w:ascii="Barlow" w:hAnsi="Barlow"/>
          <w:b/>
          <w:bCs/>
          <w:color w:val="F2A600"/>
          <w:sz w:val="26"/>
          <w:szCs w:val="26"/>
          <w:lang w:val="en-GB"/>
        </w:rPr>
        <w:t>Thinking and reasoning to act and Self-development</w:t>
      </w:r>
      <w:r w:rsidR="00A51F4D" w:rsidRPr="005972A7">
        <w:rPr>
          <w:rFonts w:ascii="Barlow" w:hAnsi="Barlow"/>
          <w:b/>
          <w:bCs/>
          <w:color w:val="F2A600"/>
          <w:sz w:val="26"/>
          <w:szCs w:val="26"/>
          <w:lang w:val="en-GB"/>
        </w:rPr>
        <w:t xml:space="preserve"> </w:t>
      </w:r>
      <w:r w:rsidR="008879A4" w:rsidRPr="005972A7">
        <w:rPr>
          <w:rFonts w:ascii="Barlow" w:hAnsi="Barlow"/>
          <w:b/>
          <w:bCs/>
          <w:color w:val="F2A600"/>
          <w:sz w:val="26"/>
          <w:szCs w:val="26"/>
          <w:lang w:val="en-GB"/>
        </w:rPr>
        <w:t>sections</w:t>
      </w:r>
    </w:p>
    <w:p w14:paraId="1E7CDCD8" w14:textId="77777777" w:rsidR="008879A4" w:rsidRPr="000B70B8" w:rsidRDefault="00CE6847" w:rsidP="000E388E">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From observation to decoding to autonomy: </w:t>
      </w:r>
      <w:r w:rsidR="00B11B73" w:rsidRPr="000B70B8">
        <w:rPr>
          <w:rFonts w:ascii="Verdana" w:hAnsi="Verdana"/>
          <w:sz w:val="20"/>
          <w:szCs w:val="20"/>
          <w:lang w:val="en-GB"/>
        </w:rPr>
        <w:t xml:space="preserve">realizing the </w:t>
      </w:r>
      <w:r w:rsidR="00CA0685" w:rsidRPr="000B70B8">
        <w:rPr>
          <w:rFonts w:ascii="Verdana" w:hAnsi="Verdana"/>
          <w:sz w:val="20"/>
          <w:szCs w:val="20"/>
          <w:lang w:val="en-GB"/>
        </w:rPr>
        <w:t>need for personal investment in skills development is a factor in progress.</w:t>
      </w:r>
    </w:p>
    <w:p w14:paraId="70FA9702" w14:textId="7588B8BD" w:rsidR="000661D3" w:rsidRPr="000B70B8" w:rsidRDefault="00CA0685" w:rsidP="000E388E">
      <w:pPr>
        <w:rPr>
          <w:rFonts w:ascii="Verdana" w:hAnsi="Verdana"/>
          <w:sz w:val="20"/>
          <w:szCs w:val="20"/>
          <w:lang w:val="en-GB"/>
        </w:rPr>
      </w:pPr>
      <w:r w:rsidRPr="000B70B8">
        <w:rPr>
          <w:rFonts w:ascii="Verdana" w:hAnsi="Verdana"/>
          <w:sz w:val="20"/>
          <w:szCs w:val="20"/>
          <w:lang w:val="en-GB"/>
        </w:rPr>
        <w:t>Observation is used to decode how a professional act works or to identify organizational rules and conventions for a position</w:t>
      </w:r>
      <w:r w:rsidR="00DA6F20">
        <w:rPr>
          <w:rFonts w:ascii="Verdana" w:hAnsi="Verdana"/>
          <w:sz w:val="20"/>
          <w:szCs w:val="20"/>
          <w:lang w:val="en-GB"/>
        </w:rPr>
        <w:t xml:space="preserve"> (</w:t>
      </w:r>
      <w:r w:rsidR="00DA6F20" w:rsidRPr="000B70B8">
        <w:rPr>
          <w:rFonts w:ascii="Verdana" w:hAnsi="Verdana"/>
          <w:sz w:val="20"/>
          <w:szCs w:val="20"/>
          <w:lang w:val="en-GB"/>
        </w:rPr>
        <w:t>operating modes</w:t>
      </w:r>
      <w:r w:rsidR="00DA6F20">
        <w:rPr>
          <w:rFonts w:ascii="Verdana" w:hAnsi="Verdana"/>
          <w:sz w:val="20"/>
          <w:szCs w:val="20"/>
          <w:lang w:val="en-GB"/>
        </w:rPr>
        <w:t>, social norms…)</w:t>
      </w:r>
      <w:r w:rsidRPr="000B70B8">
        <w:rPr>
          <w:rFonts w:ascii="Verdana" w:hAnsi="Verdana"/>
          <w:sz w:val="20"/>
          <w:szCs w:val="20"/>
          <w:lang w:val="en-GB"/>
        </w:rPr>
        <w:t>. Th</w:t>
      </w:r>
      <w:r w:rsidR="002A0A13">
        <w:rPr>
          <w:rFonts w:ascii="Verdana" w:hAnsi="Verdana"/>
          <w:sz w:val="20"/>
          <w:szCs w:val="20"/>
          <w:lang w:val="en-GB"/>
        </w:rPr>
        <w:t>is</w:t>
      </w:r>
      <w:r w:rsidRPr="000B70B8">
        <w:rPr>
          <w:rFonts w:ascii="Verdana" w:hAnsi="Verdana"/>
          <w:sz w:val="20"/>
          <w:szCs w:val="20"/>
          <w:lang w:val="en-GB"/>
        </w:rPr>
        <w:t xml:space="preserve"> thought process </w:t>
      </w:r>
      <w:r w:rsidR="002A0A13">
        <w:rPr>
          <w:rFonts w:ascii="Verdana" w:hAnsi="Verdana"/>
          <w:sz w:val="20"/>
          <w:szCs w:val="20"/>
          <w:lang w:val="en-GB"/>
        </w:rPr>
        <w:t>is a</w:t>
      </w:r>
      <w:r w:rsidRPr="000B70B8">
        <w:rPr>
          <w:rFonts w:ascii="Verdana" w:hAnsi="Verdana"/>
          <w:sz w:val="20"/>
          <w:szCs w:val="20"/>
          <w:lang w:val="en-GB"/>
        </w:rPr>
        <w:t xml:space="preserve"> key element in the path to reach</w:t>
      </w:r>
      <w:r w:rsidR="001022B2">
        <w:rPr>
          <w:rFonts w:ascii="Verdana" w:hAnsi="Verdana"/>
          <w:sz w:val="20"/>
          <w:szCs w:val="20"/>
          <w:lang w:val="en-GB"/>
        </w:rPr>
        <w:t>ing</w:t>
      </w:r>
      <w:r w:rsidRPr="000B70B8">
        <w:rPr>
          <w:rFonts w:ascii="Verdana" w:hAnsi="Verdana"/>
          <w:sz w:val="20"/>
          <w:szCs w:val="20"/>
          <w:lang w:val="en-GB"/>
        </w:rPr>
        <w:t xml:space="preserve"> autonomy</w:t>
      </w:r>
      <w:r w:rsidR="002A0A13">
        <w:rPr>
          <w:rFonts w:ascii="Verdana" w:hAnsi="Verdana"/>
          <w:sz w:val="20"/>
          <w:szCs w:val="20"/>
          <w:lang w:val="en-GB"/>
        </w:rPr>
        <w:t xml:space="preserve"> and t</w:t>
      </w:r>
      <w:r w:rsidR="000661D3" w:rsidRPr="000B70B8">
        <w:rPr>
          <w:rFonts w:ascii="Verdana" w:hAnsi="Verdana"/>
          <w:sz w:val="20"/>
          <w:szCs w:val="20"/>
          <w:lang w:val="en-GB"/>
        </w:rPr>
        <w:t xml:space="preserve">hese self-teaching dynamics contribute to mobility </w:t>
      </w:r>
      <w:r w:rsidR="002A0A13">
        <w:rPr>
          <w:rFonts w:ascii="Verdana" w:hAnsi="Verdana"/>
          <w:sz w:val="20"/>
          <w:szCs w:val="20"/>
          <w:lang w:val="en-GB"/>
        </w:rPr>
        <w:t>with</w:t>
      </w:r>
      <w:r w:rsidR="000661D3" w:rsidRPr="000B70B8">
        <w:rPr>
          <w:rFonts w:ascii="Verdana" w:hAnsi="Verdana"/>
          <w:sz w:val="20"/>
          <w:szCs w:val="20"/>
          <w:lang w:val="en-GB"/>
        </w:rPr>
        <w:t xml:space="preserve">in the company and between professions. </w:t>
      </w:r>
      <w:r w:rsidR="00DA6F20">
        <w:rPr>
          <w:rFonts w:ascii="Verdana" w:hAnsi="Verdana"/>
          <w:sz w:val="20"/>
          <w:szCs w:val="20"/>
          <w:lang w:val="en-GB"/>
        </w:rPr>
        <w:t xml:space="preserve">Putting into words </w:t>
      </w:r>
      <w:r w:rsidR="00646603">
        <w:rPr>
          <w:rFonts w:ascii="Verdana" w:hAnsi="Verdana"/>
          <w:sz w:val="20"/>
          <w:szCs w:val="20"/>
          <w:lang w:val="en-GB"/>
        </w:rPr>
        <w:t>and</w:t>
      </w:r>
      <w:r w:rsidR="00DA6F20">
        <w:rPr>
          <w:rFonts w:ascii="Verdana" w:hAnsi="Verdana"/>
          <w:sz w:val="20"/>
          <w:szCs w:val="20"/>
          <w:lang w:val="en-GB"/>
        </w:rPr>
        <w:t xml:space="preserve"> e</w:t>
      </w:r>
      <w:r w:rsidR="00F01357" w:rsidRPr="002A0A13">
        <w:rPr>
          <w:rFonts w:ascii="Verdana" w:hAnsi="Verdana"/>
          <w:sz w:val="20"/>
          <w:szCs w:val="20"/>
          <w:lang w:val="en-GB"/>
        </w:rPr>
        <w:t xml:space="preserve">xplaining </w:t>
      </w:r>
      <w:r w:rsidR="00DA6F20">
        <w:rPr>
          <w:rFonts w:ascii="Verdana" w:hAnsi="Verdana"/>
          <w:sz w:val="20"/>
          <w:szCs w:val="20"/>
          <w:lang w:val="en-GB"/>
        </w:rPr>
        <w:t xml:space="preserve">these rules and conventions </w:t>
      </w:r>
      <w:r w:rsidR="00F01357" w:rsidRPr="000B70B8">
        <w:rPr>
          <w:rFonts w:ascii="Verdana" w:hAnsi="Verdana"/>
          <w:sz w:val="20"/>
          <w:szCs w:val="20"/>
          <w:lang w:val="en-GB"/>
        </w:rPr>
        <w:t>encourage</w:t>
      </w:r>
      <w:r w:rsidR="00DA6F20">
        <w:rPr>
          <w:rFonts w:ascii="Verdana" w:hAnsi="Verdana"/>
          <w:sz w:val="20"/>
          <w:szCs w:val="20"/>
          <w:lang w:val="en-GB"/>
        </w:rPr>
        <w:t>s</w:t>
      </w:r>
      <w:r w:rsidR="00F01357" w:rsidRPr="000B70B8">
        <w:rPr>
          <w:rFonts w:ascii="Verdana" w:hAnsi="Verdana"/>
          <w:sz w:val="20"/>
          <w:szCs w:val="20"/>
          <w:lang w:val="en-GB"/>
        </w:rPr>
        <w:t xml:space="preserve"> the development of increasingly distanced and complex discourses.</w:t>
      </w:r>
    </w:p>
    <w:p w14:paraId="58802C6C" w14:textId="19FEC0DB" w:rsidR="00F01357" w:rsidRPr="00385FCA" w:rsidRDefault="00F01357" w:rsidP="000E388E">
      <w:pPr>
        <w:rPr>
          <w:rFonts w:ascii="Verdana" w:hAnsi="Verdana"/>
          <w:b/>
          <w:bCs/>
          <w:sz w:val="20"/>
          <w:szCs w:val="20"/>
          <w:lang w:val="en-GB"/>
        </w:rPr>
      </w:pPr>
      <w:r w:rsidRPr="002A0A13">
        <w:rPr>
          <w:rFonts w:ascii="Verdana" w:hAnsi="Verdana"/>
          <w:b/>
          <w:bCs/>
          <w:sz w:val="20"/>
          <w:szCs w:val="20"/>
          <w:lang w:val="en-GB"/>
        </w:rPr>
        <w:t xml:space="preserve">In the </w:t>
      </w:r>
      <w:r w:rsidR="00CE2CE7">
        <w:rPr>
          <w:rFonts w:ascii="Verdana" w:hAnsi="Verdana"/>
          <w:b/>
          <w:bCs/>
          <w:sz w:val="20"/>
          <w:szCs w:val="20"/>
          <w:lang w:val="en-GB"/>
        </w:rPr>
        <w:t xml:space="preserve">previous </w:t>
      </w:r>
      <w:r w:rsidRPr="002A0A13">
        <w:rPr>
          <w:rFonts w:ascii="Verdana" w:hAnsi="Verdana"/>
          <w:b/>
          <w:bCs/>
          <w:sz w:val="20"/>
          <w:szCs w:val="20"/>
          <w:lang w:val="en-GB"/>
        </w:rPr>
        <w:t xml:space="preserve">reasoning, progress in </w:t>
      </w:r>
      <w:r w:rsidR="00CE2CE7">
        <w:rPr>
          <w:rFonts w:ascii="Verdana" w:hAnsi="Verdana"/>
          <w:b/>
          <w:bCs/>
          <w:sz w:val="20"/>
          <w:szCs w:val="20"/>
          <w:lang w:val="en-GB"/>
        </w:rPr>
        <w:t xml:space="preserve">learning </w:t>
      </w:r>
      <w:r w:rsidRPr="002A0A13">
        <w:rPr>
          <w:rFonts w:ascii="Verdana" w:hAnsi="Verdana"/>
          <w:b/>
          <w:bCs/>
          <w:sz w:val="20"/>
          <w:szCs w:val="20"/>
          <w:lang w:val="en-GB"/>
        </w:rPr>
        <w:t xml:space="preserve">is made possible </w:t>
      </w:r>
      <w:r w:rsidRPr="00DA6F20">
        <w:rPr>
          <w:rFonts w:ascii="Verdana" w:hAnsi="Verdana"/>
          <w:b/>
          <w:bCs/>
          <w:sz w:val="20"/>
          <w:szCs w:val="20"/>
          <w:lang w:val="en-GB"/>
        </w:rPr>
        <w:t xml:space="preserve">by the fact </w:t>
      </w:r>
      <w:r w:rsidR="002E229D" w:rsidRPr="00DA6F20">
        <w:rPr>
          <w:rFonts w:ascii="Verdana" w:hAnsi="Verdana"/>
          <w:b/>
          <w:bCs/>
          <w:sz w:val="20"/>
          <w:szCs w:val="20"/>
          <w:lang w:val="en-GB"/>
        </w:rPr>
        <w:t xml:space="preserve">that </w:t>
      </w:r>
      <w:r w:rsidR="00AF0796">
        <w:rPr>
          <w:rFonts w:ascii="Verdana" w:hAnsi="Verdana"/>
          <w:b/>
          <w:bCs/>
          <w:sz w:val="20"/>
          <w:szCs w:val="20"/>
          <w:lang w:val="en-GB"/>
        </w:rPr>
        <w:t>an</w:t>
      </w:r>
      <w:r w:rsidRPr="00DA6F20">
        <w:rPr>
          <w:rFonts w:ascii="Verdana" w:hAnsi="Verdana"/>
          <w:b/>
          <w:bCs/>
          <w:sz w:val="20"/>
          <w:szCs w:val="20"/>
          <w:lang w:val="en-GB"/>
        </w:rPr>
        <w:t xml:space="preserve"> organization is both learning and teaching</w:t>
      </w:r>
      <w:r w:rsidR="00646603">
        <w:rPr>
          <w:rFonts w:ascii="Verdana" w:hAnsi="Verdana"/>
          <w:b/>
          <w:bCs/>
          <w:sz w:val="20"/>
          <w:szCs w:val="20"/>
          <w:lang w:val="en-GB"/>
        </w:rPr>
        <w:t>: simply by working, worker</w:t>
      </w:r>
      <w:r w:rsidR="004B27CF">
        <w:rPr>
          <w:rFonts w:ascii="Verdana" w:hAnsi="Verdana"/>
          <w:b/>
          <w:bCs/>
          <w:sz w:val="20"/>
          <w:szCs w:val="20"/>
          <w:lang w:val="en-GB"/>
        </w:rPr>
        <w:t>s</w:t>
      </w:r>
      <w:r w:rsidR="00646603">
        <w:rPr>
          <w:rFonts w:ascii="Verdana" w:hAnsi="Verdana"/>
          <w:b/>
          <w:bCs/>
          <w:sz w:val="20"/>
          <w:szCs w:val="20"/>
          <w:lang w:val="en-GB"/>
        </w:rPr>
        <w:t xml:space="preserve"> learn new skills taught by the organization. In return, workers develop new and improved ways of doing things that they teach back to the organization. </w:t>
      </w:r>
      <w:r w:rsidR="00646603" w:rsidRPr="002A0A13">
        <w:rPr>
          <w:rFonts w:ascii="Verdana" w:hAnsi="Verdana"/>
          <w:b/>
          <w:bCs/>
          <w:sz w:val="20"/>
          <w:szCs w:val="20"/>
          <w:lang w:val="en-GB"/>
        </w:rPr>
        <w:t>Every work situation is an “immersion situation” in which the employee moves and evolves</w:t>
      </w:r>
      <w:r w:rsidR="00646603">
        <w:rPr>
          <w:rFonts w:ascii="Verdana" w:hAnsi="Verdana"/>
          <w:b/>
          <w:bCs/>
          <w:sz w:val="20"/>
          <w:szCs w:val="20"/>
          <w:lang w:val="en-GB"/>
        </w:rPr>
        <w:t xml:space="preserve">. </w:t>
      </w:r>
      <w:r w:rsidR="004B27CF">
        <w:rPr>
          <w:rFonts w:ascii="Verdana" w:hAnsi="Verdana"/>
          <w:b/>
          <w:bCs/>
          <w:sz w:val="20"/>
          <w:szCs w:val="20"/>
          <w:lang w:val="en-GB"/>
        </w:rPr>
        <w:t>Furthermore, a</w:t>
      </w:r>
      <w:r w:rsidRPr="002A0A13">
        <w:rPr>
          <w:rFonts w:ascii="Verdana" w:hAnsi="Verdana"/>
          <w:b/>
          <w:bCs/>
          <w:sz w:val="20"/>
          <w:szCs w:val="20"/>
          <w:lang w:val="en-GB"/>
        </w:rPr>
        <w:t xml:space="preserve"> professional situation</w:t>
      </w:r>
      <w:r w:rsidR="00CE2CE7">
        <w:rPr>
          <w:rFonts w:ascii="Verdana" w:hAnsi="Verdana"/>
          <w:b/>
          <w:bCs/>
          <w:sz w:val="20"/>
          <w:szCs w:val="20"/>
          <w:lang w:val="en-GB"/>
        </w:rPr>
        <w:t xml:space="preserve">, at any </w:t>
      </w:r>
      <w:r w:rsidR="00CE2CE7" w:rsidRPr="002A0A13">
        <w:rPr>
          <w:rFonts w:ascii="Verdana" w:hAnsi="Verdana"/>
          <w:b/>
          <w:bCs/>
          <w:sz w:val="20"/>
          <w:szCs w:val="20"/>
          <w:lang w:val="en-GB"/>
        </w:rPr>
        <w:t>qualification level</w:t>
      </w:r>
      <w:r w:rsidR="00CE2CE7">
        <w:rPr>
          <w:rFonts w:ascii="Verdana" w:hAnsi="Verdana"/>
          <w:b/>
          <w:bCs/>
          <w:sz w:val="20"/>
          <w:szCs w:val="20"/>
          <w:lang w:val="en-GB"/>
        </w:rPr>
        <w:t>,</w:t>
      </w:r>
      <w:r w:rsidRPr="002A0A13">
        <w:rPr>
          <w:rFonts w:ascii="Verdana" w:hAnsi="Verdana"/>
          <w:b/>
          <w:bCs/>
          <w:sz w:val="20"/>
          <w:szCs w:val="20"/>
          <w:lang w:val="en-GB"/>
        </w:rPr>
        <w:t xml:space="preserve"> is </w:t>
      </w:r>
      <w:r w:rsidR="00054B4A" w:rsidRPr="002A0A13">
        <w:rPr>
          <w:rFonts w:ascii="Verdana" w:hAnsi="Verdana"/>
          <w:b/>
          <w:bCs/>
          <w:sz w:val="20"/>
          <w:szCs w:val="20"/>
          <w:lang w:val="en-GB"/>
        </w:rPr>
        <w:t xml:space="preserve">always </w:t>
      </w:r>
      <w:r w:rsidRPr="002A0A13">
        <w:rPr>
          <w:rFonts w:ascii="Verdana" w:hAnsi="Verdana"/>
          <w:b/>
          <w:bCs/>
          <w:sz w:val="20"/>
          <w:szCs w:val="20"/>
          <w:lang w:val="en-GB"/>
        </w:rPr>
        <w:t xml:space="preserve">a communication situation </w:t>
      </w:r>
      <w:r w:rsidR="00054B4A" w:rsidRPr="002A0A13">
        <w:rPr>
          <w:rFonts w:ascii="Verdana" w:hAnsi="Verdana"/>
          <w:b/>
          <w:bCs/>
          <w:sz w:val="20"/>
          <w:szCs w:val="20"/>
          <w:lang w:val="en-GB"/>
        </w:rPr>
        <w:t>in which information is exchanged according to the following pattern: “tell to have something done</w:t>
      </w:r>
      <w:r w:rsidR="00CE2CE7">
        <w:rPr>
          <w:rFonts w:ascii="Verdana" w:hAnsi="Verdana"/>
          <w:b/>
          <w:bCs/>
          <w:sz w:val="20"/>
          <w:szCs w:val="20"/>
          <w:lang w:val="en-GB"/>
        </w:rPr>
        <w:t>/</w:t>
      </w:r>
      <w:r w:rsidR="00054B4A" w:rsidRPr="002A0A13">
        <w:rPr>
          <w:rFonts w:ascii="Verdana" w:hAnsi="Verdana"/>
          <w:b/>
          <w:bCs/>
          <w:sz w:val="20"/>
          <w:szCs w:val="20"/>
          <w:lang w:val="en-GB"/>
        </w:rPr>
        <w:t>do</w:t>
      </w:r>
      <w:r w:rsidR="00CE2CE7">
        <w:rPr>
          <w:rFonts w:ascii="Verdana" w:hAnsi="Verdana"/>
          <w:b/>
          <w:bCs/>
          <w:sz w:val="20"/>
          <w:szCs w:val="20"/>
          <w:lang w:val="en-GB"/>
        </w:rPr>
        <w:t xml:space="preserve"> it/</w:t>
      </w:r>
      <w:r w:rsidR="00054B4A" w:rsidRPr="002A0A13">
        <w:rPr>
          <w:rFonts w:ascii="Verdana" w:hAnsi="Verdana"/>
          <w:b/>
          <w:bCs/>
          <w:sz w:val="20"/>
          <w:szCs w:val="20"/>
          <w:lang w:val="en-GB"/>
        </w:rPr>
        <w:t>report it</w:t>
      </w:r>
      <w:r w:rsidR="00054B4A" w:rsidRPr="00385FCA">
        <w:rPr>
          <w:rFonts w:ascii="Verdana" w:hAnsi="Verdana"/>
          <w:b/>
          <w:bCs/>
          <w:sz w:val="20"/>
          <w:szCs w:val="20"/>
          <w:lang w:val="en-GB"/>
        </w:rPr>
        <w:t>”</w:t>
      </w:r>
      <w:r w:rsidR="00054B4A" w:rsidRPr="00385FCA">
        <w:rPr>
          <w:rStyle w:val="Appelnotedebasdep"/>
          <w:rFonts w:ascii="Verdana" w:hAnsi="Verdana"/>
          <w:b/>
          <w:bCs/>
          <w:sz w:val="20"/>
          <w:szCs w:val="20"/>
          <w:lang w:val="en-GB"/>
        </w:rPr>
        <w:footnoteReference w:id="12"/>
      </w:r>
      <w:r w:rsidR="00054B4A" w:rsidRPr="00385FCA">
        <w:rPr>
          <w:rFonts w:ascii="Verdana" w:hAnsi="Verdana"/>
          <w:b/>
          <w:bCs/>
          <w:sz w:val="20"/>
          <w:szCs w:val="20"/>
          <w:lang w:val="en-GB"/>
        </w:rPr>
        <w:t xml:space="preserve">. </w:t>
      </w:r>
      <w:r w:rsidR="00226B31" w:rsidRPr="00385FCA">
        <w:rPr>
          <w:rFonts w:ascii="Verdana" w:hAnsi="Verdana"/>
          <w:b/>
          <w:bCs/>
          <w:sz w:val="20"/>
          <w:szCs w:val="20"/>
          <w:lang w:val="en-GB"/>
        </w:rPr>
        <w:t>Thus,</w:t>
      </w:r>
      <w:r w:rsidR="00054B4A" w:rsidRPr="00385FCA">
        <w:rPr>
          <w:rFonts w:ascii="Verdana" w:hAnsi="Verdana"/>
          <w:b/>
          <w:bCs/>
          <w:sz w:val="20"/>
          <w:szCs w:val="20"/>
          <w:lang w:val="en-GB"/>
        </w:rPr>
        <w:t xml:space="preserve"> every professional situation can be interpreted through these components</w:t>
      </w:r>
      <w:r w:rsidR="00CE1AC6" w:rsidRPr="00385FCA">
        <w:rPr>
          <w:rFonts w:ascii="Verdana" w:hAnsi="Verdana"/>
          <w:b/>
          <w:bCs/>
          <w:sz w:val="20"/>
          <w:szCs w:val="20"/>
          <w:lang w:val="en-GB"/>
        </w:rPr>
        <w:t xml:space="preserve">, and </w:t>
      </w:r>
      <w:r w:rsidR="00054B4A" w:rsidRPr="00385FCA">
        <w:rPr>
          <w:rFonts w:ascii="Verdana" w:hAnsi="Verdana"/>
          <w:b/>
          <w:bCs/>
          <w:sz w:val="20"/>
          <w:szCs w:val="20"/>
          <w:lang w:val="en-GB"/>
        </w:rPr>
        <w:t>skills specific to each communication mode</w:t>
      </w:r>
      <w:r w:rsidR="004B27CF" w:rsidRPr="00385FCA">
        <w:rPr>
          <w:rFonts w:ascii="Verdana" w:hAnsi="Verdana"/>
          <w:b/>
          <w:bCs/>
          <w:sz w:val="20"/>
          <w:szCs w:val="20"/>
          <w:lang w:val="en-GB"/>
        </w:rPr>
        <w:t>—</w:t>
      </w:r>
      <w:r w:rsidR="00054B4A" w:rsidRPr="00385FCA">
        <w:rPr>
          <w:rFonts w:ascii="Verdana" w:hAnsi="Verdana"/>
          <w:b/>
          <w:bCs/>
          <w:sz w:val="20"/>
          <w:szCs w:val="20"/>
          <w:lang w:val="en-GB"/>
        </w:rPr>
        <w:t>internal</w:t>
      </w:r>
      <w:r w:rsidR="00CE1AC6" w:rsidRPr="00385FCA">
        <w:rPr>
          <w:rFonts w:ascii="Verdana" w:hAnsi="Verdana"/>
          <w:b/>
          <w:bCs/>
          <w:sz w:val="20"/>
          <w:szCs w:val="20"/>
          <w:lang w:val="en-GB"/>
        </w:rPr>
        <w:t xml:space="preserve"> (</w:t>
      </w:r>
      <w:r w:rsidR="00054B4A" w:rsidRPr="00385FCA">
        <w:rPr>
          <w:rFonts w:ascii="Verdana" w:hAnsi="Verdana"/>
          <w:b/>
          <w:bCs/>
          <w:sz w:val="20"/>
          <w:szCs w:val="20"/>
          <w:lang w:val="en-GB"/>
        </w:rPr>
        <w:t>close colleagues</w:t>
      </w:r>
      <w:r w:rsidR="00CE1AC6" w:rsidRPr="00385FCA">
        <w:rPr>
          <w:rFonts w:ascii="Verdana" w:hAnsi="Verdana"/>
          <w:b/>
          <w:bCs/>
          <w:sz w:val="20"/>
          <w:szCs w:val="20"/>
          <w:lang w:val="en-GB"/>
        </w:rPr>
        <w:t xml:space="preserve">, </w:t>
      </w:r>
      <w:r w:rsidR="00054B4A" w:rsidRPr="00385FCA">
        <w:rPr>
          <w:rFonts w:ascii="Verdana" w:hAnsi="Verdana"/>
          <w:b/>
          <w:bCs/>
          <w:sz w:val="20"/>
          <w:szCs w:val="20"/>
          <w:lang w:val="en-GB"/>
        </w:rPr>
        <w:t>distant supervisor</w:t>
      </w:r>
      <w:r w:rsidR="00CE1AC6" w:rsidRPr="00385FCA">
        <w:rPr>
          <w:rFonts w:ascii="Verdana" w:hAnsi="Verdana"/>
          <w:b/>
          <w:bCs/>
          <w:sz w:val="20"/>
          <w:szCs w:val="20"/>
          <w:lang w:val="en-GB"/>
        </w:rPr>
        <w:t xml:space="preserve">s) </w:t>
      </w:r>
      <w:r w:rsidR="00054B4A" w:rsidRPr="00385FCA">
        <w:rPr>
          <w:rFonts w:ascii="Verdana" w:hAnsi="Verdana"/>
          <w:b/>
          <w:bCs/>
          <w:sz w:val="20"/>
          <w:szCs w:val="20"/>
          <w:lang w:val="en-GB"/>
        </w:rPr>
        <w:t>or external (clients</w:t>
      </w:r>
      <w:r w:rsidR="00CE1AC6" w:rsidRPr="00385FCA">
        <w:rPr>
          <w:rFonts w:ascii="Verdana" w:hAnsi="Verdana"/>
          <w:b/>
          <w:bCs/>
          <w:sz w:val="20"/>
          <w:szCs w:val="20"/>
          <w:lang w:val="en-GB"/>
        </w:rPr>
        <w:t xml:space="preserve">, </w:t>
      </w:r>
      <w:r w:rsidR="00054B4A" w:rsidRPr="00385FCA">
        <w:rPr>
          <w:rFonts w:ascii="Verdana" w:hAnsi="Verdana"/>
          <w:b/>
          <w:bCs/>
          <w:sz w:val="20"/>
          <w:szCs w:val="20"/>
          <w:lang w:val="en-GB"/>
        </w:rPr>
        <w:t>providers</w:t>
      </w:r>
      <w:r w:rsidR="00CE1AC6" w:rsidRPr="00385FCA">
        <w:rPr>
          <w:rFonts w:ascii="Verdana" w:hAnsi="Verdana"/>
          <w:b/>
          <w:bCs/>
          <w:sz w:val="20"/>
          <w:szCs w:val="20"/>
          <w:lang w:val="en-GB"/>
        </w:rPr>
        <w:t xml:space="preserve">, </w:t>
      </w:r>
      <w:r w:rsidR="00226B31" w:rsidRPr="00385FCA">
        <w:rPr>
          <w:rFonts w:ascii="Verdana" w:hAnsi="Verdana"/>
          <w:b/>
          <w:bCs/>
          <w:sz w:val="20"/>
          <w:szCs w:val="20"/>
          <w:lang w:val="en-GB"/>
        </w:rPr>
        <w:t>inspectors)</w:t>
      </w:r>
      <w:r w:rsidR="004B27CF" w:rsidRPr="00385FCA">
        <w:rPr>
          <w:rFonts w:ascii="Verdana" w:hAnsi="Verdana"/>
          <w:b/>
          <w:bCs/>
          <w:sz w:val="20"/>
          <w:szCs w:val="20"/>
          <w:lang w:val="en-GB"/>
        </w:rPr>
        <w:t>—</w:t>
      </w:r>
      <w:r w:rsidR="00CE1AC6" w:rsidRPr="00385FCA">
        <w:rPr>
          <w:rFonts w:ascii="Verdana" w:hAnsi="Verdana"/>
          <w:b/>
          <w:bCs/>
          <w:sz w:val="20"/>
          <w:szCs w:val="20"/>
          <w:lang w:val="en-GB"/>
        </w:rPr>
        <w:t>can be extracted from it</w:t>
      </w:r>
      <w:r w:rsidR="00054B4A" w:rsidRPr="00385FCA">
        <w:rPr>
          <w:rFonts w:ascii="Verdana" w:hAnsi="Verdana"/>
          <w:b/>
          <w:bCs/>
          <w:sz w:val="20"/>
          <w:szCs w:val="20"/>
          <w:lang w:val="en-GB"/>
        </w:rPr>
        <w:t>.</w:t>
      </w:r>
    </w:p>
    <w:p w14:paraId="48351F73" w14:textId="2C49C85A" w:rsidR="000E388E" w:rsidRPr="00263937" w:rsidRDefault="000E388E" w:rsidP="0084403F">
      <w:pPr>
        <w:tabs>
          <w:tab w:val="left" w:pos="1861"/>
        </w:tabs>
        <w:rPr>
          <w:rFonts w:ascii="Verdana" w:hAnsi="Verdana"/>
          <w:sz w:val="20"/>
          <w:szCs w:val="20"/>
          <w:lang w:val="en-GB"/>
        </w:rPr>
      </w:pPr>
      <w:r w:rsidRPr="000B70B8">
        <w:rPr>
          <w:rFonts w:ascii="Verdana" w:hAnsi="Verdana"/>
          <w:lang w:val="en-GB"/>
        </w:rPr>
        <w:br w:type="column"/>
      </w:r>
      <w:r w:rsidRPr="00A51F4D">
        <w:rPr>
          <w:rFonts w:ascii="Verdana" w:hAnsi="Verdana"/>
          <w:sz w:val="20"/>
          <w:szCs w:val="20"/>
          <w:highlight w:val="magenta"/>
          <w:lang w:val="en-GB"/>
        </w:rPr>
        <w:lastRenderedPageBreak/>
        <w:t>[</w:t>
      </w:r>
      <w:r w:rsidR="000317E1">
        <w:rPr>
          <w:rFonts w:ascii="Verdana" w:hAnsi="Verdana"/>
          <w:sz w:val="20"/>
          <w:szCs w:val="20"/>
          <w:highlight w:val="magenta"/>
          <w:lang w:val="en-GB"/>
        </w:rPr>
        <w:t>Insert illustration</w:t>
      </w:r>
      <w:r w:rsidR="00CE1AC6" w:rsidRPr="00A51F4D">
        <w:rPr>
          <w:rFonts w:ascii="Verdana" w:hAnsi="Verdana"/>
          <w:sz w:val="20"/>
          <w:szCs w:val="20"/>
          <w:highlight w:val="magenta"/>
          <w:lang w:val="en-GB"/>
        </w:rPr>
        <w:t xml:space="preserve">: </w:t>
      </w:r>
      <w:r w:rsidR="00E17CEF" w:rsidRPr="00A51F4D">
        <w:rPr>
          <w:rFonts w:ascii="Verdana" w:hAnsi="Verdana"/>
          <w:sz w:val="20"/>
          <w:szCs w:val="20"/>
          <w:highlight w:val="magenta"/>
          <w:lang w:val="en-GB"/>
        </w:rPr>
        <w:t>competency</w:t>
      </w:r>
      <w:r w:rsidR="00CE1AC6" w:rsidRPr="00A51F4D">
        <w:rPr>
          <w:rFonts w:ascii="Verdana" w:hAnsi="Verdana"/>
          <w:sz w:val="20"/>
          <w:szCs w:val="20"/>
          <w:highlight w:val="magenta"/>
          <w:lang w:val="en-GB"/>
        </w:rPr>
        <w:t xml:space="preserve"> map</w:t>
      </w:r>
      <w:r w:rsidRPr="00A51F4D">
        <w:rPr>
          <w:rFonts w:ascii="Verdana" w:hAnsi="Verdana"/>
          <w:sz w:val="20"/>
          <w:szCs w:val="20"/>
          <w:highlight w:val="magenta"/>
          <w:lang w:val="en-GB"/>
        </w:rPr>
        <w:t>]</w:t>
      </w:r>
    </w:p>
    <w:p w14:paraId="39044E0D" w14:textId="450901F8" w:rsidR="00664B95" w:rsidRPr="00A958AC" w:rsidRDefault="000E388E" w:rsidP="00A958AC">
      <w:pPr>
        <w:pStyle w:val="Titre3RECTEC"/>
      </w:pPr>
      <w:r w:rsidRPr="004B678C">
        <w:br w:type="column"/>
      </w:r>
      <w:bookmarkStart w:id="14" w:name="_Toc18059174"/>
      <w:r w:rsidR="00BC76F1" w:rsidRPr="00A958AC">
        <w:lastRenderedPageBreak/>
        <w:t xml:space="preserve">II.3.2. An example of a </w:t>
      </w:r>
      <w:r w:rsidR="00E17CEF" w:rsidRPr="00A958AC">
        <w:t>skill proficiency scale</w:t>
      </w:r>
      <w:r w:rsidR="00BC76F1" w:rsidRPr="00A958AC">
        <w:t xml:space="preserve"> </w:t>
      </w:r>
      <w:r w:rsidR="0089775C" w:rsidRPr="00A958AC">
        <w:t xml:space="preserve">adapted </w:t>
      </w:r>
      <w:r w:rsidR="00E17CEF" w:rsidRPr="00A958AC">
        <w:t>for</w:t>
      </w:r>
      <w:r w:rsidR="0089775C" w:rsidRPr="00A958AC">
        <w:t xml:space="preserve"> a specific profession</w:t>
      </w:r>
      <w:bookmarkEnd w:id="14"/>
    </w:p>
    <w:p w14:paraId="7533294D" w14:textId="5FADFB61" w:rsidR="0089775C" w:rsidRPr="000B70B8" w:rsidRDefault="0089775C" w:rsidP="000E388E">
      <w:pPr>
        <w:rPr>
          <w:rFonts w:ascii="Verdana" w:hAnsi="Verdana"/>
          <w:sz w:val="20"/>
          <w:szCs w:val="20"/>
          <w:lang w:val="en-GB"/>
        </w:rPr>
      </w:pPr>
      <w:r w:rsidRPr="000B70B8">
        <w:rPr>
          <w:rFonts w:ascii="Verdana" w:hAnsi="Verdana"/>
          <w:sz w:val="20"/>
          <w:szCs w:val="20"/>
          <w:lang w:val="en-GB"/>
        </w:rPr>
        <w:t xml:space="preserve">Each of the 12 skills on the map is an independent entity with its own </w:t>
      </w:r>
      <w:r w:rsidR="00E17CEF">
        <w:rPr>
          <w:rFonts w:ascii="Verdana" w:hAnsi="Verdana"/>
          <w:sz w:val="20"/>
          <w:szCs w:val="20"/>
          <w:lang w:val="en-GB"/>
        </w:rPr>
        <w:t xml:space="preserve">proficiency scale </w:t>
      </w:r>
      <w:r w:rsidRPr="000B70B8">
        <w:rPr>
          <w:rFonts w:ascii="Verdana" w:hAnsi="Verdana"/>
          <w:sz w:val="20"/>
          <w:szCs w:val="20"/>
          <w:lang w:val="en-GB"/>
        </w:rPr>
        <w:t xml:space="preserve">and generic indicators. The following example shows the “adaptation” of the </w:t>
      </w:r>
      <w:r w:rsidR="00E17CEF">
        <w:rPr>
          <w:rFonts w:ascii="Verdana" w:hAnsi="Verdana"/>
          <w:sz w:val="20"/>
          <w:szCs w:val="20"/>
          <w:lang w:val="en-GB"/>
        </w:rPr>
        <w:t>oral communication</w:t>
      </w:r>
      <w:r w:rsidRPr="000B70B8">
        <w:rPr>
          <w:rFonts w:ascii="Verdana" w:hAnsi="Verdana"/>
          <w:sz w:val="20"/>
          <w:szCs w:val="20"/>
          <w:lang w:val="en-GB"/>
        </w:rPr>
        <w:t xml:space="preserve"> skill </w:t>
      </w:r>
      <w:r w:rsidR="002E229D">
        <w:rPr>
          <w:rFonts w:ascii="Verdana" w:hAnsi="Verdana"/>
          <w:sz w:val="20"/>
          <w:szCs w:val="20"/>
          <w:lang w:val="en-GB"/>
        </w:rPr>
        <w:t>in</w:t>
      </w:r>
      <w:r w:rsidRPr="000B70B8">
        <w:rPr>
          <w:rFonts w:ascii="Verdana" w:hAnsi="Verdana"/>
          <w:sz w:val="20"/>
          <w:szCs w:val="20"/>
          <w:lang w:val="en-GB"/>
        </w:rPr>
        <w:t xml:space="preserve"> the </w:t>
      </w:r>
      <w:r w:rsidR="00C100E6">
        <w:rPr>
          <w:rFonts w:ascii="Verdana" w:hAnsi="Verdana"/>
          <w:sz w:val="20"/>
          <w:szCs w:val="20"/>
          <w:lang w:val="en-GB"/>
        </w:rPr>
        <w:t>sign</w:t>
      </w:r>
      <w:r w:rsidR="00A51F4D">
        <w:rPr>
          <w:rFonts w:ascii="Verdana" w:hAnsi="Verdana"/>
          <w:sz w:val="20"/>
          <w:szCs w:val="20"/>
          <w:lang w:val="en-GB"/>
        </w:rPr>
        <w:t xml:space="preserve"> and signage</w:t>
      </w:r>
      <w:r w:rsidR="00C100E6">
        <w:rPr>
          <w:rFonts w:ascii="Verdana" w:hAnsi="Verdana"/>
          <w:sz w:val="20"/>
          <w:szCs w:val="20"/>
          <w:lang w:val="en-GB"/>
        </w:rPr>
        <w:t xml:space="preserve"> </w:t>
      </w:r>
      <w:r w:rsidRPr="000B70B8">
        <w:rPr>
          <w:rFonts w:ascii="Verdana" w:hAnsi="Verdana"/>
          <w:sz w:val="20"/>
          <w:szCs w:val="20"/>
          <w:lang w:val="en-GB"/>
        </w:rPr>
        <w:t>industry including content specific to this field.</w:t>
      </w:r>
    </w:p>
    <w:p w14:paraId="46C47458" w14:textId="77777777" w:rsidR="00664B95" w:rsidRPr="000B70B8" w:rsidRDefault="00664B95" w:rsidP="000E388E">
      <w:pPr>
        <w:rPr>
          <w:rFonts w:ascii="Barlow" w:hAnsi="Barlow"/>
          <w:sz w:val="18"/>
          <w:szCs w:val="18"/>
          <w:lang w:val="en-GB"/>
        </w:rPr>
      </w:pPr>
    </w:p>
    <w:tbl>
      <w:tblPr>
        <w:tblStyle w:val="Grilledutableau"/>
        <w:tblW w:w="0" w:type="auto"/>
        <w:tblLook w:val="04A0" w:firstRow="1" w:lastRow="0" w:firstColumn="1" w:lastColumn="0" w:noHBand="0" w:noVBand="1"/>
      </w:tblPr>
      <w:tblGrid>
        <w:gridCol w:w="1384"/>
        <w:gridCol w:w="4406"/>
        <w:gridCol w:w="4406"/>
      </w:tblGrid>
      <w:tr w:rsidR="00664B95" w:rsidRPr="00725079" w14:paraId="6F2E48BE" w14:textId="77777777" w:rsidTr="006A0DF2">
        <w:tc>
          <w:tcPr>
            <w:tcW w:w="1384" w:type="dxa"/>
            <w:vAlign w:val="center"/>
          </w:tcPr>
          <w:p w14:paraId="79B03A18" w14:textId="77777777" w:rsidR="00E17CEF" w:rsidRPr="00E17CEF" w:rsidRDefault="0089775C" w:rsidP="00E17CEF">
            <w:pPr>
              <w:jc w:val="center"/>
              <w:rPr>
                <w:rFonts w:ascii="Barlow" w:hAnsi="Barlow"/>
                <w:b/>
                <w:bCs/>
                <w:lang w:val="en-GB"/>
              </w:rPr>
            </w:pPr>
            <w:r w:rsidRPr="00E17CEF">
              <w:rPr>
                <w:rFonts w:ascii="Barlow" w:hAnsi="Barlow"/>
                <w:b/>
                <w:bCs/>
                <w:lang w:val="en-GB"/>
              </w:rPr>
              <w:t>EQF levels</w:t>
            </w:r>
          </w:p>
        </w:tc>
        <w:tc>
          <w:tcPr>
            <w:tcW w:w="4406" w:type="dxa"/>
            <w:vAlign w:val="center"/>
          </w:tcPr>
          <w:p w14:paraId="78B19AA9" w14:textId="77777777" w:rsidR="0089775C" w:rsidRPr="000B70B8" w:rsidRDefault="00E17CEF" w:rsidP="006A0DF2">
            <w:pPr>
              <w:jc w:val="center"/>
              <w:rPr>
                <w:rFonts w:ascii="Barlow" w:hAnsi="Barlow"/>
                <w:b/>
                <w:bCs/>
                <w:color w:val="FF0000"/>
                <w:lang w:val="en-GB"/>
              </w:rPr>
            </w:pPr>
            <w:r w:rsidRPr="00E17CEF">
              <w:rPr>
                <w:rFonts w:ascii="Barlow" w:hAnsi="Barlow"/>
                <w:b/>
                <w:bCs/>
                <w:lang w:val="en-GB"/>
              </w:rPr>
              <w:t>Using oral communication</w:t>
            </w:r>
          </w:p>
          <w:p w14:paraId="50872D9E" w14:textId="77777777" w:rsidR="00664B95" w:rsidRPr="000B70B8" w:rsidRDefault="0089775C" w:rsidP="00E17CEF">
            <w:pPr>
              <w:jc w:val="center"/>
              <w:rPr>
                <w:lang w:val="en-GB"/>
              </w:rPr>
            </w:pPr>
            <w:r w:rsidRPr="000B70B8">
              <w:rPr>
                <w:rFonts w:ascii="Barlow" w:hAnsi="Barlow"/>
                <w:b/>
                <w:bCs/>
                <w:lang w:val="en-GB"/>
              </w:rPr>
              <w:t>General map</w:t>
            </w:r>
          </w:p>
        </w:tc>
        <w:tc>
          <w:tcPr>
            <w:tcW w:w="4406" w:type="dxa"/>
            <w:vAlign w:val="center"/>
          </w:tcPr>
          <w:p w14:paraId="6CEDF9B6" w14:textId="77777777" w:rsidR="0089775C" w:rsidRPr="000B70B8" w:rsidRDefault="0089775C" w:rsidP="00E17CEF">
            <w:pPr>
              <w:jc w:val="center"/>
              <w:rPr>
                <w:rFonts w:ascii="Barlow" w:hAnsi="Barlow"/>
                <w:b/>
                <w:bCs/>
                <w:lang w:val="en-GB"/>
              </w:rPr>
            </w:pPr>
            <w:r w:rsidRPr="000B70B8">
              <w:rPr>
                <w:rFonts w:ascii="Barlow" w:hAnsi="Barlow"/>
                <w:b/>
                <w:bCs/>
                <w:lang w:val="en-GB"/>
              </w:rPr>
              <w:t>Interacting orally in a professional setting</w:t>
            </w:r>
          </w:p>
          <w:p w14:paraId="0091A9DE" w14:textId="6F1BAC44" w:rsidR="00664B95" w:rsidRPr="00226B31" w:rsidRDefault="0089775C" w:rsidP="00E17CEF">
            <w:pPr>
              <w:jc w:val="center"/>
              <w:rPr>
                <w:rFonts w:ascii="Barlow" w:hAnsi="Barlow"/>
                <w:b/>
                <w:bCs/>
                <w:lang w:val="en-GB"/>
              </w:rPr>
            </w:pPr>
            <w:r w:rsidRPr="00D81586">
              <w:rPr>
                <w:rFonts w:ascii="Barlow" w:hAnsi="Barlow"/>
                <w:b/>
                <w:bCs/>
                <w:lang w:val="en-GB"/>
              </w:rPr>
              <w:t>Sign</w:t>
            </w:r>
            <w:r w:rsidR="008440D8" w:rsidRPr="00D81586">
              <w:rPr>
                <w:rFonts w:ascii="Barlow" w:hAnsi="Barlow"/>
                <w:b/>
                <w:bCs/>
                <w:lang w:val="en-GB"/>
              </w:rPr>
              <w:t xml:space="preserve"> </w:t>
            </w:r>
            <w:r w:rsidR="00385FCA" w:rsidRPr="00D81586">
              <w:rPr>
                <w:rFonts w:ascii="Barlow" w:hAnsi="Barlow"/>
                <w:b/>
                <w:bCs/>
                <w:lang w:val="en-GB"/>
              </w:rPr>
              <w:t xml:space="preserve">and signage </w:t>
            </w:r>
            <w:r w:rsidR="00295AF3" w:rsidRPr="00D81586">
              <w:rPr>
                <w:rFonts w:ascii="Barlow" w:hAnsi="Barlow"/>
                <w:b/>
                <w:bCs/>
                <w:lang w:val="en-GB"/>
              </w:rPr>
              <w:t>professional certificate</w:t>
            </w:r>
            <w:r w:rsidR="0048050D" w:rsidRPr="00D81586">
              <w:rPr>
                <w:rStyle w:val="Appelnotedebasdep"/>
                <w:rFonts w:ascii="Barlow" w:hAnsi="Barlow"/>
                <w:b/>
                <w:bCs/>
                <w:lang w:val="en-GB"/>
              </w:rPr>
              <w:footnoteReference w:id="13"/>
            </w:r>
            <w:r w:rsidR="00226B31" w:rsidRPr="00D81586">
              <w:rPr>
                <w:rFonts w:ascii="Barlow" w:hAnsi="Barlow"/>
                <w:b/>
                <w:bCs/>
                <w:lang w:val="en-GB"/>
              </w:rPr>
              <w:t xml:space="preserve"> specific </w:t>
            </w:r>
            <w:r w:rsidR="00226B31">
              <w:rPr>
                <w:rFonts w:ascii="Barlow" w:hAnsi="Barlow"/>
                <w:b/>
                <w:bCs/>
                <w:lang w:val="en-GB"/>
              </w:rPr>
              <w:t>map</w:t>
            </w:r>
          </w:p>
        </w:tc>
      </w:tr>
      <w:tr w:rsidR="00664B95" w:rsidRPr="00725079" w14:paraId="329D9F6E" w14:textId="77777777" w:rsidTr="006A0DF2">
        <w:tc>
          <w:tcPr>
            <w:tcW w:w="1384" w:type="dxa"/>
            <w:vAlign w:val="center"/>
          </w:tcPr>
          <w:p w14:paraId="5DA98979" w14:textId="77777777" w:rsidR="00664B95" w:rsidRPr="000B70B8" w:rsidRDefault="00664B95" w:rsidP="00295AF3">
            <w:pPr>
              <w:jc w:val="center"/>
              <w:rPr>
                <w:rFonts w:ascii="Barlow" w:hAnsi="Barlow"/>
                <w:sz w:val="52"/>
                <w:szCs w:val="52"/>
                <w:lang w:val="en-GB"/>
              </w:rPr>
            </w:pPr>
            <w:r w:rsidRPr="000B70B8">
              <w:rPr>
                <w:rFonts w:ascii="Barlow" w:hAnsi="Barlow"/>
                <w:sz w:val="52"/>
                <w:szCs w:val="52"/>
                <w:lang w:val="en-GB"/>
              </w:rPr>
              <w:t>1</w:t>
            </w:r>
          </w:p>
        </w:tc>
        <w:tc>
          <w:tcPr>
            <w:tcW w:w="4406" w:type="dxa"/>
          </w:tcPr>
          <w:p w14:paraId="4C0BD447" w14:textId="77777777" w:rsidR="00664B95" w:rsidRPr="000B70B8" w:rsidRDefault="00295AF3" w:rsidP="00664B95">
            <w:pPr>
              <w:rPr>
                <w:lang w:val="en-GB"/>
              </w:rPr>
            </w:pPr>
            <w:r w:rsidRPr="000B70B8">
              <w:rPr>
                <w:rFonts w:ascii="Barlow" w:hAnsi="Barlow"/>
                <w:b/>
                <w:bCs/>
                <w:lang w:val="en-GB"/>
              </w:rPr>
              <w:t>Level 1</w:t>
            </w:r>
          </w:p>
          <w:p w14:paraId="7CDB8227" w14:textId="146F17D7" w:rsidR="00664B95" w:rsidRPr="000B70B8" w:rsidRDefault="00063DA8" w:rsidP="00063DA8">
            <w:pPr>
              <w:rPr>
                <w:rFonts w:ascii="Barlow" w:hAnsi="Barlow"/>
                <w:lang w:val="en-GB"/>
              </w:rPr>
            </w:pPr>
            <w:r w:rsidRPr="000B70B8">
              <w:rPr>
                <w:rFonts w:ascii="Barlow" w:hAnsi="Barlow"/>
                <w:lang w:val="en-GB"/>
              </w:rPr>
              <w:t>Communicate</w:t>
            </w:r>
            <w:r w:rsidR="000C10C1">
              <w:rPr>
                <w:rFonts w:ascii="Barlow" w:hAnsi="Barlow"/>
                <w:lang w:val="en-GB"/>
              </w:rPr>
              <w:t>s</w:t>
            </w:r>
            <w:r w:rsidRPr="000B70B8">
              <w:rPr>
                <w:rFonts w:ascii="Barlow" w:hAnsi="Barlow"/>
                <w:lang w:val="en-GB"/>
              </w:rPr>
              <w:t xml:space="preserve"> very partially in a one</w:t>
            </w:r>
            <w:r w:rsidR="00296996">
              <w:rPr>
                <w:rFonts w:ascii="Barlow" w:hAnsi="Barlow"/>
                <w:lang w:val="en-GB"/>
              </w:rPr>
              <w:t>-to-</w:t>
            </w:r>
            <w:r w:rsidRPr="000B70B8">
              <w:rPr>
                <w:rFonts w:ascii="Barlow" w:hAnsi="Barlow"/>
                <w:lang w:val="en-GB"/>
              </w:rPr>
              <w:t>one situation.</w:t>
            </w:r>
          </w:p>
        </w:tc>
        <w:tc>
          <w:tcPr>
            <w:tcW w:w="4406" w:type="dxa"/>
          </w:tcPr>
          <w:p w14:paraId="0C1D149F" w14:textId="77777777" w:rsidR="00295AF3" w:rsidRPr="000B70B8" w:rsidRDefault="00295AF3" w:rsidP="00295AF3">
            <w:pPr>
              <w:rPr>
                <w:lang w:val="en-GB"/>
              </w:rPr>
            </w:pPr>
            <w:r w:rsidRPr="000B70B8">
              <w:rPr>
                <w:rFonts w:ascii="Barlow" w:hAnsi="Barlow"/>
                <w:b/>
                <w:bCs/>
                <w:lang w:val="en-GB"/>
              </w:rPr>
              <w:t>Level 1</w:t>
            </w:r>
          </w:p>
          <w:p w14:paraId="4B5C650E" w14:textId="30919261" w:rsidR="00664B95" w:rsidRPr="000B70B8" w:rsidRDefault="00063DA8" w:rsidP="000E388E">
            <w:pPr>
              <w:rPr>
                <w:rFonts w:ascii="Barlow" w:hAnsi="Barlow"/>
                <w:lang w:val="en-GB"/>
              </w:rPr>
            </w:pPr>
            <w:r w:rsidRPr="000B70B8">
              <w:rPr>
                <w:rFonts w:ascii="Barlow" w:hAnsi="Barlow"/>
                <w:lang w:val="en-GB"/>
              </w:rPr>
              <w:t>Communicate</w:t>
            </w:r>
            <w:r w:rsidR="000C10C1">
              <w:rPr>
                <w:rFonts w:ascii="Barlow" w:hAnsi="Barlow"/>
                <w:lang w:val="en-GB"/>
              </w:rPr>
              <w:t>s</w:t>
            </w:r>
            <w:r w:rsidRPr="000B70B8">
              <w:rPr>
                <w:rFonts w:ascii="Barlow" w:hAnsi="Barlow"/>
                <w:lang w:val="en-GB"/>
              </w:rPr>
              <w:t xml:space="preserve"> very partially with their colleagues.</w:t>
            </w:r>
          </w:p>
        </w:tc>
      </w:tr>
      <w:tr w:rsidR="00664B95" w:rsidRPr="00725079" w14:paraId="5FAF7111" w14:textId="77777777" w:rsidTr="006A0DF2">
        <w:tc>
          <w:tcPr>
            <w:tcW w:w="1384" w:type="dxa"/>
            <w:vAlign w:val="center"/>
          </w:tcPr>
          <w:p w14:paraId="63FA1487" w14:textId="77777777" w:rsidR="00664B95" w:rsidRPr="000B70B8" w:rsidRDefault="00664B95" w:rsidP="00295AF3">
            <w:pPr>
              <w:jc w:val="center"/>
              <w:rPr>
                <w:rFonts w:ascii="Barlow" w:hAnsi="Barlow"/>
                <w:sz w:val="52"/>
                <w:szCs w:val="52"/>
                <w:lang w:val="en-GB"/>
              </w:rPr>
            </w:pPr>
            <w:r w:rsidRPr="000B70B8">
              <w:rPr>
                <w:rFonts w:ascii="Barlow" w:hAnsi="Barlow"/>
                <w:sz w:val="52"/>
                <w:szCs w:val="52"/>
                <w:lang w:val="en-GB"/>
              </w:rPr>
              <w:t>2</w:t>
            </w:r>
          </w:p>
        </w:tc>
        <w:tc>
          <w:tcPr>
            <w:tcW w:w="4406" w:type="dxa"/>
          </w:tcPr>
          <w:p w14:paraId="0BF26985" w14:textId="77777777" w:rsidR="00664B95" w:rsidRPr="000B70B8" w:rsidRDefault="00295AF3" w:rsidP="00664B95">
            <w:pPr>
              <w:rPr>
                <w:lang w:val="en-GB"/>
              </w:rPr>
            </w:pPr>
            <w:r w:rsidRPr="000B70B8">
              <w:rPr>
                <w:rFonts w:ascii="Barlow" w:hAnsi="Barlow"/>
                <w:b/>
                <w:bCs/>
                <w:lang w:val="en-GB"/>
              </w:rPr>
              <w:t>Level</w:t>
            </w:r>
            <w:r w:rsidR="00664B95" w:rsidRPr="000B70B8">
              <w:rPr>
                <w:rFonts w:ascii="Barlow" w:hAnsi="Barlow"/>
                <w:b/>
                <w:bCs/>
                <w:lang w:val="en-GB"/>
              </w:rPr>
              <w:t xml:space="preserve"> 2 </w:t>
            </w:r>
          </w:p>
          <w:p w14:paraId="6DC6CB10" w14:textId="77777777" w:rsidR="00664B95" w:rsidRPr="000B70B8" w:rsidRDefault="00775874" w:rsidP="00063DA8">
            <w:pPr>
              <w:rPr>
                <w:rFonts w:ascii="Barlow" w:hAnsi="Barlow"/>
                <w:lang w:val="en-GB"/>
              </w:rPr>
            </w:pPr>
            <w:r>
              <w:rPr>
                <w:rFonts w:ascii="Barlow" w:hAnsi="Barlow"/>
                <w:lang w:val="en-GB"/>
              </w:rPr>
              <w:t>Communicates</w:t>
            </w:r>
            <w:r w:rsidR="00063DA8" w:rsidRPr="000B70B8">
              <w:rPr>
                <w:rFonts w:ascii="Barlow" w:hAnsi="Barlow"/>
                <w:lang w:val="en-GB"/>
              </w:rPr>
              <w:t xml:space="preserve"> on familiar topics.</w:t>
            </w:r>
          </w:p>
        </w:tc>
        <w:tc>
          <w:tcPr>
            <w:tcW w:w="4406" w:type="dxa"/>
          </w:tcPr>
          <w:p w14:paraId="7E69040B" w14:textId="77777777" w:rsidR="00BD4E78" w:rsidRPr="000B70B8" w:rsidRDefault="00295AF3" w:rsidP="00BD4E78">
            <w:pPr>
              <w:rPr>
                <w:lang w:val="en-GB"/>
              </w:rPr>
            </w:pPr>
            <w:r w:rsidRPr="000B70B8">
              <w:rPr>
                <w:rFonts w:ascii="Barlow" w:hAnsi="Barlow"/>
                <w:b/>
                <w:bCs/>
                <w:lang w:val="en-GB"/>
              </w:rPr>
              <w:t xml:space="preserve">Level </w:t>
            </w:r>
            <w:r w:rsidR="00BD4E78" w:rsidRPr="000B70B8">
              <w:rPr>
                <w:rFonts w:ascii="Barlow" w:hAnsi="Barlow"/>
                <w:b/>
                <w:bCs/>
                <w:lang w:val="en-GB"/>
              </w:rPr>
              <w:t xml:space="preserve">2 </w:t>
            </w:r>
          </w:p>
          <w:p w14:paraId="1DCD151B" w14:textId="77777777" w:rsidR="00664B95" w:rsidRPr="000B70B8" w:rsidRDefault="00063DA8" w:rsidP="00063DA8">
            <w:pPr>
              <w:rPr>
                <w:rFonts w:ascii="Barlow" w:hAnsi="Barlow"/>
                <w:lang w:val="en-GB"/>
              </w:rPr>
            </w:pPr>
            <w:r w:rsidRPr="000B70B8">
              <w:rPr>
                <w:rFonts w:ascii="Barlow" w:hAnsi="Barlow"/>
                <w:lang w:val="en-GB"/>
              </w:rPr>
              <w:t>Communicate</w:t>
            </w:r>
            <w:r w:rsidR="000C10C1">
              <w:rPr>
                <w:rFonts w:ascii="Barlow" w:hAnsi="Barlow"/>
                <w:lang w:val="en-GB"/>
              </w:rPr>
              <w:t>s</w:t>
            </w:r>
            <w:r w:rsidRPr="000B70B8">
              <w:rPr>
                <w:rFonts w:ascii="Barlow" w:hAnsi="Barlow"/>
                <w:lang w:val="en-GB"/>
              </w:rPr>
              <w:t xml:space="preserve"> easily with colleagues and partially with clients. </w:t>
            </w:r>
          </w:p>
        </w:tc>
      </w:tr>
      <w:tr w:rsidR="00664B95" w:rsidRPr="00725079" w14:paraId="6643E1F9" w14:textId="77777777" w:rsidTr="006A0DF2">
        <w:tc>
          <w:tcPr>
            <w:tcW w:w="1384" w:type="dxa"/>
            <w:vAlign w:val="center"/>
          </w:tcPr>
          <w:p w14:paraId="68918538" w14:textId="77777777" w:rsidR="00664B95" w:rsidRPr="000B70B8" w:rsidRDefault="00664B95" w:rsidP="00295AF3">
            <w:pPr>
              <w:jc w:val="center"/>
              <w:rPr>
                <w:rFonts w:ascii="Barlow" w:hAnsi="Barlow"/>
                <w:sz w:val="52"/>
                <w:szCs w:val="52"/>
                <w:lang w:val="en-GB"/>
              </w:rPr>
            </w:pPr>
            <w:r w:rsidRPr="000B70B8">
              <w:rPr>
                <w:rFonts w:ascii="Barlow" w:hAnsi="Barlow"/>
                <w:sz w:val="52"/>
                <w:szCs w:val="52"/>
                <w:lang w:val="en-GB"/>
              </w:rPr>
              <w:t>3</w:t>
            </w:r>
          </w:p>
        </w:tc>
        <w:tc>
          <w:tcPr>
            <w:tcW w:w="4406" w:type="dxa"/>
          </w:tcPr>
          <w:p w14:paraId="31B0B2B3" w14:textId="77777777" w:rsidR="00BD4E78" w:rsidRPr="000B70B8" w:rsidRDefault="00295AF3" w:rsidP="00BD4E78">
            <w:pPr>
              <w:rPr>
                <w:lang w:val="en-GB"/>
              </w:rPr>
            </w:pPr>
            <w:r w:rsidRPr="000B70B8">
              <w:rPr>
                <w:rFonts w:ascii="Barlow" w:hAnsi="Barlow"/>
                <w:b/>
                <w:bCs/>
                <w:lang w:val="en-GB"/>
              </w:rPr>
              <w:t xml:space="preserve">Level </w:t>
            </w:r>
            <w:r w:rsidR="00BD4E78" w:rsidRPr="000B70B8">
              <w:rPr>
                <w:rFonts w:ascii="Barlow" w:hAnsi="Barlow"/>
                <w:b/>
                <w:bCs/>
                <w:lang w:val="en-GB"/>
              </w:rPr>
              <w:t xml:space="preserve">3 </w:t>
            </w:r>
          </w:p>
          <w:p w14:paraId="62C45272" w14:textId="77777777" w:rsidR="00664B95" w:rsidRPr="000B70B8" w:rsidRDefault="00063DA8" w:rsidP="00063DA8">
            <w:pPr>
              <w:rPr>
                <w:rFonts w:ascii="Barlow" w:hAnsi="Barlow"/>
                <w:lang w:val="en-GB"/>
              </w:rPr>
            </w:pPr>
            <w:r w:rsidRPr="000B70B8">
              <w:rPr>
                <w:rFonts w:ascii="Barlow" w:hAnsi="Barlow"/>
                <w:lang w:val="en-GB"/>
              </w:rPr>
              <w:t>Communicate</w:t>
            </w:r>
            <w:r w:rsidR="000C10C1">
              <w:rPr>
                <w:rFonts w:ascii="Barlow" w:hAnsi="Barlow"/>
                <w:lang w:val="en-GB"/>
              </w:rPr>
              <w:t>s</w:t>
            </w:r>
            <w:r w:rsidRPr="000B70B8">
              <w:rPr>
                <w:rFonts w:ascii="Barlow" w:hAnsi="Barlow"/>
                <w:lang w:val="en-GB"/>
              </w:rPr>
              <w:t xml:space="preserve"> according to their need</w:t>
            </w:r>
            <w:r w:rsidR="00775874">
              <w:rPr>
                <w:rFonts w:ascii="Barlow" w:hAnsi="Barlow"/>
                <w:lang w:val="en-GB"/>
              </w:rPr>
              <w:t>s</w:t>
            </w:r>
            <w:r w:rsidRPr="000B70B8">
              <w:rPr>
                <w:rFonts w:ascii="Barlow" w:hAnsi="Barlow"/>
                <w:lang w:val="en-GB"/>
              </w:rPr>
              <w:t xml:space="preserve"> and in various situations. </w:t>
            </w:r>
          </w:p>
        </w:tc>
        <w:tc>
          <w:tcPr>
            <w:tcW w:w="4406" w:type="dxa"/>
          </w:tcPr>
          <w:p w14:paraId="209BBBF4" w14:textId="77777777" w:rsidR="00BD4E78" w:rsidRPr="000B70B8" w:rsidRDefault="00295AF3" w:rsidP="00BD4E78">
            <w:pPr>
              <w:rPr>
                <w:lang w:val="en-GB"/>
              </w:rPr>
            </w:pPr>
            <w:r w:rsidRPr="000B70B8">
              <w:rPr>
                <w:rFonts w:ascii="Barlow" w:hAnsi="Barlow"/>
                <w:b/>
                <w:bCs/>
                <w:lang w:val="en-GB"/>
              </w:rPr>
              <w:t xml:space="preserve">Level </w:t>
            </w:r>
            <w:r w:rsidR="00BD4E78" w:rsidRPr="000B70B8">
              <w:rPr>
                <w:rFonts w:ascii="Barlow" w:hAnsi="Barlow"/>
                <w:b/>
                <w:bCs/>
                <w:lang w:val="en-GB"/>
              </w:rPr>
              <w:t xml:space="preserve">3 </w:t>
            </w:r>
          </w:p>
          <w:p w14:paraId="11863FA2" w14:textId="77777777" w:rsidR="00664B95" w:rsidRPr="000B70B8" w:rsidRDefault="00063DA8" w:rsidP="00063DA8">
            <w:pPr>
              <w:rPr>
                <w:rFonts w:ascii="Barlow" w:hAnsi="Barlow"/>
                <w:lang w:val="en-GB"/>
              </w:rPr>
            </w:pPr>
            <w:r w:rsidRPr="000B70B8">
              <w:rPr>
                <w:rFonts w:ascii="Barlow" w:hAnsi="Barlow"/>
                <w:lang w:val="en-GB"/>
              </w:rPr>
              <w:t>Communicate</w:t>
            </w:r>
            <w:r w:rsidR="000C10C1">
              <w:rPr>
                <w:rFonts w:ascii="Barlow" w:hAnsi="Barlow"/>
                <w:lang w:val="en-GB"/>
              </w:rPr>
              <w:t>s</w:t>
            </w:r>
            <w:r w:rsidRPr="000B70B8">
              <w:rPr>
                <w:rFonts w:ascii="Barlow" w:hAnsi="Barlow"/>
                <w:lang w:val="en-GB"/>
              </w:rPr>
              <w:t xml:space="preserve"> with colleagues and clients about sign placing and possible issues.</w:t>
            </w:r>
          </w:p>
        </w:tc>
      </w:tr>
      <w:tr w:rsidR="00664B95" w:rsidRPr="00725079" w14:paraId="07F28608" w14:textId="77777777" w:rsidTr="006A0DF2">
        <w:tc>
          <w:tcPr>
            <w:tcW w:w="1384" w:type="dxa"/>
            <w:vAlign w:val="center"/>
          </w:tcPr>
          <w:p w14:paraId="5540E92B" w14:textId="77777777" w:rsidR="00664B95" w:rsidRPr="000B70B8" w:rsidRDefault="00664B95" w:rsidP="00295AF3">
            <w:pPr>
              <w:jc w:val="center"/>
              <w:rPr>
                <w:rFonts w:ascii="Barlow" w:hAnsi="Barlow"/>
                <w:sz w:val="52"/>
                <w:szCs w:val="52"/>
                <w:lang w:val="en-GB"/>
              </w:rPr>
            </w:pPr>
            <w:r w:rsidRPr="000B70B8">
              <w:rPr>
                <w:rFonts w:ascii="Barlow" w:hAnsi="Barlow"/>
                <w:sz w:val="52"/>
                <w:szCs w:val="52"/>
                <w:lang w:val="en-GB"/>
              </w:rPr>
              <w:t>4</w:t>
            </w:r>
          </w:p>
        </w:tc>
        <w:tc>
          <w:tcPr>
            <w:tcW w:w="4406" w:type="dxa"/>
          </w:tcPr>
          <w:p w14:paraId="363DFD0D" w14:textId="77777777" w:rsidR="00BD4E78" w:rsidRPr="000B70B8" w:rsidRDefault="00295AF3" w:rsidP="00BD4E78">
            <w:pPr>
              <w:rPr>
                <w:lang w:val="en-GB"/>
              </w:rPr>
            </w:pPr>
            <w:r w:rsidRPr="000B70B8">
              <w:rPr>
                <w:rFonts w:ascii="Barlow" w:hAnsi="Barlow"/>
                <w:b/>
                <w:bCs/>
                <w:lang w:val="en-GB"/>
              </w:rPr>
              <w:t xml:space="preserve">Level </w:t>
            </w:r>
            <w:r w:rsidR="00BD4E78" w:rsidRPr="000B70B8">
              <w:rPr>
                <w:rFonts w:ascii="Barlow" w:hAnsi="Barlow"/>
                <w:b/>
                <w:bCs/>
                <w:lang w:val="en-GB"/>
              </w:rPr>
              <w:t xml:space="preserve">4 </w:t>
            </w:r>
          </w:p>
          <w:p w14:paraId="03219AD1" w14:textId="77777777" w:rsidR="00664B95" w:rsidRPr="000B70B8" w:rsidRDefault="00063DA8" w:rsidP="00063DA8">
            <w:pPr>
              <w:rPr>
                <w:rFonts w:ascii="Barlow" w:hAnsi="Barlow"/>
                <w:lang w:val="en-GB"/>
              </w:rPr>
            </w:pPr>
            <w:r w:rsidRPr="000B70B8">
              <w:rPr>
                <w:rFonts w:ascii="Barlow" w:hAnsi="Barlow"/>
                <w:lang w:val="en-GB"/>
              </w:rPr>
              <w:t>Adapt</w:t>
            </w:r>
            <w:r w:rsidR="000C10C1">
              <w:rPr>
                <w:rFonts w:ascii="Barlow" w:hAnsi="Barlow"/>
                <w:lang w:val="en-GB"/>
              </w:rPr>
              <w:t>s</w:t>
            </w:r>
            <w:r w:rsidRPr="000B70B8">
              <w:rPr>
                <w:rFonts w:ascii="Barlow" w:hAnsi="Barlow"/>
                <w:lang w:val="en-GB"/>
              </w:rPr>
              <w:t xml:space="preserve"> their way of communicating to the stakes of each interaction.</w:t>
            </w:r>
          </w:p>
        </w:tc>
        <w:tc>
          <w:tcPr>
            <w:tcW w:w="4406" w:type="dxa"/>
          </w:tcPr>
          <w:p w14:paraId="3B3CF527" w14:textId="77777777" w:rsidR="00BD4E78" w:rsidRPr="000B70B8" w:rsidRDefault="00295AF3" w:rsidP="00BD4E78">
            <w:pPr>
              <w:rPr>
                <w:lang w:val="en-GB"/>
              </w:rPr>
            </w:pPr>
            <w:r w:rsidRPr="000B70B8">
              <w:rPr>
                <w:rFonts w:ascii="Barlow" w:hAnsi="Barlow"/>
                <w:b/>
                <w:bCs/>
                <w:lang w:val="en-GB"/>
              </w:rPr>
              <w:t xml:space="preserve">Level </w:t>
            </w:r>
            <w:r w:rsidR="00BD4E78" w:rsidRPr="000B70B8">
              <w:rPr>
                <w:rFonts w:ascii="Barlow" w:hAnsi="Barlow"/>
                <w:b/>
                <w:bCs/>
                <w:lang w:val="en-GB"/>
              </w:rPr>
              <w:t xml:space="preserve">4 </w:t>
            </w:r>
          </w:p>
          <w:p w14:paraId="2C95BFF9" w14:textId="1C57255D" w:rsidR="00664B95" w:rsidRPr="000B70B8" w:rsidRDefault="00063DA8" w:rsidP="00063DA8">
            <w:pPr>
              <w:rPr>
                <w:rFonts w:ascii="Barlow" w:hAnsi="Barlow"/>
                <w:lang w:val="en-GB"/>
              </w:rPr>
            </w:pPr>
            <w:r w:rsidRPr="000B70B8">
              <w:rPr>
                <w:rFonts w:ascii="Barlow" w:hAnsi="Barlow"/>
                <w:lang w:val="en-GB"/>
              </w:rPr>
              <w:t>Adapt</w:t>
            </w:r>
            <w:r w:rsidR="000C10C1">
              <w:rPr>
                <w:rFonts w:ascii="Barlow" w:hAnsi="Barlow"/>
                <w:lang w:val="en-GB"/>
              </w:rPr>
              <w:t>s</w:t>
            </w:r>
            <w:r w:rsidRPr="000B70B8">
              <w:rPr>
                <w:rFonts w:ascii="Barlow" w:hAnsi="Barlow"/>
                <w:lang w:val="en-GB"/>
              </w:rPr>
              <w:t xml:space="preserve"> their way of communicating to various situations: changes affecting placement, </w:t>
            </w:r>
            <w:r w:rsidR="00B33059" w:rsidRPr="000B70B8">
              <w:rPr>
                <w:rFonts w:ascii="Barlow" w:hAnsi="Barlow"/>
                <w:lang w:val="en-GB"/>
              </w:rPr>
              <w:t xml:space="preserve">compliance with </w:t>
            </w:r>
            <w:r w:rsidRPr="000B70B8">
              <w:rPr>
                <w:rFonts w:ascii="Barlow" w:hAnsi="Barlow"/>
                <w:lang w:val="en-GB"/>
              </w:rPr>
              <w:t xml:space="preserve">security </w:t>
            </w:r>
            <w:r w:rsidR="00B33059" w:rsidRPr="000B70B8">
              <w:rPr>
                <w:rFonts w:ascii="Barlow" w:hAnsi="Barlow"/>
                <w:lang w:val="en-GB"/>
              </w:rPr>
              <w:t>standard</w:t>
            </w:r>
            <w:r w:rsidR="00556229">
              <w:rPr>
                <w:rFonts w:ascii="Barlow" w:hAnsi="Barlow"/>
                <w:lang w:val="en-GB"/>
              </w:rPr>
              <w:t>s</w:t>
            </w:r>
            <w:r w:rsidRPr="000B70B8">
              <w:rPr>
                <w:rFonts w:ascii="Barlow" w:hAnsi="Barlow"/>
                <w:lang w:val="en-GB"/>
              </w:rPr>
              <w:t>…</w:t>
            </w:r>
          </w:p>
        </w:tc>
      </w:tr>
    </w:tbl>
    <w:p w14:paraId="7E0C9AD3" w14:textId="56411E60" w:rsidR="00664B95" w:rsidRPr="000B70B8" w:rsidRDefault="002F7C30" w:rsidP="000E388E">
      <w:pPr>
        <w:rPr>
          <w:rFonts w:ascii="Verdana" w:hAnsi="Verdana"/>
          <w:sz w:val="20"/>
          <w:szCs w:val="20"/>
          <w:lang w:val="en-GB"/>
        </w:rPr>
      </w:pPr>
      <w:r w:rsidRPr="000B70B8">
        <w:rPr>
          <w:rFonts w:ascii="Verdana" w:hAnsi="Verdana"/>
          <w:sz w:val="20"/>
          <w:szCs w:val="20"/>
          <w:lang w:val="en-GB"/>
        </w:rPr>
        <w:t xml:space="preserve">See the complete </w:t>
      </w:r>
      <w:r w:rsidR="00775874">
        <w:rPr>
          <w:rFonts w:ascii="Verdana" w:hAnsi="Verdana"/>
          <w:sz w:val="20"/>
          <w:szCs w:val="20"/>
          <w:lang w:val="en-GB"/>
        </w:rPr>
        <w:t xml:space="preserve">competency </w:t>
      </w:r>
      <w:r w:rsidR="004F5EFB">
        <w:rPr>
          <w:rFonts w:ascii="Verdana" w:hAnsi="Verdana"/>
          <w:sz w:val="20"/>
          <w:szCs w:val="20"/>
          <w:lang w:val="en-GB"/>
        </w:rPr>
        <w:t>reference guide</w:t>
      </w:r>
      <w:r w:rsidR="00775874">
        <w:rPr>
          <w:rFonts w:ascii="Verdana" w:hAnsi="Verdana"/>
          <w:sz w:val="20"/>
          <w:szCs w:val="20"/>
          <w:lang w:val="en-GB"/>
        </w:rPr>
        <w:t xml:space="preserve"> </w:t>
      </w:r>
      <w:r w:rsidRPr="000B70B8">
        <w:rPr>
          <w:rFonts w:ascii="Verdana" w:hAnsi="Verdana"/>
          <w:sz w:val="20"/>
          <w:szCs w:val="20"/>
          <w:lang w:val="en-GB"/>
        </w:rPr>
        <w:t>in</w:t>
      </w:r>
      <w:r w:rsidR="00556229">
        <w:rPr>
          <w:rFonts w:ascii="Verdana" w:hAnsi="Verdana"/>
          <w:sz w:val="20"/>
          <w:szCs w:val="20"/>
          <w:lang w:val="en-GB"/>
        </w:rPr>
        <w:t xml:space="preserve"> the</w:t>
      </w:r>
      <w:r w:rsidRPr="000B70B8">
        <w:rPr>
          <w:rFonts w:ascii="Verdana" w:hAnsi="Verdana"/>
          <w:sz w:val="20"/>
          <w:szCs w:val="20"/>
          <w:lang w:val="en-GB"/>
        </w:rPr>
        <w:t xml:space="preserve"> </w:t>
      </w:r>
      <w:r w:rsidRPr="00775874">
        <w:rPr>
          <w:rFonts w:ascii="Verdana" w:hAnsi="Verdana"/>
          <w:sz w:val="20"/>
          <w:szCs w:val="20"/>
          <w:lang w:val="en-GB"/>
        </w:rPr>
        <w:t>Annex</w:t>
      </w:r>
      <w:r w:rsidRPr="000B70B8">
        <w:rPr>
          <w:rFonts w:ascii="Verdana" w:hAnsi="Verdana"/>
          <w:sz w:val="20"/>
          <w:szCs w:val="20"/>
          <w:lang w:val="en-GB"/>
        </w:rPr>
        <w:t>.</w:t>
      </w:r>
    </w:p>
    <w:p w14:paraId="449C7A27" w14:textId="2597F000" w:rsidR="00EF5A4A" w:rsidRPr="000B70B8" w:rsidRDefault="000E388E" w:rsidP="004B678C">
      <w:pPr>
        <w:pStyle w:val="Titre1RECTEC"/>
      </w:pPr>
      <w:r w:rsidRPr="000B70B8">
        <w:rPr>
          <w:rFonts w:ascii="Verdana" w:hAnsi="Verdana"/>
        </w:rPr>
        <w:br w:type="column"/>
      </w:r>
      <w:bookmarkStart w:id="15" w:name="_Toc18059175"/>
      <w:r w:rsidR="00EF5A4A" w:rsidRPr="000B70B8">
        <w:lastRenderedPageBreak/>
        <w:t>III. FROM CONCEPTS TO PRACTICE</w:t>
      </w:r>
      <w:bookmarkEnd w:id="15"/>
    </w:p>
    <w:p w14:paraId="4206FA6B" w14:textId="050C21A2" w:rsidR="00EF5A4A" w:rsidRPr="00263937" w:rsidRDefault="00EF5A4A" w:rsidP="004B678C">
      <w:pPr>
        <w:pStyle w:val="Titre2RECTEC"/>
      </w:pPr>
      <w:bookmarkStart w:id="16" w:name="_Toc18059176"/>
      <w:r w:rsidRPr="00263937">
        <w:t xml:space="preserve">III.1. </w:t>
      </w:r>
      <w:r w:rsidR="00775874" w:rsidRPr="00263937">
        <w:t>The d</w:t>
      </w:r>
      <w:r w:rsidRPr="00263937">
        <w:t>ifferent uses from theory to practice</w:t>
      </w:r>
      <w:bookmarkEnd w:id="16"/>
    </w:p>
    <w:p w14:paraId="20C1A2F4" w14:textId="70E53772" w:rsidR="00EF5A4A" w:rsidRPr="000B70B8" w:rsidRDefault="00EF5A4A" w:rsidP="00EF5A4A">
      <w:pPr>
        <w:rPr>
          <w:rFonts w:ascii="Verdana" w:hAnsi="Verdana"/>
          <w:sz w:val="20"/>
          <w:szCs w:val="20"/>
          <w:lang w:val="en-GB"/>
        </w:rPr>
      </w:pPr>
      <w:r w:rsidRPr="000B70B8">
        <w:rPr>
          <w:rFonts w:ascii="Verdana" w:hAnsi="Verdana"/>
          <w:sz w:val="20"/>
          <w:szCs w:val="20"/>
          <w:lang w:val="en-GB"/>
        </w:rPr>
        <w:t xml:space="preserve">The general </w:t>
      </w:r>
      <w:r w:rsidR="00775874">
        <w:rPr>
          <w:rFonts w:ascii="Verdana" w:hAnsi="Verdana"/>
          <w:sz w:val="20"/>
          <w:szCs w:val="20"/>
          <w:lang w:val="en-GB"/>
        </w:rPr>
        <w:t xml:space="preserve">competency </w:t>
      </w:r>
      <w:r w:rsidR="004F5EFB">
        <w:rPr>
          <w:rFonts w:ascii="Verdana" w:hAnsi="Verdana"/>
          <w:sz w:val="20"/>
          <w:szCs w:val="20"/>
          <w:lang w:val="en-GB"/>
        </w:rPr>
        <w:t>reference guide</w:t>
      </w:r>
      <w:r w:rsidR="00775874">
        <w:rPr>
          <w:rFonts w:ascii="Verdana" w:hAnsi="Verdana"/>
          <w:sz w:val="20"/>
          <w:szCs w:val="20"/>
          <w:lang w:val="en-GB"/>
        </w:rPr>
        <w:t xml:space="preserve"> is valid</w:t>
      </w:r>
      <w:r w:rsidRPr="000B70B8">
        <w:rPr>
          <w:rFonts w:ascii="Verdana" w:hAnsi="Verdana"/>
          <w:sz w:val="20"/>
          <w:szCs w:val="20"/>
          <w:lang w:val="en-GB"/>
        </w:rPr>
        <w:t xml:space="preserve"> for all professional sectors </w:t>
      </w:r>
      <w:r w:rsidR="00775874">
        <w:rPr>
          <w:rFonts w:ascii="Verdana" w:hAnsi="Verdana"/>
          <w:sz w:val="20"/>
          <w:szCs w:val="20"/>
          <w:lang w:val="en-GB"/>
        </w:rPr>
        <w:t xml:space="preserve">and </w:t>
      </w:r>
      <w:r w:rsidRPr="000B70B8">
        <w:rPr>
          <w:rFonts w:ascii="Verdana" w:hAnsi="Verdana"/>
          <w:sz w:val="20"/>
          <w:szCs w:val="20"/>
          <w:lang w:val="en-GB"/>
        </w:rPr>
        <w:t xml:space="preserve">was deployed in various contexts and </w:t>
      </w:r>
      <w:r w:rsidR="00775874">
        <w:rPr>
          <w:rFonts w:ascii="Verdana" w:hAnsi="Verdana"/>
          <w:sz w:val="20"/>
          <w:szCs w:val="20"/>
          <w:lang w:val="en-GB"/>
        </w:rPr>
        <w:t xml:space="preserve">aimed at </w:t>
      </w:r>
      <w:r w:rsidRPr="000B70B8">
        <w:rPr>
          <w:rFonts w:ascii="Verdana" w:hAnsi="Verdana"/>
          <w:sz w:val="20"/>
          <w:szCs w:val="20"/>
          <w:lang w:val="en-GB"/>
        </w:rPr>
        <w:t xml:space="preserve">different publics. Four </w:t>
      </w:r>
      <w:r w:rsidR="00775874">
        <w:rPr>
          <w:rFonts w:ascii="Verdana" w:hAnsi="Verdana"/>
          <w:sz w:val="20"/>
          <w:szCs w:val="20"/>
          <w:lang w:val="en-GB"/>
        </w:rPr>
        <w:t xml:space="preserve">main finalities </w:t>
      </w:r>
      <w:r w:rsidRPr="000B70B8">
        <w:rPr>
          <w:rFonts w:ascii="Verdana" w:hAnsi="Verdana"/>
          <w:sz w:val="20"/>
          <w:szCs w:val="20"/>
          <w:lang w:val="en-GB"/>
        </w:rPr>
        <w:t xml:space="preserve">were aimed </w:t>
      </w:r>
      <w:r w:rsidR="00924F9B">
        <w:rPr>
          <w:rFonts w:ascii="Verdana" w:hAnsi="Verdana"/>
          <w:sz w:val="20"/>
          <w:szCs w:val="20"/>
          <w:lang w:val="en-GB"/>
        </w:rPr>
        <w:t xml:space="preserve">at </w:t>
      </w:r>
      <w:r w:rsidRPr="000B70B8">
        <w:rPr>
          <w:rFonts w:ascii="Verdana" w:hAnsi="Verdana"/>
          <w:sz w:val="20"/>
          <w:szCs w:val="20"/>
          <w:lang w:val="en-GB"/>
        </w:rPr>
        <w:t xml:space="preserve">in these </w:t>
      </w:r>
      <w:r w:rsidR="00FC5156">
        <w:rPr>
          <w:rFonts w:ascii="Verdana" w:hAnsi="Verdana"/>
          <w:sz w:val="20"/>
          <w:szCs w:val="20"/>
          <w:lang w:val="en-GB"/>
        </w:rPr>
        <w:t>experiment</w:t>
      </w:r>
      <w:r w:rsidRPr="000B70B8">
        <w:rPr>
          <w:rFonts w:ascii="Verdana" w:hAnsi="Verdana"/>
          <w:sz w:val="20"/>
          <w:szCs w:val="20"/>
          <w:lang w:val="en-GB"/>
        </w:rPr>
        <w:t>s:</w:t>
      </w:r>
    </w:p>
    <w:p w14:paraId="3F953A71" w14:textId="77777777" w:rsidR="00EF5A4A" w:rsidRPr="000B70B8" w:rsidRDefault="00C13E03" w:rsidP="00682D21">
      <w:pPr>
        <w:numPr>
          <w:ilvl w:val="0"/>
          <w:numId w:val="4"/>
        </w:numPr>
        <w:rPr>
          <w:rFonts w:ascii="Verdana" w:hAnsi="Verdana"/>
          <w:b/>
          <w:bCs/>
          <w:sz w:val="20"/>
          <w:szCs w:val="20"/>
          <w:lang w:val="en-GB"/>
        </w:rPr>
      </w:pPr>
      <w:r w:rsidRPr="000B70B8">
        <w:rPr>
          <w:rFonts w:ascii="Verdana" w:hAnsi="Verdana"/>
          <w:b/>
          <w:bCs/>
          <w:sz w:val="20"/>
          <w:szCs w:val="20"/>
          <w:lang w:val="en-GB"/>
        </w:rPr>
        <w:t>Career exploration</w:t>
      </w:r>
    </w:p>
    <w:p w14:paraId="5AEFC5AF" w14:textId="77777777" w:rsidR="00EF5A4A" w:rsidRPr="000B70B8" w:rsidRDefault="00EF5A4A" w:rsidP="00682D21">
      <w:pPr>
        <w:numPr>
          <w:ilvl w:val="0"/>
          <w:numId w:val="4"/>
        </w:numPr>
        <w:rPr>
          <w:rFonts w:ascii="Verdana" w:hAnsi="Verdana"/>
          <w:b/>
          <w:bCs/>
          <w:sz w:val="20"/>
          <w:szCs w:val="20"/>
          <w:lang w:val="en-GB"/>
        </w:rPr>
      </w:pPr>
      <w:r w:rsidRPr="000B70B8">
        <w:rPr>
          <w:rFonts w:ascii="Verdana" w:hAnsi="Verdana"/>
          <w:b/>
          <w:bCs/>
          <w:sz w:val="20"/>
          <w:szCs w:val="20"/>
          <w:lang w:val="en-GB"/>
        </w:rPr>
        <w:t>Training</w:t>
      </w:r>
    </w:p>
    <w:p w14:paraId="3B7FB31A" w14:textId="77777777" w:rsidR="00EF5A4A" w:rsidRPr="000B70B8" w:rsidRDefault="00EF5A4A" w:rsidP="00682D21">
      <w:pPr>
        <w:numPr>
          <w:ilvl w:val="0"/>
          <w:numId w:val="4"/>
        </w:numPr>
        <w:rPr>
          <w:rFonts w:ascii="Verdana" w:hAnsi="Verdana"/>
          <w:b/>
          <w:bCs/>
          <w:sz w:val="20"/>
          <w:szCs w:val="20"/>
          <w:lang w:val="en-GB"/>
        </w:rPr>
      </w:pPr>
      <w:r w:rsidRPr="000B70B8">
        <w:rPr>
          <w:rFonts w:ascii="Verdana" w:hAnsi="Verdana"/>
          <w:b/>
          <w:bCs/>
          <w:sz w:val="20"/>
          <w:szCs w:val="20"/>
          <w:lang w:val="en-GB"/>
        </w:rPr>
        <w:t>Certification</w:t>
      </w:r>
    </w:p>
    <w:p w14:paraId="2D06AED5" w14:textId="7DA1952B" w:rsidR="00EF5A4A" w:rsidRPr="000B70B8" w:rsidRDefault="000760E0" w:rsidP="00682D21">
      <w:pPr>
        <w:numPr>
          <w:ilvl w:val="0"/>
          <w:numId w:val="4"/>
        </w:numPr>
        <w:rPr>
          <w:rFonts w:ascii="Verdana" w:hAnsi="Verdana"/>
          <w:b/>
          <w:bCs/>
          <w:sz w:val="20"/>
          <w:szCs w:val="20"/>
          <w:lang w:val="en-GB"/>
        </w:rPr>
      </w:pPr>
      <w:r w:rsidRPr="000B70B8">
        <w:rPr>
          <w:rFonts w:ascii="Verdana" w:hAnsi="Verdana"/>
          <w:b/>
          <w:bCs/>
          <w:sz w:val="20"/>
          <w:szCs w:val="20"/>
          <w:lang w:val="en-GB"/>
        </w:rPr>
        <w:t>Hiring</w:t>
      </w:r>
      <w:r w:rsidR="006A0DF2">
        <w:rPr>
          <w:rFonts w:ascii="Verdana" w:hAnsi="Verdana"/>
          <w:b/>
          <w:bCs/>
          <w:sz w:val="20"/>
          <w:szCs w:val="20"/>
          <w:lang w:val="en-GB"/>
        </w:rPr>
        <w:t xml:space="preserve"> and human resources management</w:t>
      </w:r>
    </w:p>
    <w:p w14:paraId="746DF8AB" w14:textId="248D1603" w:rsidR="00EF5A4A" w:rsidRPr="00263937" w:rsidRDefault="00775874" w:rsidP="00EF5A4A">
      <w:pPr>
        <w:rPr>
          <w:rFonts w:ascii="Verdana" w:hAnsi="Verdana"/>
          <w:b/>
          <w:bCs/>
          <w:sz w:val="22"/>
          <w:szCs w:val="22"/>
          <w:lang w:val="en-GB"/>
        </w:rPr>
      </w:pPr>
      <w:r w:rsidRPr="00263937">
        <w:rPr>
          <w:rFonts w:ascii="Verdana" w:hAnsi="Verdana"/>
          <w:b/>
          <w:bCs/>
          <w:sz w:val="22"/>
          <w:szCs w:val="22"/>
          <w:lang w:val="en-GB"/>
        </w:rPr>
        <w:t xml:space="preserve">The </w:t>
      </w:r>
      <w:r w:rsidR="00FC5156">
        <w:rPr>
          <w:rFonts w:ascii="Verdana" w:hAnsi="Verdana"/>
          <w:b/>
          <w:bCs/>
          <w:sz w:val="22"/>
          <w:szCs w:val="22"/>
          <w:lang w:val="en-GB"/>
        </w:rPr>
        <w:t>experiment</w:t>
      </w:r>
      <w:r w:rsidR="000760E0" w:rsidRPr="00263937">
        <w:rPr>
          <w:rFonts w:ascii="Verdana" w:hAnsi="Verdana"/>
          <w:b/>
          <w:bCs/>
          <w:sz w:val="22"/>
          <w:szCs w:val="22"/>
          <w:lang w:val="en-GB"/>
        </w:rPr>
        <w:t>s</w:t>
      </w:r>
      <w:r w:rsidR="00924F9B">
        <w:rPr>
          <w:rFonts w:ascii="Verdana" w:hAnsi="Verdana"/>
          <w:b/>
          <w:bCs/>
          <w:sz w:val="22"/>
          <w:szCs w:val="22"/>
          <w:lang w:val="en-GB"/>
        </w:rPr>
        <w:t>’</w:t>
      </w:r>
      <w:r w:rsidR="000760E0" w:rsidRPr="00263937">
        <w:rPr>
          <w:rFonts w:ascii="Verdana" w:hAnsi="Verdana"/>
          <w:b/>
          <w:bCs/>
          <w:sz w:val="22"/>
          <w:szCs w:val="22"/>
          <w:lang w:val="en-GB"/>
        </w:rPr>
        <w:t xml:space="preserve"> general characteristics</w:t>
      </w:r>
    </w:p>
    <w:p w14:paraId="39E9A96A" w14:textId="539245D5" w:rsidR="000760E0" w:rsidRPr="000B70B8" w:rsidRDefault="000760E0" w:rsidP="00EF5A4A">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The </w:t>
      </w:r>
      <w:r w:rsidR="00FC5156">
        <w:rPr>
          <w:rFonts w:ascii="Verdana" w:hAnsi="Verdana"/>
          <w:sz w:val="20"/>
          <w:szCs w:val="20"/>
          <w:lang w:val="en-GB"/>
        </w:rPr>
        <w:t>experiment</w:t>
      </w:r>
      <w:r w:rsidRPr="000B70B8">
        <w:rPr>
          <w:rFonts w:ascii="Verdana" w:hAnsi="Verdana"/>
          <w:sz w:val="20"/>
          <w:szCs w:val="20"/>
          <w:lang w:val="en-GB"/>
        </w:rPr>
        <w:t>s were conducted on two types of public:</w:t>
      </w:r>
    </w:p>
    <w:p w14:paraId="5415138F" w14:textId="4C775476" w:rsidR="000760E0" w:rsidRPr="000B70B8" w:rsidRDefault="00B356C4" w:rsidP="00682D21">
      <w:pPr>
        <w:numPr>
          <w:ilvl w:val="0"/>
          <w:numId w:val="5"/>
        </w:numPr>
        <w:rPr>
          <w:rFonts w:ascii="Verdana" w:hAnsi="Verdana"/>
          <w:sz w:val="20"/>
          <w:szCs w:val="20"/>
          <w:lang w:val="en-GB"/>
        </w:rPr>
      </w:pPr>
      <w:r>
        <w:rPr>
          <w:rFonts w:ascii="Verdana" w:hAnsi="Verdana"/>
          <w:sz w:val="20"/>
          <w:szCs w:val="20"/>
          <w:lang w:val="en-GB"/>
        </w:rPr>
        <w:t>y</w:t>
      </w:r>
      <w:r w:rsidR="000760E0" w:rsidRPr="000B70B8">
        <w:rPr>
          <w:rFonts w:ascii="Verdana" w:hAnsi="Verdana"/>
          <w:sz w:val="20"/>
          <w:szCs w:val="20"/>
          <w:lang w:val="en-GB"/>
        </w:rPr>
        <w:t xml:space="preserve">oung adults (16-25 years old) with little </w:t>
      </w:r>
      <w:r w:rsidR="00D511A1">
        <w:rPr>
          <w:rFonts w:ascii="Verdana" w:hAnsi="Verdana"/>
          <w:sz w:val="20"/>
          <w:szCs w:val="20"/>
          <w:lang w:val="en-GB"/>
        </w:rPr>
        <w:t xml:space="preserve">or no </w:t>
      </w:r>
      <w:r w:rsidR="000760E0" w:rsidRPr="000B70B8">
        <w:rPr>
          <w:rFonts w:ascii="Verdana" w:hAnsi="Verdana"/>
          <w:sz w:val="20"/>
          <w:szCs w:val="20"/>
          <w:lang w:val="en-GB"/>
        </w:rPr>
        <w:t xml:space="preserve">professional experience, </w:t>
      </w:r>
      <w:r>
        <w:rPr>
          <w:rFonts w:ascii="Verdana" w:hAnsi="Verdana"/>
          <w:sz w:val="20"/>
          <w:szCs w:val="20"/>
          <w:lang w:val="en-GB"/>
        </w:rPr>
        <w:t xml:space="preserve">who were </w:t>
      </w:r>
      <w:r w:rsidR="000760E0" w:rsidRPr="000B70B8">
        <w:rPr>
          <w:rFonts w:ascii="Verdana" w:hAnsi="Verdana"/>
          <w:sz w:val="20"/>
          <w:szCs w:val="20"/>
          <w:lang w:val="en-GB"/>
        </w:rPr>
        <w:t xml:space="preserve">in </w:t>
      </w:r>
      <w:r w:rsidR="00775874">
        <w:rPr>
          <w:rFonts w:ascii="Verdana" w:hAnsi="Verdana"/>
          <w:sz w:val="20"/>
          <w:szCs w:val="20"/>
          <w:lang w:val="en-GB"/>
        </w:rPr>
        <w:t xml:space="preserve">a work </w:t>
      </w:r>
      <w:r w:rsidR="00924F9B">
        <w:rPr>
          <w:rFonts w:ascii="Verdana" w:hAnsi="Verdana"/>
          <w:sz w:val="20"/>
          <w:szCs w:val="20"/>
          <w:lang w:val="en-GB"/>
        </w:rPr>
        <w:t>integration</w:t>
      </w:r>
      <w:r w:rsidR="000760E0" w:rsidRPr="000B70B8">
        <w:rPr>
          <w:rFonts w:ascii="Verdana" w:hAnsi="Verdana"/>
          <w:sz w:val="20"/>
          <w:szCs w:val="20"/>
          <w:lang w:val="en-GB"/>
        </w:rPr>
        <w:t xml:space="preserve">, training or </w:t>
      </w:r>
      <w:r w:rsidR="00C13E03" w:rsidRPr="000B70B8">
        <w:rPr>
          <w:rFonts w:ascii="Verdana" w:hAnsi="Verdana"/>
          <w:sz w:val="20"/>
          <w:szCs w:val="20"/>
          <w:lang w:val="en-GB"/>
        </w:rPr>
        <w:t>career exploration</w:t>
      </w:r>
      <w:r w:rsidR="000760E0" w:rsidRPr="000B70B8">
        <w:rPr>
          <w:rFonts w:ascii="Verdana" w:hAnsi="Verdana"/>
          <w:sz w:val="20"/>
          <w:szCs w:val="20"/>
          <w:lang w:val="en-GB"/>
        </w:rPr>
        <w:t xml:space="preserve"> process at the time of the </w:t>
      </w:r>
      <w:r w:rsidR="00FC5156">
        <w:rPr>
          <w:rFonts w:ascii="Verdana" w:hAnsi="Verdana"/>
          <w:sz w:val="20"/>
          <w:szCs w:val="20"/>
          <w:lang w:val="en-GB"/>
        </w:rPr>
        <w:t>experiment</w:t>
      </w:r>
      <w:r w:rsidR="000760E0" w:rsidRPr="000B70B8">
        <w:rPr>
          <w:rFonts w:ascii="Verdana" w:hAnsi="Verdana"/>
          <w:sz w:val="20"/>
          <w:szCs w:val="20"/>
          <w:lang w:val="en-GB"/>
        </w:rPr>
        <w:t>;</w:t>
      </w:r>
      <w:r w:rsidR="00D511A1">
        <w:rPr>
          <w:rFonts w:ascii="Verdana" w:hAnsi="Verdana"/>
          <w:sz w:val="20"/>
          <w:szCs w:val="20"/>
          <w:lang w:val="en-GB"/>
        </w:rPr>
        <w:t xml:space="preserve"> and</w:t>
      </w:r>
    </w:p>
    <w:p w14:paraId="479C3CCD" w14:textId="4B6C55B4" w:rsidR="000760E0" w:rsidRPr="000B70B8" w:rsidRDefault="00B356C4" w:rsidP="00682D21">
      <w:pPr>
        <w:numPr>
          <w:ilvl w:val="0"/>
          <w:numId w:val="5"/>
        </w:numPr>
        <w:rPr>
          <w:rFonts w:ascii="Verdana" w:hAnsi="Verdana"/>
          <w:sz w:val="20"/>
          <w:szCs w:val="20"/>
          <w:lang w:val="en-GB"/>
        </w:rPr>
      </w:pPr>
      <w:r>
        <w:rPr>
          <w:rFonts w:ascii="Verdana" w:hAnsi="Verdana"/>
          <w:sz w:val="20"/>
          <w:szCs w:val="20"/>
          <w:lang w:val="en-GB"/>
        </w:rPr>
        <w:t>a</w:t>
      </w:r>
      <w:r w:rsidR="000760E0" w:rsidRPr="000B70B8">
        <w:rPr>
          <w:rFonts w:ascii="Verdana" w:hAnsi="Verdana"/>
          <w:sz w:val="20"/>
          <w:szCs w:val="20"/>
          <w:lang w:val="en-GB"/>
        </w:rPr>
        <w:t xml:space="preserve">dults with more professional experience, </w:t>
      </w:r>
      <w:r>
        <w:rPr>
          <w:rFonts w:ascii="Verdana" w:hAnsi="Verdana"/>
          <w:sz w:val="20"/>
          <w:szCs w:val="20"/>
          <w:lang w:val="en-GB"/>
        </w:rPr>
        <w:t xml:space="preserve">who were </w:t>
      </w:r>
      <w:r w:rsidR="000760E0" w:rsidRPr="000B70B8">
        <w:rPr>
          <w:rFonts w:ascii="Verdana" w:hAnsi="Verdana"/>
          <w:sz w:val="20"/>
          <w:szCs w:val="20"/>
          <w:lang w:val="en-GB"/>
        </w:rPr>
        <w:t>in a</w:t>
      </w:r>
      <w:r w:rsidR="00775874">
        <w:rPr>
          <w:rFonts w:ascii="Verdana" w:hAnsi="Verdana"/>
          <w:sz w:val="20"/>
          <w:szCs w:val="20"/>
          <w:lang w:val="en-GB"/>
        </w:rPr>
        <w:t xml:space="preserve"> work </w:t>
      </w:r>
      <w:r w:rsidR="00924F9B">
        <w:rPr>
          <w:rFonts w:ascii="Verdana" w:hAnsi="Verdana"/>
          <w:sz w:val="20"/>
          <w:szCs w:val="20"/>
          <w:lang w:val="en-GB"/>
        </w:rPr>
        <w:t>integration</w:t>
      </w:r>
      <w:r w:rsidR="000760E0" w:rsidRPr="000B70B8">
        <w:rPr>
          <w:rFonts w:ascii="Verdana" w:hAnsi="Verdana"/>
          <w:sz w:val="20"/>
          <w:szCs w:val="20"/>
          <w:lang w:val="en-GB"/>
        </w:rPr>
        <w:t xml:space="preserve">, training or career change process at the time of the </w:t>
      </w:r>
      <w:r w:rsidR="00FC5156">
        <w:rPr>
          <w:rFonts w:ascii="Verdana" w:hAnsi="Verdana"/>
          <w:sz w:val="20"/>
          <w:szCs w:val="20"/>
          <w:lang w:val="en-GB"/>
        </w:rPr>
        <w:t>experiment</w:t>
      </w:r>
      <w:r w:rsidR="000760E0" w:rsidRPr="000B70B8">
        <w:rPr>
          <w:rFonts w:ascii="Verdana" w:hAnsi="Verdana"/>
          <w:sz w:val="20"/>
          <w:szCs w:val="20"/>
          <w:lang w:val="en-GB"/>
        </w:rPr>
        <w:t>.</w:t>
      </w:r>
    </w:p>
    <w:p w14:paraId="4FD554DF" w14:textId="1620AEFD" w:rsidR="000760E0" w:rsidRPr="000B70B8" w:rsidRDefault="000760E0" w:rsidP="00EF5A4A">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FC5156">
        <w:rPr>
          <w:rFonts w:ascii="Verdana" w:hAnsi="Verdana"/>
          <w:sz w:val="20"/>
          <w:szCs w:val="20"/>
          <w:lang w:val="en-GB"/>
        </w:rPr>
        <w:t>Experiment</w:t>
      </w:r>
      <w:r w:rsidRPr="000B70B8">
        <w:rPr>
          <w:rFonts w:ascii="Verdana" w:hAnsi="Verdana"/>
          <w:sz w:val="20"/>
          <w:szCs w:val="20"/>
          <w:lang w:val="en-GB"/>
        </w:rPr>
        <w:t xml:space="preserve">s were conducted </w:t>
      </w:r>
      <w:r w:rsidR="00775874">
        <w:rPr>
          <w:rFonts w:ascii="Verdana" w:hAnsi="Verdana"/>
          <w:sz w:val="20"/>
          <w:szCs w:val="20"/>
          <w:lang w:val="en-GB"/>
        </w:rPr>
        <w:t xml:space="preserve">in </w:t>
      </w:r>
      <w:r w:rsidRPr="000B70B8">
        <w:rPr>
          <w:rFonts w:ascii="Verdana" w:hAnsi="Verdana"/>
          <w:sz w:val="20"/>
          <w:szCs w:val="20"/>
          <w:lang w:val="en-GB"/>
        </w:rPr>
        <w:t xml:space="preserve">France, Belgium and Luxembourg. </w:t>
      </w:r>
    </w:p>
    <w:p w14:paraId="4625C508" w14:textId="7EE5D628" w:rsidR="00EF5A4A" w:rsidRPr="000B70B8" w:rsidRDefault="000760E0" w:rsidP="00EF5A4A">
      <w:pPr>
        <w:rPr>
          <w:rFonts w:ascii="Verdana" w:hAnsi="Verdana"/>
          <w:sz w:val="20"/>
          <w:szCs w:val="20"/>
          <w:lang w:val="en-GB"/>
        </w:rPr>
      </w:pPr>
      <w:r w:rsidRPr="000B70B8">
        <w:rPr>
          <w:rFonts w:ascii="Verdana" w:hAnsi="Verdana"/>
          <w:sz w:val="20"/>
          <w:szCs w:val="20"/>
          <w:lang w:val="en-GB"/>
        </w:rPr>
        <w:t xml:space="preserve">In French-speaking Belgium, the Skills Validation Consortium acted as an observer and did not conduct any </w:t>
      </w:r>
      <w:r w:rsidR="00FC5156">
        <w:rPr>
          <w:rFonts w:ascii="Verdana" w:hAnsi="Verdana"/>
          <w:sz w:val="20"/>
          <w:szCs w:val="20"/>
          <w:lang w:val="en-GB"/>
        </w:rPr>
        <w:t>experiment</w:t>
      </w:r>
      <w:r w:rsidR="00924F9B">
        <w:rPr>
          <w:rFonts w:ascii="Verdana" w:hAnsi="Verdana"/>
          <w:sz w:val="20"/>
          <w:szCs w:val="20"/>
          <w:lang w:val="en-GB"/>
        </w:rPr>
        <w:t>s</w:t>
      </w:r>
      <w:r w:rsidRPr="000B70B8">
        <w:rPr>
          <w:rFonts w:ascii="Verdana" w:hAnsi="Verdana"/>
          <w:sz w:val="20"/>
          <w:szCs w:val="20"/>
          <w:lang w:val="en-GB"/>
        </w:rPr>
        <w:t xml:space="preserve"> due to the specific nature of the organization. However, the conclusions dr</w:t>
      </w:r>
      <w:r w:rsidR="00924F9B">
        <w:rPr>
          <w:rFonts w:ascii="Verdana" w:hAnsi="Verdana"/>
          <w:sz w:val="20"/>
          <w:szCs w:val="20"/>
          <w:lang w:val="en-GB"/>
        </w:rPr>
        <w:t>awn</w:t>
      </w:r>
      <w:r w:rsidRPr="000B70B8">
        <w:rPr>
          <w:rFonts w:ascii="Verdana" w:hAnsi="Verdana"/>
          <w:sz w:val="20"/>
          <w:szCs w:val="20"/>
          <w:lang w:val="en-GB"/>
        </w:rPr>
        <w:t xml:space="preserve"> from these observations are developed later in this chapter. </w:t>
      </w:r>
    </w:p>
    <w:p w14:paraId="32048B77" w14:textId="50DEF888" w:rsidR="000760E0" w:rsidRPr="000B70B8" w:rsidRDefault="000760E0" w:rsidP="000760E0">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FC5156">
        <w:rPr>
          <w:rFonts w:ascii="Verdana" w:hAnsi="Verdana"/>
          <w:sz w:val="20"/>
          <w:szCs w:val="20"/>
          <w:lang w:val="en-GB"/>
        </w:rPr>
        <w:t>Experiment</w:t>
      </w:r>
      <w:r w:rsidRPr="000B70B8">
        <w:rPr>
          <w:rFonts w:ascii="Verdana" w:hAnsi="Verdana"/>
          <w:sz w:val="20"/>
          <w:szCs w:val="20"/>
          <w:lang w:val="en-GB"/>
        </w:rPr>
        <w:t xml:space="preserve">s were conducted on </w:t>
      </w:r>
      <w:r w:rsidR="00924F9B">
        <w:rPr>
          <w:rFonts w:ascii="Verdana" w:hAnsi="Verdana"/>
          <w:sz w:val="20"/>
          <w:szCs w:val="20"/>
          <w:lang w:val="en-GB"/>
        </w:rPr>
        <w:t>ten</w:t>
      </w:r>
      <w:r w:rsidRPr="000B70B8">
        <w:rPr>
          <w:rFonts w:ascii="Verdana" w:hAnsi="Verdana"/>
          <w:sz w:val="20"/>
          <w:szCs w:val="20"/>
          <w:lang w:val="en-GB"/>
        </w:rPr>
        <w:t xml:space="preserve"> tran</w:t>
      </w:r>
      <w:r w:rsidR="00775874">
        <w:rPr>
          <w:rFonts w:ascii="Verdana" w:hAnsi="Verdana"/>
          <w:sz w:val="20"/>
          <w:szCs w:val="20"/>
          <w:lang w:val="en-GB"/>
        </w:rPr>
        <w:t>s</w:t>
      </w:r>
      <w:r w:rsidRPr="000B70B8">
        <w:rPr>
          <w:rFonts w:ascii="Verdana" w:hAnsi="Verdana"/>
          <w:sz w:val="20"/>
          <w:szCs w:val="20"/>
          <w:lang w:val="en-GB"/>
        </w:rPr>
        <w:t>versal skills</w:t>
      </w:r>
      <w:r w:rsidR="00584CD5" w:rsidRPr="000B70B8">
        <w:rPr>
          <w:rFonts w:ascii="Verdana" w:hAnsi="Verdana"/>
          <w:sz w:val="20"/>
          <w:szCs w:val="20"/>
          <w:lang w:val="en-GB"/>
        </w:rPr>
        <w:t xml:space="preserve"> since the skills “Build</w:t>
      </w:r>
      <w:r w:rsidR="00924F9B">
        <w:rPr>
          <w:rFonts w:ascii="Verdana" w:hAnsi="Verdana"/>
          <w:sz w:val="20"/>
          <w:szCs w:val="20"/>
          <w:lang w:val="en-GB"/>
        </w:rPr>
        <w:t>ing</w:t>
      </w:r>
      <w:r w:rsidR="00584CD5" w:rsidRPr="000B70B8">
        <w:rPr>
          <w:rFonts w:ascii="Verdana" w:hAnsi="Verdana"/>
          <w:sz w:val="20"/>
          <w:szCs w:val="20"/>
          <w:lang w:val="en-GB"/>
        </w:rPr>
        <w:t xml:space="preserve"> one’s career path” and “</w:t>
      </w:r>
      <w:r w:rsidR="00385FCA" w:rsidRPr="00385FCA">
        <w:rPr>
          <w:rFonts w:ascii="Verdana" w:hAnsi="Verdana"/>
          <w:sz w:val="20"/>
          <w:szCs w:val="20"/>
          <w:lang w:val="en-GB"/>
        </w:rPr>
        <w:t>Updating</w:t>
      </w:r>
      <w:r w:rsidR="00775874" w:rsidRPr="00385FCA">
        <w:rPr>
          <w:rFonts w:ascii="Verdana" w:hAnsi="Verdana"/>
          <w:sz w:val="20"/>
          <w:szCs w:val="20"/>
          <w:lang w:val="en-GB"/>
        </w:rPr>
        <w:t xml:space="preserve"> one’s knowledge and ways of learning</w:t>
      </w:r>
      <w:r w:rsidR="00584CD5" w:rsidRPr="000B70B8">
        <w:rPr>
          <w:rFonts w:ascii="Verdana" w:hAnsi="Verdana"/>
          <w:sz w:val="20"/>
          <w:szCs w:val="20"/>
          <w:lang w:val="en-GB"/>
        </w:rPr>
        <w:t xml:space="preserve">” were not stabilized at the time the </w:t>
      </w:r>
      <w:r w:rsidR="00FC5156">
        <w:rPr>
          <w:rFonts w:ascii="Verdana" w:hAnsi="Verdana"/>
          <w:sz w:val="20"/>
          <w:szCs w:val="20"/>
          <w:lang w:val="en-GB"/>
        </w:rPr>
        <w:t>experiment</w:t>
      </w:r>
      <w:r w:rsidR="00584CD5" w:rsidRPr="000B70B8">
        <w:rPr>
          <w:rFonts w:ascii="Verdana" w:hAnsi="Verdana"/>
          <w:sz w:val="20"/>
          <w:szCs w:val="20"/>
          <w:lang w:val="en-GB"/>
        </w:rPr>
        <w:t>s started.</w:t>
      </w:r>
    </w:p>
    <w:p w14:paraId="7367199C" w14:textId="36732BE8" w:rsidR="000760E0" w:rsidRPr="000B70B8" w:rsidRDefault="00584CD5" w:rsidP="000760E0">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The </w:t>
      </w:r>
      <w:r w:rsidR="00924F9B">
        <w:rPr>
          <w:rFonts w:ascii="Verdana" w:hAnsi="Verdana"/>
          <w:sz w:val="20"/>
          <w:szCs w:val="20"/>
          <w:lang w:val="en-GB"/>
        </w:rPr>
        <w:t>ten</w:t>
      </w:r>
      <w:r w:rsidRPr="000B70B8">
        <w:rPr>
          <w:rFonts w:ascii="Verdana" w:hAnsi="Verdana"/>
          <w:sz w:val="20"/>
          <w:szCs w:val="20"/>
          <w:lang w:val="en-GB"/>
        </w:rPr>
        <w:t xml:space="preserve"> mo</w:t>
      </w:r>
      <w:r w:rsidR="00101708">
        <w:rPr>
          <w:rFonts w:ascii="Verdana" w:hAnsi="Verdana"/>
          <w:sz w:val="20"/>
          <w:szCs w:val="20"/>
          <w:lang w:val="en-GB"/>
        </w:rPr>
        <w:t>st significant</w:t>
      </w:r>
      <w:r w:rsidRPr="000B70B8">
        <w:rPr>
          <w:rFonts w:ascii="Verdana" w:hAnsi="Verdana"/>
          <w:sz w:val="20"/>
          <w:szCs w:val="20"/>
          <w:lang w:val="en-GB"/>
        </w:rPr>
        <w:t xml:space="preserve"> </w:t>
      </w:r>
      <w:r w:rsidR="00FC5156">
        <w:rPr>
          <w:rFonts w:ascii="Verdana" w:hAnsi="Verdana"/>
          <w:sz w:val="20"/>
          <w:szCs w:val="20"/>
          <w:lang w:val="en-GB"/>
        </w:rPr>
        <w:t>experiment</w:t>
      </w:r>
      <w:r w:rsidRPr="000B70B8">
        <w:rPr>
          <w:rFonts w:ascii="Verdana" w:hAnsi="Verdana"/>
          <w:sz w:val="20"/>
          <w:szCs w:val="20"/>
          <w:lang w:val="en-GB"/>
        </w:rPr>
        <w:t xml:space="preserve">s developed a </w:t>
      </w:r>
      <w:r w:rsidR="00924F9B">
        <w:rPr>
          <w:rFonts w:ascii="Verdana" w:hAnsi="Verdana"/>
          <w:sz w:val="20"/>
          <w:szCs w:val="20"/>
          <w:lang w:val="en-GB"/>
        </w:rPr>
        <w:t>four</w:t>
      </w:r>
      <w:r w:rsidRPr="000B70B8">
        <w:rPr>
          <w:rFonts w:ascii="Verdana" w:hAnsi="Verdana"/>
          <w:sz w:val="20"/>
          <w:szCs w:val="20"/>
          <w:lang w:val="en-GB"/>
        </w:rPr>
        <w:t>-stage evaluation approach:</w:t>
      </w:r>
    </w:p>
    <w:p w14:paraId="554E7D84" w14:textId="6417861A" w:rsidR="00584CD5" w:rsidRPr="000B70B8" w:rsidRDefault="00CA1893" w:rsidP="00682D21">
      <w:pPr>
        <w:numPr>
          <w:ilvl w:val="0"/>
          <w:numId w:val="6"/>
        </w:numPr>
        <w:rPr>
          <w:rFonts w:ascii="Verdana" w:hAnsi="Verdana"/>
          <w:sz w:val="20"/>
          <w:szCs w:val="20"/>
          <w:lang w:val="en-GB"/>
        </w:rPr>
      </w:pPr>
      <w:r w:rsidRPr="005327A4">
        <w:rPr>
          <w:rFonts w:ascii="Verdana" w:hAnsi="Verdana"/>
          <w:b/>
          <w:bCs/>
          <w:sz w:val="20"/>
          <w:szCs w:val="20"/>
          <w:lang w:val="en-GB"/>
        </w:rPr>
        <w:t xml:space="preserve">Adoption </w:t>
      </w:r>
      <w:r w:rsidR="003C39F1" w:rsidRPr="000B70B8">
        <w:rPr>
          <w:rFonts w:ascii="Verdana" w:hAnsi="Verdana"/>
          <w:sz w:val="20"/>
          <w:szCs w:val="20"/>
          <w:lang w:val="en-GB"/>
        </w:rPr>
        <w:t>of the skil</w:t>
      </w:r>
      <w:r w:rsidR="000913FA">
        <w:rPr>
          <w:rFonts w:ascii="Verdana" w:hAnsi="Verdana"/>
          <w:sz w:val="20"/>
          <w:szCs w:val="20"/>
          <w:lang w:val="en-GB"/>
        </w:rPr>
        <w:t>l</w:t>
      </w:r>
      <w:r w:rsidR="00101708">
        <w:rPr>
          <w:rFonts w:ascii="Verdana" w:hAnsi="Verdana"/>
          <w:sz w:val="20"/>
          <w:szCs w:val="20"/>
          <w:lang w:val="en-GB"/>
        </w:rPr>
        <w:t>s</w:t>
      </w:r>
      <w:r w:rsidR="001638ED" w:rsidRPr="000B70B8">
        <w:rPr>
          <w:rFonts w:ascii="Verdana" w:hAnsi="Verdana"/>
          <w:sz w:val="20"/>
          <w:szCs w:val="20"/>
          <w:lang w:val="en-GB"/>
        </w:rPr>
        <w:t xml:space="preserve">-based approach, the specific vocabulary and the </w:t>
      </w:r>
      <w:r w:rsidR="000913FA">
        <w:rPr>
          <w:rFonts w:ascii="Verdana" w:hAnsi="Verdana"/>
          <w:sz w:val="20"/>
          <w:szCs w:val="20"/>
          <w:lang w:val="en-GB"/>
        </w:rPr>
        <w:t>indicators</w:t>
      </w:r>
      <w:r w:rsidR="001638ED" w:rsidRPr="000B70B8">
        <w:rPr>
          <w:rFonts w:ascii="Verdana" w:hAnsi="Verdana"/>
          <w:sz w:val="20"/>
          <w:szCs w:val="20"/>
          <w:lang w:val="en-GB"/>
        </w:rPr>
        <w:t xml:space="preserve"> of the RECTEC skills map.</w:t>
      </w:r>
    </w:p>
    <w:p w14:paraId="3F3216EE" w14:textId="77777777" w:rsidR="00584CD5" w:rsidRPr="000B70B8" w:rsidRDefault="00584CD5" w:rsidP="00682D21">
      <w:pPr>
        <w:numPr>
          <w:ilvl w:val="0"/>
          <w:numId w:val="6"/>
        </w:numPr>
        <w:rPr>
          <w:rFonts w:ascii="Verdana" w:hAnsi="Verdana"/>
          <w:sz w:val="20"/>
          <w:szCs w:val="20"/>
          <w:lang w:val="en-GB"/>
        </w:rPr>
      </w:pPr>
      <w:r w:rsidRPr="000B70B8">
        <w:rPr>
          <w:rFonts w:ascii="Verdana" w:hAnsi="Verdana"/>
          <w:b/>
          <w:bCs/>
          <w:sz w:val="20"/>
          <w:szCs w:val="20"/>
          <w:lang w:val="en-GB"/>
        </w:rPr>
        <w:t>Self-assessment</w:t>
      </w:r>
      <w:r w:rsidR="001638ED" w:rsidRPr="000B70B8">
        <w:rPr>
          <w:rFonts w:ascii="Verdana" w:hAnsi="Verdana"/>
          <w:sz w:val="20"/>
          <w:szCs w:val="20"/>
          <w:lang w:val="en-GB"/>
        </w:rPr>
        <w:t xml:space="preserve"> or </w:t>
      </w:r>
      <w:r w:rsidR="00886401" w:rsidRPr="000B70B8">
        <w:rPr>
          <w:rFonts w:ascii="Verdana" w:hAnsi="Verdana"/>
          <w:sz w:val="20"/>
          <w:szCs w:val="20"/>
          <w:lang w:val="en-GB"/>
        </w:rPr>
        <w:t>a mix</w:t>
      </w:r>
      <w:r w:rsidR="001638ED" w:rsidRPr="000B70B8">
        <w:rPr>
          <w:rFonts w:ascii="Verdana" w:hAnsi="Verdana"/>
          <w:sz w:val="20"/>
          <w:szCs w:val="20"/>
          <w:lang w:val="en-GB"/>
        </w:rPr>
        <w:t xml:space="preserve"> </w:t>
      </w:r>
      <w:r w:rsidR="00886401" w:rsidRPr="000B70B8">
        <w:rPr>
          <w:rFonts w:ascii="Verdana" w:hAnsi="Verdana"/>
          <w:sz w:val="20"/>
          <w:szCs w:val="20"/>
          <w:lang w:val="en-GB"/>
        </w:rPr>
        <w:t xml:space="preserve">of </w:t>
      </w:r>
      <w:r w:rsidR="001638ED" w:rsidRPr="000B70B8">
        <w:rPr>
          <w:rFonts w:ascii="Verdana" w:hAnsi="Verdana"/>
          <w:sz w:val="20"/>
          <w:szCs w:val="20"/>
          <w:lang w:val="en-GB"/>
        </w:rPr>
        <w:t>pe</w:t>
      </w:r>
      <w:r w:rsidR="00886401" w:rsidRPr="000B70B8">
        <w:rPr>
          <w:rFonts w:ascii="Verdana" w:hAnsi="Verdana"/>
          <w:sz w:val="20"/>
          <w:szCs w:val="20"/>
          <w:lang w:val="en-GB"/>
        </w:rPr>
        <w:t>e</w:t>
      </w:r>
      <w:r w:rsidR="001638ED" w:rsidRPr="000B70B8">
        <w:rPr>
          <w:rFonts w:ascii="Verdana" w:hAnsi="Verdana"/>
          <w:sz w:val="20"/>
          <w:szCs w:val="20"/>
          <w:lang w:val="en-GB"/>
        </w:rPr>
        <w:t>r-, instructor- and self-assessment.</w:t>
      </w:r>
    </w:p>
    <w:p w14:paraId="7FA68A77" w14:textId="77777777" w:rsidR="00584CD5" w:rsidRPr="000B70B8" w:rsidRDefault="00584CD5" w:rsidP="00682D21">
      <w:pPr>
        <w:numPr>
          <w:ilvl w:val="0"/>
          <w:numId w:val="6"/>
        </w:numPr>
        <w:rPr>
          <w:rFonts w:ascii="Verdana" w:hAnsi="Verdana"/>
          <w:sz w:val="20"/>
          <w:szCs w:val="20"/>
          <w:lang w:val="en-GB"/>
        </w:rPr>
      </w:pPr>
      <w:r w:rsidRPr="000B70B8">
        <w:rPr>
          <w:rFonts w:ascii="Verdana" w:hAnsi="Verdana"/>
          <w:b/>
          <w:bCs/>
          <w:sz w:val="20"/>
          <w:szCs w:val="20"/>
          <w:lang w:val="en-GB"/>
        </w:rPr>
        <w:t>Transfer</w:t>
      </w:r>
      <w:r w:rsidR="001638ED" w:rsidRPr="000B70B8">
        <w:rPr>
          <w:rFonts w:ascii="Verdana" w:hAnsi="Verdana"/>
          <w:sz w:val="20"/>
          <w:szCs w:val="20"/>
          <w:lang w:val="en-GB"/>
        </w:rPr>
        <w:t xml:space="preserve"> of the approach to other contexts (internships, other workshops, workplace…)</w:t>
      </w:r>
    </w:p>
    <w:p w14:paraId="331AE78D" w14:textId="51471862" w:rsidR="00113431" w:rsidRPr="000B70B8" w:rsidRDefault="00E761EA" w:rsidP="00682D21">
      <w:pPr>
        <w:numPr>
          <w:ilvl w:val="0"/>
          <w:numId w:val="6"/>
        </w:numPr>
        <w:rPr>
          <w:rFonts w:ascii="Verdana" w:hAnsi="Verdana"/>
          <w:sz w:val="20"/>
          <w:szCs w:val="20"/>
          <w:lang w:val="en-GB"/>
        </w:rPr>
      </w:pPr>
      <w:r w:rsidRPr="000B70B8">
        <w:rPr>
          <w:rFonts w:ascii="Verdana" w:hAnsi="Verdana"/>
          <w:b/>
          <w:bCs/>
          <w:sz w:val="20"/>
          <w:szCs w:val="20"/>
          <w:lang w:val="en-GB"/>
        </w:rPr>
        <w:t>Promotion</w:t>
      </w:r>
      <w:r w:rsidR="001638ED" w:rsidRPr="000B70B8">
        <w:rPr>
          <w:rFonts w:ascii="Verdana" w:hAnsi="Verdana"/>
          <w:b/>
          <w:bCs/>
          <w:sz w:val="20"/>
          <w:szCs w:val="20"/>
          <w:lang w:val="en-GB"/>
        </w:rPr>
        <w:t xml:space="preserve"> and conservation</w:t>
      </w:r>
      <w:r w:rsidR="001638ED" w:rsidRPr="000B70B8">
        <w:rPr>
          <w:rFonts w:ascii="Verdana" w:hAnsi="Verdana"/>
          <w:sz w:val="20"/>
          <w:szCs w:val="20"/>
          <w:lang w:val="en-GB"/>
        </w:rPr>
        <w:t xml:space="preserve"> of the identified and/or developed transversal skills with a written trace (portfolio, resume, </w:t>
      </w:r>
      <w:r w:rsidR="001638ED" w:rsidRPr="00CA1893">
        <w:rPr>
          <w:rFonts w:ascii="Verdana" w:hAnsi="Verdana"/>
          <w:sz w:val="20"/>
          <w:szCs w:val="20"/>
          <w:lang w:val="en-GB"/>
        </w:rPr>
        <w:t>interviews</w:t>
      </w:r>
      <w:r w:rsidR="00CA1893">
        <w:rPr>
          <w:rFonts w:ascii="Verdana" w:hAnsi="Verdana"/>
          <w:sz w:val="20"/>
          <w:szCs w:val="20"/>
          <w:lang w:val="en-GB"/>
        </w:rPr>
        <w:t xml:space="preserve"> for performance evaluations, skill</w:t>
      </w:r>
      <w:r w:rsidR="003E200A">
        <w:rPr>
          <w:rFonts w:ascii="Verdana" w:hAnsi="Verdana"/>
          <w:sz w:val="20"/>
          <w:szCs w:val="20"/>
          <w:lang w:val="en-GB"/>
        </w:rPr>
        <w:t>s</w:t>
      </w:r>
      <w:r w:rsidR="00CA1893">
        <w:rPr>
          <w:rFonts w:ascii="Verdana" w:hAnsi="Verdana"/>
          <w:sz w:val="20"/>
          <w:szCs w:val="20"/>
          <w:lang w:val="en-GB"/>
        </w:rPr>
        <w:t xml:space="preserve"> assessment, </w:t>
      </w:r>
      <w:r w:rsidR="005C071A">
        <w:rPr>
          <w:rFonts w:ascii="Verdana" w:hAnsi="Verdana"/>
          <w:sz w:val="20"/>
          <w:szCs w:val="20"/>
          <w:lang w:val="en-GB"/>
        </w:rPr>
        <w:t>career change</w:t>
      </w:r>
      <w:r w:rsidR="001638ED" w:rsidRPr="000B70B8">
        <w:rPr>
          <w:rFonts w:ascii="Verdana" w:hAnsi="Verdana"/>
          <w:sz w:val="20"/>
          <w:szCs w:val="20"/>
          <w:lang w:val="en-GB"/>
        </w:rPr>
        <w:t>…)</w:t>
      </w:r>
    </w:p>
    <w:p w14:paraId="2A31CA7D" w14:textId="33F1C93B" w:rsidR="001638ED" w:rsidRPr="00263937" w:rsidRDefault="001638ED" w:rsidP="004B678C">
      <w:pPr>
        <w:pStyle w:val="Titre2RECTEC"/>
      </w:pPr>
      <w:bookmarkStart w:id="17" w:name="_Toc18059177"/>
      <w:r w:rsidRPr="00263937">
        <w:t xml:space="preserve">III.2. </w:t>
      </w:r>
      <w:r w:rsidR="00FC5156">
        <w:t>Experiment</w:t>
      </w:r>
      <w:r w:rsidR="00101708">
        <w:t xml:space="preserve"> </w:t>
      </w:r>
      <w:r w:rsidR="00C207F0">
        <w:t>f</w:t>
      </w:r>
      <w:r w:rsidR="00101708">
        <w:t>indings</w:t>
      </w:r>
      <w:bookmarkEnd w:id="17"/>
      <w:r w:rsidRPr="00263937">
        <w:t xml:space="preserve"> </w:t>
      </w:r>
    </w:p>
    <w:p w14:paraId="5331F513" w14:textId="04DE8A71" w:rsidR="001638ED" w:rsidRPr="004B678C" w:rsidRDefault="001638ED" w:rsidP="004B678C">
      <w:pPr>
        <w:pStyle w:val="Titre3RECTEC"/>
      </w:pPr>
      <w:bookmarkStart w:id="18" w:name="_Toc18059178"/>
      <w:r w:rsidRPr="004B678C">
        <w:t xml:space="preserve">III.2.1. </w:t>
      </w:r>
      <w:r w:rsidR="00C13E03" w:rsidRPr="004B678C">
        <w:t>Using t</w:t>
      </w:r>
      <w:r w:rsidRPr="004B678C">
        <w:t xml:space="preserve">ransversal skills </w:t>
      </w:r>
      <w:r w:rsidR="00AD0CB2" w:rsidRPr="004B678C">
        <w:t xml:space="preserve">for </w:t>
      </w:r>
      <w:r w:rsidR="00C13E03" w:rsidRPr="004B678C">
        <w:t>career exploration</w:t>
      </w:r>
      <w:bookmarkEnd w:id="18"/>
    </w:p>
    <w:p w14:paraId="3E93C7AC" w14:textId="69BB5765" w:rsidR="00C13E03" w:rsidRPr="000B70B8" w:rsidRDefault="00FC5156" w:rsidP="000760E0">
      <w:pPr>
        <w:rPr>
          <w:rFonts w:ascii="Verdana" w:hAnsi="Verdana"/>
          <w:sz w:val="20"/>
          <w:szCs w:val="20"/>
          <w:lang w:val="en-GB"/>
        </w:rPr>
      </w:pPr>
      <w:r>
        <w:rPr>
          <w:rFonts w:ascii="Verdana" w:hAnsi="Verdana"/>
          <w:sz w:val="20"/>
          <w:szCs w:val="20"/>
          <w:lang w:val="en-GB"/>
        </w:rPr>
        <w:t>Experiment</w:t>
      </w:r>
      <w:r w:rsidR="00C13E03" w:rsidRPr="000B70B8">
        <w:rPr>
          <w:rFonts w:ascii="Verdana" w:hAnsi="Verdana"/>
          <w:sz w:val="20"/>
          <w:szCs w:val="20"/>
          <w:lang w:val="en-GB"/>
        </w:rPr>
        <w:t>s set in the career exploration field were conducted in five organizations from two countries:</w:t>
      </w:r>
    </w:p>
    <w:p w14:paraId="465FEF4B" w14:textId="77777777" w:rsidR="001638ED" w:rsidRPr="000B70B8" w:rsidRDefault="00C13E03" w:rsidP="000760E0">
      <w:pPr>
        <w:rPr>
          <w:sz w:val="28"/>
          <w:szCs w:val="28"/>
          <w:lang w:val="en-GB"/>
        </w:rPr>
      </w:pPr>
      <w:r w:rsidRPr="000B70B8">
        <w:rPr>
          <w:rFonts w:ascii="Barlow" w:hAnsi="Barlow"/>
          <w:b/>
          <w:bCs/>
          <w:color w:val="EA6326"/>
          <w:sz w:val="26"/>
          <w:szCs w:val="26"/>
          <w:lang w:val="en-GB"/>
        </w:rPr>
        <w:t>ID6 (France)</w:t>
      </w:r>
    </w:p>
    <w:p w14:paraId="696BF9F8" w14:textId="3EA5B815" w:rsidR="00C13E03" w:rsidRPr="000B70B8" w:rsidRDefault="00C13E03" w:rsidP="000760E0">
      <w:pPr>
        <w:rPr>
          <w:rFonts w:ascii="Verdana" w:hAnsi="Verdana"/>
          <w:sz w:val="20"/>
          <w:szCs w:val="20"/>
          <w:lang w:val="en-GB"/>
        </w:rPr>
      </w:pPr>
      <w:r w:rsidRPr="000B70B8">
        <w:rPr>
          <w:rFonts w:ascii="Verdana" w:hAnsi="Verdana"/>
          <w:sz w:val="20"/>
          <w:szCs w:val="20"/>
          <w:lang w:val="en-GB"/>
        </w:rPr>
        <w:t xml:space="preserve">This non-profit association based in Lille is developing innovative tools for actors </w:t>
      </w:r>
      <w:r w:rsidR="00101708">
        <w:rPr>
          <w:rFonts w:ascii="Verdana" w:hAnsi="Verdana"/>
          <w:sz w:val="20"/>
          <w:szCs w:val="20"/>
          <w:lang w:val="en-GB"/>
        </w:rPr>
        <w:t>in</w:t>
      </w:r>
      <w:r w:rsidRPr="000B70B8">
        <w:rPr>
          <w:rFonts w:ascii="Verdana" w:hAnsi="Verdana"/>
          <w:sz w:val="20"/>
          <w:szCs w:val="20"/>
          <w:lang w:val="en-GB"/>
        </w:rPr>
        <w:t xml:space="preserve"> the educatio</w:t>
      </w:r>
      <w:r w:rsidR="00263937">
        <w:rPr>
          <w:rFonts w:ascii="Verdana" w:hAnsi="Verdana"/>
          <w:sz w:val="20"/>
          <w:szCs w:val="20"/>
          <w:lang w:val="en-GB"/>
        </w:rPr>
        <w:t>nal</w:t>
      </w:r>
      <w:r w:rsidRPr="000B70B8">
        <w:rPr>
          <w:rFonts w:ascii="Verdana" w:hAnsi="Verdana"/>
          <w:sz w:val="20"/>
          <w:szCs w:val="20"/>
          <w:lang w:val="en-GB"/>
        </w:rPr>
        <w:t xml:space="preserve"> and training fields. ID6 notably created SkillPass, both a serious game and a tutor</w:t>
      </w:r>
      <w:r w:rsidR="00101708">
        <w:rPr>
          <w:rFonts w:ascii="Verdana" w:hAnsi="Verdana"/>
          <w:sz w:val="20"/>
          <w:szCs w:val="20"/>
          <w:lang w:val="en-GB"/>
        </w:rPr>
        <w:t>ing</w:t>
      </w:r>
      <w:r w:rsidRPr="000B70B8">
        <w:rPr>
          <w:rFonts w:ascii="Verdana" w:hAnsi="Verdana"/>
          <w:sz w:val="20"/>
          <w:szCs w:val="20"/>
          <w:lang w:val="en-GB"/>
        </w:rPr>
        <w:t xml:space="preserve"> app, </w:t>
      </w:r>
      <w:r w:rsidR="00101708">
        <w:rPr>
          <w:rFonts w:ascii="Verdana" w:hAnsi="Verdana"/>
          <w:sz w:val="20"/>
          <w:szCs w:val="20"/>
          <w:lang w:val="en-GB"/>
        </w:rPr>
        <w:t>which</w:t>
      </w:r>
      <w:r w:rsidR="00D113B7" w:rsidRPr="000B70B8">
        <w:rPr>
          <w:rFonts w:ascii="Verdana" w:hAnsi="Verdana"/>
          <w:sz w:val="20"/>
          <w:szCs w:val="20"/>
          <w:lang w:val="en-GB"/>
        </w:rPr>
        <w:t xml:space="preserve"> allows</w:t>
      </w:r>
      <w:r w:rsidR="00101708">
        <w:rPr>
          <w:rFonts w:ascii="Verdana" w:hAnsi="Verdana"/>
          <w:sz w:val="20"/>
          <w:szCs w:val="20"/>
          <w:lang w:val="en-GB"/>
        </w:rPr>
        <w:t xml:space="preserve"> one</w:t>
      </w:r>
      <w:r w:rsidR="00D113B7" w:rsidRPr="000B70B8">
        <w:rPr>
          <w:rFonts w:ascii="Verdana" w:hAnsi="Verdana"/>
          <w:sz w:val="20"/>
          <w:szCs w:val="20"/>
          <w:lang w:val="en-GB"/>
        </w:rPr>
        <w:t xml:space="preserve"> to identify, gather and showcase in a portfolio skills developed during recreational activities, sports, travel</w:t>
      </w:r>
      <w:r w:rsidR="00F57D8E" w:rsidRPr="000B70B8">
        <w:rPr>
          <w:rFonts w:ascii="Verdana" w:hAnsi="Verdana"/>
          <w:sz w:val="20"/>
          <w:szCs w:val="20"/>
          <w:lang w:val="en-GB"/>
        </w:rPr>
        <w:t>s</w:t>
      </w:r>
      <w:r w:rsidR="00D113B7" w:rsidRPr="000B70B8">
        <w:rPr>
          <w:rFonts w:ascii="Verdana" w:hAnsi="Verdana"/>
          <w:sz w:val="20"/>
          <w:szCs w:val="20"/>
          <w:lang w:val="en-GB"/>
        </w:rPr>
        <w:t>, internships or volunteering.</w:t>
      </w:r>
    </w:p>
    <w:p w14:paraId="6E61843F" w14:textId="14F14CA8" w:rsidR="00F57D8E" w:rsidRPr="000B70B8" w:rsidRDefault="00F57D8E" w:rsidP="000E388E">
      <w:pPr>
        <w:rPr>
          <w:rFonts w:ascii="Verdana" w:hAnsi="Verdana"/>
          <w:lang w:val="en-GB"/>
        </w:rPr>
      </w:pPr>
      <w:r w:rsidRPr="000B70B8">
        <w:rPr>
          <w:rFonts w:ascii="Verdana" w:hAnsi="Verdana"/>
          <w:sz w:val="20"/>
          <w:szCs w:val="20"/>
          <w:lang w:val="en-GB"/>
        </w:rPr>
        <w:lastRenderedPageBreak/>
        <w:t xml:space="preserve">Its target audience is mainly teens and young adults, </w:t>
      </w:r>
      <w:r w:rsidR="00263937">
        <w:rPr>
          <w:rFonts w:ascii="Verdana" w:hAnsi="Verdana"/>
          <w:sz w:val="20"/>
          <w:szCs w:val="20"/>
          <w:lang w:val="en-GB"/>
        </w:rPr>
        <w:t>specifically</w:t>
      </w:r>
      <w:r w:rsidRPr="000B70B8">
        <w:rPr>
          <w:rFonts w:ascii="Verdana" w:hAnsi="Verdana"/>
          <w:sz w:val="20"/>
          <w:szCs w:val="20"/>
          <w:lang w:val="en-GB"/>
        </w:rPr>
        <w:t xml:space="preserve"> th</w:t>
      </w:r>
      <w:r w:rsidR="00101708">
        <w:rPr>
          <w:rFonts w:ascii="Verdana" w:hAnsi="Verdana"/>
          <w:sz w:val="20"/>
          <w:szCs w:val="20"/>
          <w:lang w:val="en-GB"/>
        </w:rPr>
        <w:t>o</w:t>
      </w:r>
      <w:r w:rsidRPr="000B70B8">
        <w:rPr>
          <w:rFonts w:ascii="Verdana" w:hAnsi="Verdana"/>
          <w:sz w:val="20"/>
          <w:szCs w:val="20"/>
          <w:lang w:val="en-GB"/>
        </w:rPr>
        <w:t xml:space="preserve">se engaged in civic service. </w:t>
      </w:r>
    </w:p>
    <w:p w14:paraId="2E1B46F8" w14:textId="77777777" w:rsidR="00F57D8E" w:rsidRPr="000B70B8" w:rsidRDefault="00F57D8E" w:rsidP="00F57D8E">
      <w:pPr>
        <w:rPr>
          <w:sz w:val="28"/>
          <w:szCs w:val="28"/>
          <w:lang w:val="en-GB"/>
        </w:rPr>
      </w:pPr>
      <w:r w:rsidRPr="000B70B8">
        <w:rPr>
          <w:rFonts w:ascii="Barlow" w:hAnsi="Barlow"/>
          <w:b/>
          <w:bCs/>
          <w:color w:val="EA6326"/>
          <w:sz w:val="26"/>
          <w:szCs w:val="26"/>
          <w:lang w:val="en-GB"/>
        </w:rPr>
        <w:t>INSUP (France)</w:t>
      </w:r>
    </w:p>
    <w:p w14:paraId="677E6917" w14:textId="77777777" w:rsidR="00F57D8E" w:rsidRPr="000B70B8" w:rsidRDefault="00F57D8E" w:rsidP="000E388E">
      <w:pPr>
        <w:rPr>
          <w:rFonts w:ascii="Verdana" w:hAnsi="Verdana"/>
          <w:sz w:val="20"/>
          <w:szCs w:val="20"/>
          <w:lang w:val="en-GB"/>
        </w:rPr>
      </w:pPr>
      <w:r w:rsidRPr="000B70B8">
        <w:rPr>
          <w:rFonts w:ascii="Verdana" w:hAnsi="Verdana"/>
          <w:sz w:val="20"/>
          <w:szCs w:val="20"/>
          <w:lang w:val="en-GB"/>
        </w:rPr>
        <w:t>This non-profit training centr</w:t>
      </w:r>
      <w:r w:rsidR="00263937">
        <w:rPr>
          <w:rFonts w:ascii="Verdana" w:hAnsi="Verdana"/>
          <w:sz w:val="20"/>
          <w:szCs w:val="20"/>
          <w:lang w:val="en-GB"/>
        </w:rPr>
        <w:t>e</w:t>
      </w:r>
      <w:r w:rsidRPr="000B70B8">
        <w:rPr>
          <w:rFonts w:ascii="Verdana" w:hAnsi="Verdana"/>
          <w:sz w:val="20"/>
          <w:szCs w:val="20"/>
          <w:lang w:val="en-GB"/>
        </w:rPr>
        <w:t xml:space="preserve"> designs educational and professional activities in a lifelong learning perspective. </w:t>
      </w:r>
      <w:r w:rsidR="00263937" w:rsidRPr="00263937">
        <w:rPr>
          <w:rFonts w:ascii="Verdana" w:hAnsi="Verdana"/>
          <w:sz w:val="20"/>
          <w:szCs w:val="20"/>
          <w:lang w:val="en-GB"/>
        </w:rPr>
        <w:t>It</w:t>
      </w:r>
      <w:r w:rsidRPr="000B70B8">
        <w:rPr>
          <w:rFonts w:ascii="Verdana" w:hAnsi="Verdana"/>
          <w:color w:val="FF0000"/>
          <w:sz w:val="20"/>
          <w:szCs w:val="20"/>
          <w:lang w:val="en-GB"/>
        </w:rPr>
        <w:t xml:space="preserve"> </w:t>
      </w:r>
      <w:r w:rsidRPr="000B70B8">
        <w:rPr>
          <w:rFonts w:ascii="Verdana" w:hAnsi="Verdana"/>
          <w:sz w:val="20"/>
          <w:szCs w:val="20"/>
          <w:lang w:val="en-GB"/>
        </w:rPr>
        <w:t>aim</w:t>
      </w:r>
      <w:r w:rsidR="00263937">
        <w:rPr>
          <w:rFonts w:ascii="Verdana" w:hAnsi="Verdana"/>
          <w:sz w:val="20"/>
          <w:szCs w:val="20"/>
          <w:lang w:val="en-GB"/>
        </w:rPr>
        <w:t>s</w:t>
      </w:r>
      <w:r w:rsidRPr="000B70B8">
        <w:rPr>
          <w:rFonts w:ascii="Verdana" w:hAnsi="Verdana"/>
          <w:sz w:val="20"/>
          <w:szCs w:val="20"/>
          <w:lang w:val="en-GB"/>
        </w:rPr>
        <w:t xml:space="preserve"> </w:t>
      </w:r>
      <w:r w:rsidR="00EF5345" w:rsidRPr="000B70B8">
        <w:rPr>
          <w:rFonts w:ascii="Verdana" w:hAnsi="Verdana"/>
          <w:sz w:val="20"/>
          <w:szCs w:val="20"/>
          <w:lang w:val="en-GB"/>
        </w:rPr>
        <w:t xml:space="preserve">at </w:t>
      </w:r>
      <w:r w:rsidRPr="000B70B8">
        <w:rPr>
          <w:rFonts w:ascii="Verdana" w:hAnsi="Verdana"/>
          <w:sz w:val="20"/>
          <w:szCs w:val="20"/>
          <w:lang w:val="en-GB"/>
        </w:rPr>
        <w:t>the qualification and professional reintegration of unemployed people and</w:t>
      </w:r>
      <w:r w:rsidR="00EF5345" w:rsidRPr="000B70B8">
        <w:rPr>
          <w:rFonts w:ascii="Verdana" w:hAnsi="Verdana"/>
          <w:sz w:val="20"/>
          <w:szCs w:val="20"/>
          <w:lang w:val="en-GB"/>
        </w:rPr>
        <w:t xml:space="preserve"> people in demand of professional training a</w:t>
      </w:r>
      <w:r w:rsidRPr="000B70B8">
        <w:rPr>
          <w:rFonts w:ascii="Verdana" w:hAnsi="Verdana"/>
          <w:sz w:val="20"/>
          <w:szCs w:val="20"/>
          <w:lang w:val="en-GB"/>
        </w:rPr>
        <w:t xml:space="preserve">s well as </w:t>
      </w:r>
      <w:r w:rsidR="00EF5345" w:rsidRPr="000B70B8">
        <w:rPr>
          <w:rFonts w:ascii="Verdana" w:hAnsi="Verdana"/>
          <w:sz w:val="20"/>
          <w:szCs w:val="20"/>
          <w:lang w:val="en-GB"/>
        </w:rPr>
        <w:t xml:space="preserve">the promotion and </w:t>
      </w:r>
      <w:r w:rsidR="00EF5345" w:rsidRPr="005C071A">
        <w:rPr>
          <w:rFonts w:ascii="Verdana" w:hAnsi="Verdana"/>
          <w:sz w:val="20"/>
          <w:szCs w:val="20"/>
          <w:lang w:val="en-GB"/>
        </w:rPr>
        <w:t xml:space="preserve">retraining </w:t>
      </w:r>
      <w:r w:rsidR="00EF5345" w:rsidRPr="000B70B8">
        <w:rPr>
          <w:rFonts w:ascii="Verdana" w:hAnsi="Verdana"/>
          <w:sz w:val="20"/>
          <w:szCs w:val="20"/>
          <w:lang w:val="en-GB"/>
        </w:rPr>
        <w:t xml:space="preserve">of employees. </w:t>
      </w:r>
    </w:p>
    <w:p w14:paraId="77927EC1" w14:textId="5D305296" w:rsidR="00EF5345" w:rsidRPr="000B70B8" w:rsidRDefault="00EF5345" w:rsidP="000E388E">
      <w:pPr>
        <w:rPr>
          <w:rFonts w:ascii="Verdana" w:hAnsi="Verdana"/>
          <w:sz w:val="20"/>
          <w:szCs w:val="20"/>
          <w:lang w:val="en-GB"/>
        </w:rPr>
      </w:pPr>
      <w:r w:rsidRPr="000B70B8">
        <w:rPr>
          <w:rFonts w:ascii="Verdana" w:hAnsi="Verdana"/>
          <w:sz w:val="20"/>
          <w:szCs w:val="20"/>
          <w:lang w:val="en-GB"/>
        </w:rPr>
        <w:t xml:space="preserve">Their target audience </w:t>
      </w:r>
      <w:r w:rsidR="00D27427">
        <w:rPr>
          <w:rFonts w:ascii="Verdana" w:hAnsi="Verdana"/>
          <w:sz w:val="20"/>
          <w:szCs w:val="20"/>
          <w:lang w:val="en-GB"/>
        </w:rPr>
        <w:t xml:space="preserve">for the </w:t>
      </w:r>
      <w:r w:rsidR="00FC5156">
        <w:rPr>
          <w:rFonts w:ascii="Verdana" w:hAnsi="Verdana"/>
          <w:sz w:val="20"/>
          <w:szCs w:val="20"/>
          <w:lang w:val="en-GB"/>
        </w:rPr>
        <w:t>experiment</w:t>
      </w:r>
      <w:r w:rsidR="00D27427">
        <w:rPr>
          <w:rFonts w:ascii="Verdana" w:hAnsi="Verdana"/>
          <w:sz w:val="20"/>
          <w:szCs w:val="20"/>
          <w:lang w:val="en-GB"/>
        </w:rPr>
        <w:t xml:space="preserve"> was</w:t>
      </w:r>
      <w:r w:rsidRPr="000B70B8">
        <w:rPr>
          <w:rFonts w:ascii="Verdana" w:hAnsi="Verdana"/>
          <w:sz w:val="20"/>
          <w:szCs w:val="20"/>
          <w:lang w:val="en-GB"/>
        </w:rPr>
        <w:t xml:space="preserve"> </w:t>
      </w:r>
      <w:r w:rsidRPr="000B70B8">
        <w:rPr>
          <w:rFonts w:ascii="Verdana" w:hAnsi="Verdana"/>
          <w:b/>
          <w:bCs/>
          <w:sz w:val="20"/>
          <w:szCs w:val="20"/>
          <w:lang w:val="en-GB"/>
        </w:rPr>
        <w:t xml:space="preserve">young people under 26 </w:t>
      </w:r>
      <w:r w:rsidR="00263937" w:rsidRPr="00263937">
        <w:rPr>
          <w:rFonts w:ascii="Verdana" w:hAnsi="Verdana"/>
          <w:sz w:val="20"/>
          <w:szCs w:val="20"/>
          <w:lang w:val="en-GB"/>
        </w:rPr>
        <w:t>enrolled</w:t>
      </w:r>
      <w:r w:rsidRPr="00263937">
        <w:rPr>
          <w:rFonts w:ascii="Verdana" w:hAnsi="Verdana"/>
          <w:sz w:val="20"/>
          <w:szCs w:val="20"/>
          <w:lang w:val="en-GB"/>
        </w:rPr>
        <w:t xml:space="preserve"> </w:t>
      </w:r>
      <w:r w:rsidRPr="000B70B8">
        <w:rPr>
          <w:rFonts w:ascii="Verdana" w:hAnsi="Verdana"/>
          <w:sz w:val="20"/>
          <w:szCs w:val="20"/>
          <w:lang w:val="en-GB"/>
        </w:rPr>
        <w:t>in a career exploration program.</w:t>
      </w:r>
    </w:p>
    <w:p w14:paraId="4A15A56D" w14:textId="77777777" w:rsidR="00EF5345" w:rsidRPr="000B70B8" w:rsidRDefault="00625145" w:rsidP="00EF5345">
      <w:pPr>
        <w:rPr>
          <w:sz w:val="28"/>
          <w:szCs w:val="28"/>
          <w:lang w:val="en-GB"/>
        </w:rPr>
      </w:pPr>
      <w:r w:rsidRPr="000B70B8">
        <w:rPr>
          <w:rFonts w:ascii="Barlow" w:hAnsi="Barlow"/>
          <w:b/>
          <w:bCs/>
          <w:color w:val="EA6326"/>
          <w:sz w:val="26"/>
          <w:szCs w:val="26"/>
          <w:lang w:val="en-GB"/>
        </w:rPr>
        <w:t xml:space="preserve">Nantes’s </w:t>
      </w:r>
      <w:r w:rsidR="00EF5345" w:rsidRPr="000B70B8">
        <w:rPr>
          <w:rFonts w:ascii="Barlow" w:hAnsi="Barlow"/>
          <w:b/>
          <w:bCs/>
          <w:color w:val="EA6326"/>
          <w:sz w:val="26"/>
          <w:szCs w:val="26"/>
          <w:lang w:val="en-GB"/>
        </w:rPr>
        <w:t>CAFOC (France)</w:t>
      </w:r>
    </w:p>
    <w:p w14:paraId="3B78356B" w14:textId="3E2E8E88" w:rsidR="00D077F0" w:rsidRPr="000B70B8" w:rsidRDefault="00EF5345" w:rsidP="000E388E">
      <w:pPr>
        <w:rPr>
          <w:rFonts w:ascii="Verdana" w:hAnsi="Verdana"/>
          <w:sz w:val="20"/>
          <w:szCs w:val="20"/>
          <w:lang w:val="en-GB"/>
        </w:rPr>
      </w:pPr>
      <w:r w:rsidRPr="000B70B8">
        <w:rPr>
          <w:rFonts w:ascii="Verdana" w:hAnsi="Verdana"/>
          <w:sz w:val="20"/>
          <w:szCs w:val="20"/>
          <w:lang w:val="en-GB"/>
        </w:rPr>
        <w:t>The CAFOC</w:t>
      </w:r>
      <w:r w:rsidR="00625145" w:rsidRPr="000B70B8">
        <w:rPr>
          <w:rFonts w:ascii="Verdana" w:hAnsi="Verdana"/>
          <w:sz w:val="20"/>
          <w:szCs w:val="20"/>
          <w:lang w:val="en-GB"/>
        </w:rPr>
        <w:t xml:space="preserve">’s first mission is to support </w:t>
      </w:r>
      <w:r w:rsidR="00D077F0" w:rsidRPr="000B70B8">
        <w:rPr>
          <w:rFonts w:ascii="Verdana" w:hAnsi="Verdana"/>
          <w:sz w:val="20"/>
          <w:szCs w:val="20"/>
          <w:lang w:val="en-GB"/>
        </w:rPr>
        <w:t xml:space="preserve">and offer training to actors </w:t>
      </w:r>
      <w:r w:rsidR="00101708">
        <w:rPr>
          <w:rFonts w:ascii="Verdana" w:hAnsi="Verdana"/>
          <w:sz w:val="20"/>
          <w:szCs w:val="20"/>
          <w:lang w:val="en-GB"/>
        </w:rPr>
        <w:t>in</w:t>
      </w:r>
      <w:r w:rsidR="00D077F0" w:rsidRPr="000B70B8">
        <w:rPr>
          <w:rFonts w:ascii="Verdana" w:hAnsi="Verdana"/>
          <w:sz w:val="20"/>
          <w:szCs w:val="20"/>
          <w:lang w:val="en-GB"/>
        </w:rPr>
        <w:t xml:space="preserve"> the training field. As part of the </w:t>
      </w:r>
      <w:r w:rsidR="00FC5156">
        <w:rPr>
          <w:rFonts w:ascii="Verdana" w:hAnsi="Verdana"/>
          <w:sz w:val="20"/>
          <w:szCs w:val="20"/>
          <w:lang w:val="en-GB"/>
        </w:rPr>
        <w:t>experiment</w:t>
      </w:r>
      <w:r w:rsidR="00D077F0" w:rsidRPr="000B70B8">
        <w:rPr>
          <w:rFonts w:ascii="Verdana" w:hAnsi="Verdana"/>
          <w:sz w:val="20"/>
          <w:szCs w:val="20"/>
          <w:lang w:val="en-GB"/>
        </w:rPr>
        <w:t xml:space="preserve">, their target group was </w:t>
      </w:r>
      <w:r w:rsidR="00D077F0" w:rsidRPr="000B70B8">
        <w:rPr>
          <w:rFonts w:ascii="Verdana" w:hAnsi="Verdana"/>
          <w:b/>
          <w:bCs/>
          <w:sz w:val="20"/>
          <w:szCs w:val="20"/>
          <w:lang w:val="en-GB"/>
        </w:rPr>
        <w:t>young people from underprivileged neighbourhoods or school dropouts</w:t>
      </w:r>
      <w:r w:rsidR="00D077F0" w:rsidRPr="000B70B8">
        <w:rPr>
          <w:rFonts w:ascii="Verdana" w:hAnsi="Verdana"/>
          <w:sz w:val="20"/>
          <w:szCs w:val="20"/>
          <w:lang w:val="en-GB"/>
        </w:rPr>
        <w:t xml:space="preserve">. The </w:t>
      </w:r>
      <w:r w:rsidR="00FC5156">
        <w:rPr>
          <w:rFonts w:ascii="Verdana" w:hAnsi="Verdana"/>
          <w:sz w:val="20"/>
          <w:szCs w:val="20"/>
          <w:lang w:val="en-GB"/>
        </w:rPr>
        <w:t>experiment</w:t>
      </w:r>
      <w:r w:rsidR="00D077F0" w:rsidRPr="000B70B8">
        <w:rPr>
          <w:rFonts w:ascii="Verdana" w:hAnsi="Verdana"/>
          <w:sz w:val="20"/>
          <w:szCs w:val="20"/>
          <w:lang w:val="en-GB"/>
        </w:rPr>
        <w:t xml:space="preserve"> was conducted </w:t>
      </w:r>
      <w:r w:rsidR="00E934A9" w:rsidRPr="000B70B8">
        <w:rPr>
          <w:rFonts w:ascii="Verdana" w:hAnsi="Verdana"/>
          <w:sz w:val="20"/>
          <w:szCs w:val="20"/>
          <w:lang w:val="en-GB"/>
        </w:rPr>
        <w:t xml:space="preserve">within the </w:t>
      </w:r>
      <w:r w:rsidR="00D077F0" w:rsidRPr="000B70B8">
        <w:rPr>
          <w:rFonts w:ascii="Verdana" w:hAnsi="Verdana"/>
          <w:sz w:val="20"/>
          <w:szCs w:val="20"/>
          <w:lang w:val="en-GB"/>
        </w:rPr>
        <w:t xml:space="preserve">Mission Against </w:t>
      </w:r>
      <w:r w:rsidR="00E934A9" w:rsidRPr="000B70B8">
        <w:rPr>
          <w:rFonts w:ascii="Verdana" w:hAnsi="Verdana"/>
          <w:sz w:val="20"/>
          <w:szCs w:val="20"/>
          <w:lang w:val="en-GB"/>
        </w:rPr>
        <w:t xml:space="preserve">Early School Leaving and a vocational school in Marseille. </w:t>
      </w:r>
    </w:p>
    <w:p w14:paraId="0DA61627" w14:textId="77777777" w:rsidR="00EF5345" w:rsidRPr="00AF0796" w:rsidRDefault="00EF5345" w:rsidP="00EF5345">
      <w:pPr>
        <w:rPr>
          <w:sz w:val="28"/>
          <w:szCs w:val="28"/>
        </w:rPr>
      </w:pPr>
      <w:r w:rsidRPr="0066415C">
        <w:rPr>
          <w:rFonts w:ascii="Barlow" w:hAnsi="Barlow"/>
          <w:b/>
          <w:bCs/>
          <w:color w:val="EA6326"/>
          <w:sz w:val="26"/>
          <w:szCs w:val="26"/>
        </w:rPr>
        <w:t>COSP</w:t>
      </w:r>
      <w:r w:rsidR="00474ADA" w:rsidRPr="0066415C">
        <w:rPr>
          <w:rFonts w:ascii="Barlow" w:hAnsi="Barlow" w:hint="eastAsia"/>
          <w:b/>
          <w:bCs/>
          <w:color w:val="EA6326"/>
          <w:sz w:val="26"/>
          <w:szCs w:val="26"/>
        </w:rPr>
        <w:t> </w:t>
      </w:r>
      <w:r w:rsidRPr="00445C8E">
        <w:rPr>
          <w:rFonts w:ascii="Barlow" w:hAnsi="Barlow" w:hint="eastAsia"/>
          <w:b/>
          <w:bCs/>
          <w:color w:val="EA6326"/>
          <w:sz w:val="26"/>
          <w:szCs w:val="26"/>
        </w:rPr>
        <w:t>–</w:t>
      </w:r>
      <w:r w:rsidR="00474ADA" w:rsidRPr="00445C8E">
        <w:rPr>
          <w:rFonts w:ascii="Barlow" w:hAnsi="Barlow" w:hint="eastAsia"/>
          <w:b/>
          <w:bCs/>
          <w:color w:val="EA6326"/>
          <w:sz w:val="26"/>
          <w:szCs w:val="26"/>
        </w:rPr>
        <w:t> </w:t>
      </w:r>
      <w:r w:rsidRPr="00AF0796">
        <w:rPr>
          <w:rFonts w:ascii="Barlow" w:hAnsi="Barlow"/>
          <w:b/>
          <w:bCs/>
          <w:color w:val="EA6326"/>
          <w:sz w:val="26"/>
          <w:szCs w:val="26"/>
        </w:rPr>
        <w:t>Differdange Career Exploration Cent</w:t>
      </w:r>
      <w:r w:rsidR="00056612" w:rsidRPr="00AF0796">
        <w:rPr>
          <w:rFonts w:ascii="Barlow" w:hAnsi="Barlow"/>
          <w:b/>
          <w:bCs/>
          <w:color w:val="EA6326"/>
          <w:sz w:val="26"/>
          <w:szCs w:val="26"/>
        </w:rPr>
        <w:t>r</w:t>
      </w:r>
      <w:r w:rsidRPr="00AF0796">
        <w:rPr>
          <w:rFonts w:ascii="Barlow" w:hAnsi="Barlow"/>
          <w:b/>
          <w:bCs/>
          <w:color w:val="EA6326"/>
          <w:sz w:val="26"/>
          <w:szCs w:val="26"/>
        </w:rPr>
        <w:t>e (Luxembourg)</w:t>
      </w:r>
    </w:p>
    <w:p w14:paraId="37AC8633" w14:textId="549E7D1F" w:rsidR="00EF5345" w:rsidRPr="000B70B8" w:rsidRDefault="007A5B42" w:rsidP="000E388E">
      <w:pPr>
        <w:rPr>
          <w:rFonts w:ascii="Verdana" w:hAnsi="Verdana"/>
          <w:sz w:val="20"/>
          <w:szCs w:val="20"/>
          <w:lang w:val="en-GB"/>
        </w:rPr>
      </w:pPr>
      <w:r w:rsidRPr="000B70B8">
        <w:rPr>
          <w:rFonts w:ascii="Verdana" w:hAnsi="Verdana"/>
          <w:sz w:val="20"/>
          <w:szCs w:val="20"/>
          <w:lang w:val="en-GB"/>
        </w:rPr>
        <w:t>The Centr</w:t>
      </w:r>
      <w:r w:rsidR="00474ADA">
        <w:rPr>
          <w:rFonts w:ascii="Verdana" w:hAnsi="Verdana"/>
          <w:sz w:val="20"/>
          <w:szCs w:val="20"/>
          <w:lang w:val="en-GB"/>
        </w:rPr>
        <w:t>e</w:t>
      </w:r>
      <w:r w:rsidRPr="000B70B8">
        <w:rPr>
          <w:rFonts w:ascii="Verdana" w:hAnsi="Verdana"/>
          <w:sz w:val="20"/>
          <w:szCs w:val="20"/>
          <w:lang w:val="en-GB"/>
        </w:rPr>
        <w:t xml:space="preserve">’s missions are the </w:t>
      </w:r>
      <w:r w:rsidRPr="00474ADA">
        <w:rPr>
          <w:rFonts w:ascii="Verdana" w:hAnsi="Verdana"/>
          <w:sz w:val="20"/>
          <w:szCs w:val="20"/>
          <w:lang w:val="en-GB"/>
        </w:rPr>
        <w:t>stabilization</w:t>
      </w:r>
      <w:r w:rsidRPr="000B70B8">
        <w:rPr>
          <w:rFonts w:ascii="Verdana" w:hAnsi="Verdana"/>
          <w:sz w:val="20"/>
          <w:szCs w:val="20"/>
          <w:lang w:val="en-GB"/>
        </w:rPr>
        <w:t xml:space="preserve">, evaluation, counselling and activation of </w:t>
      </w:r>
      <w:r w:rsidRPr="000B70B8">
        <w:rPr>
          <w:rFonts w:ascii="Verdana" w:hAnsi="Verdana"/>
          <w:b/>
          <w:bCs/>
          <w:sz w:val="20"/>
          <w:szCs w:val="20"/>
          <w:lang w:val="en-GB"/>
        </w:rPr>
        <w:t>job seekers</w:t>
      </w:r>
      <w:r w:rsidRPr="000B70B8">
        <w:rPr>
          <w:rFonts w:ascii="Verdana" w:hAnsi="Verdana"/>
          <w:sz w:val="20"/>
          <w:szCs w:val="20"/>
          <w:lang w:val="en-GB"/>
        </w:rPr>
        <w:t xml:space="preserve"> registered at the ADEM</w:t>
      </w:r>
      <w:r w:rsidR="002E040C">
        <w:rPr>
          <w:rFonts w:ascii="Verdana" w:hAnsi="Verdana"/>
          <w:sz w:val="20"/>
          <w:szCs w:val="20"/>
          <w:lang w:val="en-GB"/>
        </w:rPr>
        <w:t xml:space="preserve"> (</w:t>
      </w:r>
      <w:r w:rsidR="0081429D">
        <w:rPr>
          <w:rFonts w:ascii="Verdana" w:hAnsi="Verdana"/>
          <w:sz w:val="20"/>
          <w:szCs w:val="20"/>
          <w:lang w:val="en-GB"/>
        </w:rPr>
        <w:t>Luxembourg’s public employment agency</w:t>
      </w:r>
      <w:r w:rsidR="002E040C">
        <w:rPr>
          <w:rFonts w:ascii="Verdana" w:hAnsi="Verdana"/>
          <w:sz w:val="20"/>
          <w:szCs w:val="20"/>
          <w:lang w:val="en-GB"/>
        </w:rPr>
        <w:t>)</w:t>
      </w:r>
      <w:r w:rsidR="009F327A" w:rsidRPr="000B70B8">
        <w:rPr>
          <w:rStyle w:val="Appelnotedebasdep"/>
          <w:rFonts w:ascii="Verdana" w:hAnsi="Verdana"/>
          <w:sz w:val="20"/>
          <w:szCs w:val="20"/>
          <w:lang w:val="en-GB"/>
        </w:rPr>
        <w:footnoteReference w:id="14"/>
      </w:r>
      <w:r w:rsidR="0081429D">
        <w:rPr>
          <w:rFonts w:ascii="Verdana" w:hAnsi="Verdana"/>
          <w:sz w:val="20"/>
          <w:szCs w:val="20"/>
          <w:lang w:val="en-GB"/>
        </w:rPr>
        <w:t xml:space="preserve">, </w:t>
      </w:r>
      <w:r w:rsidRPr="000B70B8">
        <w:rPr>
          <w:rFonts w:ascii="Verdana" w:hAnsi="Verdana"/>
          <w:sz w:val="20"/>
          <w:szCs w:val="20"/>
          <w:lang w:val="en-GB"/>
        </w:rPr>
        <w:t xml:space="preserve">who have difficulties finding a first job </w:t>
      </w:r>
      <w:r w:rsidR="0081429D">
        <w:rPr>
          <w:rFonts w:ascii="Verdana" w:hAnsi="Verdana"/>
          <w:sz w:val="20"/>
          <w:szCs w:val="20"/>
          <w:lang w:val="en-GB"/>
        </w:rPr>
        <w:t>and</w:t>
      </w:r>
      <w:r w:rsidRPr="000B70B8">
        <w:rPr>
          <w:rFonts w:ascii="Verdana" w:hAnsi="Verdana"/>
          <w:sz w:val="20"/>
          <w:szCs w:val="20"/>
          <w:lang w:val="en-GB"/>
        </w:rPr>
        <w:t xml:space="preserve"> who need to be </w:t>
      </w:r>
      <w:r w:rsidR="00A961B8" w:rsidRPr="000B70B8">
        <w:rPr>
          <w:rFonts w:ascii="Verdana" w:hAnsi="Verdana"/>
          <w:sz w:val="20"/>
          <w:szCs w:val="20"/>
          <w:lang w:val="en-GB"/>
        </w:rPr>
        <w:t xml:space="preserve">prepared </w:t>
      </w:r>
      <w:r w:rsidR="002E040C">
        <w:rPr>
          <w:rFonts w:ascii="Verdana" w:hAnsi="Verdana"/>
          <w:sz w:val="20"/>
          <w:szCs w:val="20"/>
          <w:lang w:val="en-GB"/>
        </w:rPr>
        <w:t>for</w:t>
      </w:r>
      <w:r w:rsidR="00A961B8" w:rsidRPr="000B70B8">
        <w:rPr>
          <w:rFonts w:ascii="Verdana" w:hAnsi="Verdana"/>
          <w:sz w:val="20"/>
          <w:szCs w:val="20"/>
          <w:lang w:val="en-GB"/>
        </w:rPr>
        <w:t xml:space="preserve"> future employment. </w:t>
      </w:r>
    </w:p>
    <w:p w14:paraId="70A5168F" w14:textId="77777777" w:rsidR="00EF5345" w:rsidRPr="000B70B8" w:rsidRDefault="00EF5345" w:rsidP="00EF5345">
      <w:pPr>
        <w:rPr>
          <w:sz w:val="28"/>
          <w:szCs w:val="28"/>
          <w:lang w:val="en-GB"/>
        </w:rPr>
      </w:pPr>
      <w:r w:rsidRPr="000B70B8">
        <w:rPr>
          <w:rFonts w:ascii="Barlow" w:hAnsi="Barlow"/>
          <w:b/>
          <w:bCs/>
          <w:color w:val="EA6326"/>
          <w:sz w:val="26"/>
          <w:szCs w:val="26"/>
          <w:lang w:val="en-GB"/>
        </w:rPr>
        <w:t>ARCUS (Luxembourg)</w:t>
      </w:r>
    </w:p>
    <w:p w14:paraId="4DCE3E4D" w14:textId="609105F5" w:rsidR="00474ADA" w:rsidRPr="000317E1" w:rsidRDefault="0081429D" w:rsidP="00474ADA">
      <w:pPr>
        <w:rPr>
          <w:rFonts w:ascii="Verdana" w:hAnsi="Verdana"/>
          <w:sz w:val="20"/>
          <w:szCs w:val="20"/>
          <w:lang w:val="en-GB"/>
        </w:rPr>
      </w:pPr>
      <w:r>
        <w:rPr>
          <w:rFonts w:ascii="Verdana" w:hAnsi="Verdana"/>
          <w:sz w:val="20"/>
          <w:szCs w:val="20"/>
          <w:lang w:val="en-GB"/>
        </w:rPr>
        <w:t>ARCUS is a n</w:t>
      </w:r>
      <w:r w:rsidR="00A961B8" w:rsidRPr="000B70B8">
        <w:rPr>
          <w:rFonts w:ascii="Verdana" w:hAnsi="Verdana"/>
          <w:sz w:val="20"/>
          <w:szCs w:val="20"/>
          <w:lang w:val="en-GB"/>
        </w:rPr>
        <w:t xml:space="preserve">on-profit organization doing social, educational and therapeutic work with children, young people and families. It hosts a training centre where youth workers and parental assistants can find information and professional support. The </w:t>
      </w:r>
      <w:r w:rsidR="00FC5156">
        <w:rPr>
          <w:rFonts w:ascii="Verdana" w:hAnsi="Verdana"/>
          <w:sz w:val="20"/>
          <w:szCs w:val="20"/>
          <w:lang w:val="en-GB"/>
        </w:rPr>
        <w:t>experiment</w:t>
      </w:r>
      <w:r w:rsidR="00A961B8" w:rsidRPr="000B70B8">
        <w:rPr>
          <w:rFonts w:ascii="Verdana" w:hAnsi="Verdana"/>
          <w:sz w:val="20"/>
          <w:szCs w:val="20"/>
          <w:lang w:val="en-GB"/>
        </w:rPr>
        <w:t xml:space="preserve"> target group was</w:t>
      </w:r>
      <w:r>
        <w:rPr>
          <w:rFonts w:ascii="Verdana" w:hAnsi="Verdana"/>
          <w:sz w:val="20"/>
          <w:szCs w:val="20"/>
          <w:lang w:val="en-GB"/>
        </w:rPr>
        <w:t xml:space="preserve"> composed of</w:t>
      </w:r>
      <w:r w:rsidR="00A961B8" w:rsidRPr="000B70B8">
        <w:rPr>
          <w:rFonts w:ascii="Verdana" w:hAnsi="Verdana"/>
          <w:sz w:val="20"/>
          <w:szCs w:val="20"/>
          <w:lang w:val="en-GB"/>
        </w:rPr>
        <w:t xml:space="preserve"> </w:t>
      </w:r>
      <w:r w:rsidR="00A961B8" w:rsidRPr="000B70B8">
        <w:rPr>
          <w:rFonts w:ascii="Verdana" w:hAnsi="Verdana"/>
          <w:b/>
          <w:bCs/>
          <w:sz w:val="20"/>
          <w:szCs w:val="20"/>
          <w:lang w:val="en-GB"/>
        </w:rPr>
        <w:t>parental assistants</w:t>
      </w:r>
      <w:r w:rsidR="00A961B8" w:rsidRPr="000B70B8">
        <w:rPr>
          <w:rFonts w:ascii="Verdana" w:hAnsi="Verdana"/>
          <w:sz w:val="20"/>
          <w:szCs w:val="20"/>
          <w:lang w:val="en-GB"/>
        </w:rPr>
        <w:t>.</w:t>
      </w:r>
    </w:p>
    <w:p w14:paraId="7C38F2F3" w14:textId="04E456E1" w:rsidR="00254447" w:rsidRPr="000B70B8" w:rsidRDefault="00254447" w:rsidP="001D67C6">
      <w:pPr>
        <w:shd w:val="clear" w:color="auto" w:fill="FEF4EB"/>
        <w:rPr>
          <w:rFonts w:ascii="Verdana" w:hAnsi="Verdana"/>
          <w:sz w:val="20"/>
          <w:szCs w:val="20"/>
          <w:lang w:val="en-GB"/>
        </w:rPr>
      </w:pPr>
      <w:r w:rsidRPr="000B70B8">
        <w:rPr>
          <w:rFonts w:ascii="Verdana" w:hAnsi="Verdana"/>
          <w:sz w:val="20"/>
          <w:szCs w:val="20"/>
          <w:lang w:val="en-GB"/>
        </w:rPr>
        <w:t xml:space="preserve">When we compared common and specific practices between the </w:t>
      </w:r>
      <w:r w:rsidR="00FC5156">
        <w:rPr>
          <w:rFonts w:ascii="Verdana" w:hAnsi="Verdana"/>
          <w:sz w:val="20"/>
          <w:szCs w:val="20"/>
          <w:lang w:val="en-GB"/>
        </w:rPr>
        <w:t>experiment</w:t>
      </w:r>
      <w:r w:rsidRPr="000B70B8">
        <w:rPr>
          <w:rFonts w:ascii="Verdana" w:hAnsi="Verdana"/>
          <w:sz w:val="20"/>
          <w:szCs w:val="20"/>
          <w:lang w:val="en-GB"/>
        </w:rPr>
        <w:t xml:space="preserve">s, we were able to identify </w:t>
      </w:r>
      <w:r w:rsidR="00147DFF">
        <w:rPr>
          <w:rFonts w:ascii="Verdana" w:hAnsi="Verdana"/>
          <w:sz w:val="20"/>
          <w:szCs w:val="20"/>
          <w:lang w:val="en-GB"/>
        </w:rPr>
        <w:t>four</w:t>
      </w:r>
      <w:r w:rsidRPr="000B70B8">
        <w:rPr>
          <w:rFonts w:ascii="Verdana" w:hAnsi="Verdana"/>
          <w:sz w:val="20"/>
          <w:szCs w:val="20"/>
          <w:lang w:val="en-GB"/>
        </w:rPr>
        <w:t xml:space="preserve"> phases.</w:t>
      </w:r>
    </w:p>
    <w:p w14:paraId="2FCD5275" w14:textId="46E59B94" w:rsidR="00254447" w:rsidRPr="000B70B8" w:rsidRDefault="00730BBE" w:rsidP="00254447">
      <w:pPr>
        <w:rPr>
          <w:rFonts w:ascii="Verdana" w:hAnsi="Verdana"/>
          <w:b/>
          <w:bCs/>
          <w:sz w:val="22"/>
          <w:szCs w:val="22"/>
          <w:lang w:val="en-GB"/>
        </w:rPr>
      </w:pPr>
      <w:r>
        <w:rPr>
          <w:rFonts w:ascii="Verdana" w:hAnsi="Verdana"/>
          <w:b/>
          <w:bCs/>
          <w:sz w:val="22"/>
          <w:szCs w:val="22"/>
          <w:lang w:val="en-GB"/>
        </w:rPr>
        <w:t>Example of a t</w:t>
      </w:r>
      <w:r w:rsidR="0081429D">
        <w:rPr>
          <w:rFonts w:ascii="Verdana" w:hAnsi="Verdana"/>
          <w:b/>
          <w:bCs/>
          <w:sz w:val="22"/>
          <w:szCs w:val="22"/>
          <w:lang w:val="en-GB"/>
        </w:rPr>
        <w:t xml:space="preserve">ypical </w:t>
      </w:r>
      <w:r w:rsidR="00FC5156">
        <w:rPr>
          <w:rFonts w:ascii="Verdana" w:hAnsi="Verdana"/>
          <w:b/>
          <w:bCs/>
          <w:sz w:val="22"/>
          <w:szCs w:val="22"/>
          <w:lang w:val="en-GB"/>
        </w:rPr>
        <w:t>experiment</w:t>
      </w:r>
      <w:r w:rsidR="00254447" w:rsidRPr="000B70B8">
        <w:rPr>
          <w:rFonts w:ascii="Verdana" w:hAnsi="Verdana"/>
          <w:b/>
          <w:bCs/>
          <w:sz w:val="22"/>
          <w:szCs w:val="22"/>
          <w:lang w:val="en-GB"/>
        </w:rPr>
        <w:t>: ID6 (France)</w:t>
      </w:r>
    </w:p>
    <w:p w14:paraId="72E127D8" w14:textId="0641D626" w:rsidR="00CB13F8" w:rsidRPr="000B70B8" w:rsidRDefault="00CB13F8" w:rsidP="00CB13F8">
      <w:pPr>
        <w:rPr>
          <w:rFonts w:ascii="Verdana" w:hAnsi="Verdana"/>
          <w:b/>
          <w:bCs/>
          <w:sz w:val="20"/>
          <w:szCs w:val="20"/>
          <w:lang w:val="en-GB"/>
        </w:rPr>
      </w:pPr>
      <w:r w:rsidRPr="000B70B8">
        <w:rPr>
          <w:rFonts w:ascii="Verdana" w:hAnsi="Verdana"/>
          <w:b/>
          <w:bCs/>
          <w:sz w:val="20"/>
          <w:szCs w:val="20"/>
          <w:lang w:val="en-GB"/>
        </w:rPr>
        <w:t xml:space="preserve">Phase 1: </w:t>
      </w:r>
      <w:r w:rsidR="002633CC" w:rsidRPr="005327A4">
        <w:rPr>
          <w:rFonts w:ascii="Verdana" w:hAnsi="Verdana"/>
          <w:b/>
          <w:bCs/>
          <w:sz w:val="20"/>
          <w:szCs w:val="20"/>
          <w:lang w:val="en-GB"/>
        </w:rPr>
        <w:t>a</w:t>
      </w:r>
      <w:r w:rsidR="005C071A" w:rsidRPr="005327A4">
        <w:rPr>
          <w:rFonts w:ascii="Verdana" w:hAnsi="Verdana"/>
          <w:b/>
          <w:bCs/>
          <w:sz w:val="20"/>
          <w:szCs w:val="20"/>
          <w:lang w:val="en-GB"/>
        </w:rPr>
        <w:t xml:space="preserve">doption </w:t>
      </w:r>
      <w:r w:rsidRPr="000B70B8">
        <w:rPr>
          <w:rFonts w:ascii="Verdana" w:hAnsi="Verdana"/>
          <w:b/>
          <w:bCs/>
          <w:sz w:val="20"/>
          <w:szCs w:val="20"/>
          <w:lang w:val="en-GB"/>
        </w:rPr>
        <w:t xml:space="preserve">of </w:t>
      </w:r>
      <w:r w:rsidR="0081429D">
        <w:rPr>
          <w:rFonts w:ascii="Verdana" w:hAnsi="Verdana"/>
          <w:b/>
          <w:bCs/>
          <w:sz w:val="20"/>
          <w:szCs w:val="20"/>
          <w:lang w:val="en-GB"/>
        </w:rPr>
        <w:t>the</w:t>
      </w:r>
      <w:r w:rsidR="00254447" w:rsidRPr="000B70B8">
        <w:rPr>
          <w:rFonts w:ascii="Verdana" w:hAnsi="Verdana"/>
          <w:b/>
          <w:bCs/>
          <w:sz w:val="20"/>
          <w:szCs w:val="20"/>
          <w:lang w:val="en-GB"/>
        </w:rPr>
        <w:t xml:space="preserve"> transversal </w:t>
      </w:r>
      <w:r w:rsidRPr="000B70B8">
        <w:rPr>
          <w:rFonts w:ascii="Verdana" w:hAnsi="Verdana"/>
          <w:b/>
          <w:bCs/>
          <w:sz w:val="20"/>
          <w:szCs w:val="20"/>
          <w:lang w:val="en-GB"/>
        </w:rPr>
        <w:t>skil</w:t>
      </w:r>
      <w:r w:rsidR="00254447" w:rsidRPr="000B70B8">
        <w:rPr>
          <w:rFonts w:ascii="Verdana" w:hAnsi="Verdana"/>
          <w:b/>
          <w:bCs/>
          <w:sz w:val="20"/>
          <w:szCs w:val="20"/>
          <w:lang w:val="en-GB"/>
        </w:rPr>
        <w:t>l</w:t>
      </w:r>
      <w:r w:rsidR="00147DFF">
        <w:rPr>
          <w:rFonts w:ascii="Verdana" w:hAnsi="Verdana"/>
          <w:b/>
          <w:bCs/>
          <w:sz w:val="20"/>
          <w:szCs w:val="20"/>
          <w:lang w:val="en-GB"/>
        </w:rPr>
        <w:t>s</w:t>
      </w:r>
      <w:r w:rsidRPr="000B70B8">
        <w:rPr>
          <w:rFonts w:ascii="Verdana" w:hAnsi="Verdana"/>
          <w:b/>
          <w:bCs/>
          <w:sz w:val="20"/>
          <w:szCs w:val="20"/>
          <w:lang w:val="en-GB"/>
        </w:rPr>
        <w:t>-based approach</w:t>
      </w:r>
    </w:p>
    <w:p w14:paraId="42C28566" w14:textId="218F3FBE" w:rsidR="00254447" w:rsidRPr="000B70B8" w:rsidRDefault="007F145F" w:rsidP="00CB13F8">
      <w:pPr>
        <w:rPr>
          <w:rFonts w:ascii="Verdana" w:hAnsi="Verdana"/>
          <w:i/>
          <w:iCs/>
          <w:sz w:val="20"/>
          <w:szCs w:val="20"/>
          <w:lang w:val="en-GB"/>
        </w:rPr>
      </w:pPr>
      <w:r>
        <w:rPr>
          <w:rFonts w:ascii="Verdana" w:hAnsi="Verdana"/>
          <w:i/>
          <w:iCs/>
          <w:noProof/>
          <w:sz w:val="20"/>
          <w:szCs w:val="20"/>
          <w:lang w:val="en-GB"/>
        </w:rPr>
        <mc:AlternateContent>
          <mc:Choice Requires="wpg">
            <w:drawing>
              <wp:anchor distT="0" distB="0" distL="114300" distR="114300" simplePos="0" relativeHeight="251697152" behindDoc="0" locked="0" layoutInCell="1" allowOverlap="1" wp14:anchorId="0F8D157F" wp14:editId="019ED065">
                <wp:simplePos x="0" y="0"/>
                <wp:positionH relativeFrom="column">
                  <wp:posOffset>-206375</wp:posOffset>
                </wp:positionH>
                <wp:positionV relativeFrom="paragraph">
                  <wp:posOffset>190500</wp:posOffset>
                </wp:positionV>
                <wp:extent cx="6771075" cy="2038350"/>
                <wp:effectExtent l="0" t="0" r="0" b="19050"/>
                <wp:wrapNone/>
                <wp:docPr id="42" name="Groupe 42"/>
                <wp:cNvGraphicFramePr/>
                <a:graphic xmlns:a="http://schemas.openxmlformats.org/drawingml/2006/main">
                  <a:graphicData uri="http://schemas.microsoft.com/office/word/2010/wordprocessingGroup">
                    <wpg:wgp>
                      <wpg:cNvGrpSpPr/>
                      <wpg:grpSpPr>
                        <a:xfrm>
                          <a:off x="0" y="0"/>
                          <a:ext cx="6771075" cy="2038350"/>
                          <a:chOff x="0" y="0"/>
                          <a:chExt cx="6771075" cy="2038350"/>
                        </a:xfrm>
                      </wpg:grpSpPr>
                      <wpg:grpSp>
                        <wpg:cNvPr id="37" name="Groupe 37"/>
                        <wpg:cNvGrpSpPr/>
                        <wpg:grpSpPr>
                          <a:xfrm>
                            <a:off x="0" y="238125"/>
                            <a:ext cx="6771075" cy="1575300"/>
                            <a:chOff x="0" y="0"/>
                            <a:chExt cx="6771075" cy="1575300"/>
                          </a:xfrm>
                        </wpg:grpSpPr>
                        <wps:wsp>
                          <wps:cNvPr id="35" name="Zone de texte 35"/>
                          <wps:cNvSpPr txBox="1"/>
                          <wps:spPr>
                            <a:xfrm>
                              <a:off x="2400300" y="495300"/>
                              <a:ext cx="2088000" cy="1080000"/>
                            </a:xfrm>
                            <a:prstGeom prst="rect">
                              <a:avLst/>
                            </a:prstGeom>
                            <a:solidFill>
                              <a:srgbClr val="FEF4EB"/>
                            </a:solidFill>
                            <a:ln w="6350">
                              <a:noFill/>
                            </a:ln>
                          </wps:spPr>
                          <wps:txbx>
                            <w:txbxContent>
                              <w:p w14:paraId="28745E43" w14:textId="77777777" w:rsidR="000317E1" w:rsidRPr="000317E1" w:rsidRDefault="000317E1" w:rsidP="00557E9E">
                                <w:pPr>
                                  <w:pStyle w:val="Paragraphedeliste"/>
                                  <w:numPr>
                                    <w:ilvl w:val="0"/>
                                    <w:numId w:val="28"/>
                                  </w:numPr>
                                  <w:ind w:left="426"/>
                                  <w:rPr>
                                    <w:lang w:val="en-GB"/>
                                  </w:rPr>
                                </w:pPr>
                                <w:r w:rsidRPr="000317E1">
                                  <w:rPr>
                                    <w:lang w:val="en-GB"/>
                                  </w:rPr>
                                  <w:t>Report personal and professional experiences in the app to generate a personalized skills map.</w:t>
                                </w:r>
                              </w:p>
                              <w:p w14:paraId="663D1D2A" w14:textId="34C13D70" w:rsidR="000317E1" w:rsidRPr="00557E9E" w:rsidRDefault="000317E1" w:rsidP="000317E1">
                                <w:pPr>
                                  <w:pStyle w:val="Paragraphedeliste"/>
                                  <w:numPr>
                                    <w:ilvl w:val="0"/>
                                    <w:numId w:val="28"/>
                                  </w:numPr>
                                  <w:ind w:left="426"/>
                                  <w:rPr>
                                    <w:lang w:val="en-GB"/>
                                  </w:rPr>
                                </w:pPr>
                                <w:r w:rsidRPr="000317E1">
                                  <w:rPr>
                                    <w:lang w:val="en-GB"/>
                                  </w:rPr>
                                  <w:t>Have skills validated/acknowledged.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Zone de texte 34"/>
                          <wps:cNvSpPr txBox="1"/>
                          <wps:spPr>
                            <a:xfrm>
                              <a:off x="0" y="9525"/>
                              <a:ext cx="2088000" cy="1080000"/>
                            </a:xfrm>
                            <a:prstGeom prst="rect">
                              <a:avLst/>
                            </a:prstGeom>
                            <a:solidFill>
                              <a:srgbClr val="FEF4EB"/>
                            </a:solidFill>
                            <a:ln w="6350">
                              <a:noFill/>
                            </a:ln>
                          </wps:spPr>
                          <wps:txbx>
                            <w:txbxContent>
                              <w:p w14:paraId="4CF57BE0" w14:textId="77777777" w:rsidR="000317E1" w:rsidRPr="000317E1" w:rsidRDefault="000317E1" w:rsidP="007F145F">
                                <w:pPr>
                                  <w:numPr>
                                    <w:ilvl w:val="0"/>
                                    <w:numId w:val="7"/>
                                  </w:numPr>
                                  <w:shd w:val="clear" w:color="auto" w:fill="FEF4EB"/>
                                  <w:ind w:left="567"/>
                                  <w:rPr>
                                    <w:b/>
                                    <w:bCs/>
                                    <w:lang w:val="en-US"/>
                                  </w:rPr>
                                </w:pPr>
                                <w:r w:rsidRPr="000317E1">
                                  <w:rPr>
                                    <w:rFonts w:ascii="Verdana" w:hAnsi="Verdana"/>
                                    <w:sz w:val="20"/>
                                    <w:szCs w:val="20"/>
                                    <w:lang w:val="en-GB"/>
                                  </w:rPr>
                                  <w:t>Adopt the transversal skills identification approach.</w:t>
                                </w:r>
                              </w:p>
                              <w:p w14:paraId="38B827E7" w14:textId="44A6C58D" w:rsidR="000317E1" w:rsidRPr="000317E1" w:rsidRDefault="000317E1" w:rsidP="007F145F">
                                <w:pPr>
                                  <w:numPr>
                                    <w:ilvl w:val="0"/>
                                    <w:numId w:val="7"/>
                                  </w:numPr>
                                  <w:shd w:val="clear" w:color="auto" w:fill="FEF4EB"/>
                                  <w:ind w:left="567"/>
                                  <w:rPr>
                                    <w:b/>
                                    <w:bCs/>
                                    <w:lang w:val="en-US"/>
                                  </w:rPr>
                                </w:pPr>
                                <w:r w:rsidRPr="000317E1">
                                  <w:rPr>
                                    <w:rFonts w:ascii="Verdana" w:hAnsi="Verdana"/>
                                    <w:sz w:val="20"/>
                                    <w:szCs w:val="20"/>
                                    <w:lang w:val="en-GB"/>
                                  </w:rPr>
                                  <w:t>Assimilate the transversal skills vocabulary.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Zone de texte 36"/>
                          <wps:cNvSpPr txBox="1"/>
                          <wps:spPr>
                            <a:xfrm>
                              <a:off x="4791075" y="28575"/>
                              <a:ext cx="1980000" cy="1080000"/>
                            </a:xfrm>
                            <a:prstGeom prst="rect">
                              <a:avLst/>
                            </a:prstGeom>
                            <a:solidFill>
                              <a:srgbClr val="FEF4EB"/>
                            </a:solidFill>
                            <a:ln w="6350">
                              <a:noFill/>
                            </a:ln>
                          </wps:spPr>
                          <wps:txbx>
                            <w:txbxContent>
                              <w:p w14:paraId="2F2CFB7B" w14:textId="77777777" w:rsidR="000317E1" w:rsidRPr="000317E1" w:rsidRDefault="000317E1" w:rsidP="007F145F">
                                <w:pPr>
                                  <w:numPr>
                                    <w:ilvl w:val="0"/>
                                    <w:numId w:val="9"/>
                                  </w:numPr>
                                  <w:shd w:val="clear" w:color="auto" w:fill="FEF4EB"/>
                                  <w:ind w:left="426"/>
                                  <w:rPr>
                                    <w:rFonts w:ascii="Verdana" w:hAnsi="Verdana"/>
                                    <w:sz w:val="20"/>
                                    <w:szCs w:val="20"/>
                                    <w:lang w:val="en-GB"/>
                                  </w:rPr>
                                </w:pPr>
                                <w:r w:rsidRPr="000317E1">
                                  <w:rPr>
                                    <w:rFonts w:ascii="Verdana" w:hAnsi="Verdana"/>
                                    <w:sz w:val="20"/>
                                    <w:szCs w:val="20"/>
                                    <w:lang w:val="en-GB"/>
                                  </w:rPr>
                                  <w:t>Share and promote one’s skills and experiences.</w:t>
                                </w:r>
                              </w:p>
                              <w:p w14:paraId="6BB86131" w14:textId="5EAC8018" w:rsidR="000317E1" w:rsidRPr="000317E1" w:rsidRDefault="000317E1" w:rsidP="007F145F">
                                <w:pPr>
                                  <w:numPr>
                                    <w:ilvl w:val="0"/>
                                    <w:numId w:val="9"/>
                                  </w:numPr>
                                  <w:shd w:val="clear" w:color="auto" w:fill="FEF4EB"/>
                                  <w:ind w:left="426"/>
                                  <w:rPr>
                                    <w:rFonts w:ascii="Verdana" w:hAnsi="Verdana"/>
                                    <w:sz w:val="20"/>
                                    <w:szCs w:val="20"/>
                                    <w:lang w:val="en-GB"/>
                                  </w:rPr>
                                </w:pPr>
                                <w:r w:rsidRPr="000317E1">
                                  <w:rPr>
                                    <w:rFonts w:ascii="Verdana" w:hAnsi="Verdana"/>
                                    <w:sz w:val="20"/>
                                    <w:szCs w:val="20"/>
                                    <w:lang w:val="en-GB"/>
                                  </w:rPr>
                                  <w:t>Showcase one’s new professional identity.</w:t>
                                </w:r>
                              </w:p>
                              <w:p w14:paraId="4DA874C9" w14:textId="77777777" w:rsidR="000317E1" w:rsidRPr="000317E1" w:rsidRDefault="000317E1" w:rsidP="007F145F">
                                <w:pPr>
                                  <w:ind w:left="426"/>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342900" y="942975"/>
                              <a:ext cx="1419225" cy="533400"/>
                            </a:xfrm>
                            <a:prstGeom prst="rect">
                              <a:avLst/>
                            </a:prstGeom>
                            <a:solidFill>
                              <a:srgbClr val="EC642F"/>
                            </a:solidFill>
                            <a:ln w="6350">
                              <a:noFill/>
                            </a:ln>
                          </wps:spPr>
                          <wps:txbx>
                            <w:txbxContent>
                              <w:p w14:paraId="7A2EB86C" w14:textId="3F05FFDF" w:rsidR="000317E1" w:rsidRPr="000317E1" w:rsidRDefault="000317E1" w:rsidP="000317E1">
                                <w:pPr>
                                  <w:shd w:val="clear" w:color="auto" w:fill="EC642F"/>
                                  <w:jc w:val="center"/>
                                  <w:rPr>
                                    <w:b/>
                                    <w:bCs/>
                                  </w:rPr>
                                </w:pPr>
                                <w:r w:rsidRPr="000317E1">
                                  <w:rPr>
                                    <w:rFonts w:ascii="Verdana" w:hAnsi="Verdana"/>
                                    <w:b/>
                                    <w:bCs/>
                                    <w:color w:val="FFFFFF" w:themeColor="background1"/>
                                    <w:sz w:val="20"/>
                                    <w:szCs w:val="20"/>
                                    <w:shd w:val="clear" w:color="auto" w:fill="EC642F"/>
                                    <w:lang w:val="en-GB"/>
                                  </w:rPr>
                                  <w:t>1. Training with a serious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14"/>
                          <wps:cNvSpPr txBox="1"/>
                          <wps:spPr>
                            <a:xfrm>
                              <a:off x="2752725" y="0"/>
                              <a:ext cx="1419225" cy="552450"/>
                            </a:xfrm>
                            <a:prstGeom prst="rect">
                              <a:avLst/>
                            </a:prstGeom>
                            <a:solidFill>
                              <a:srgbClr val="EC642F"/>
                            </a:solidFill>
                            <a:ln w="6350">
                              <a:noFill/>
                            </a:ln>
                          </wps:spPr>
                          <wps:txbx>
                            <w:txbxContent>
                              <w:p w14:paraId="19E37867" w14:textId="2F2FA293" w:rsidR="000317E1" w:rsidRPr="000317E1" w:rsidRDefault="000317E1" w:rsidP="000317E1">
                                <w:pPr>
                                  <w:shd w:val="clear" w:color="auto" w:fill="EC642F"/>
                                  <w:jc w:val="center"/>
                                  <w:rPr>
                                    <w:b/>
                                    <w:bCs/>
                                    <w:lang w:val="en-US"/>
                                  </w:rPr>
                                </w:pPr>
                                <w:r w:rsidRPr="000317E1">
                                  <w:rPr>
                                    <w:rFonts w:ascii="Verdana" w:hAnsi="Verdana"/>
                                    <w:b/>
                                    <w:bCs/>
                                    <w:color w:val="FFFFFF" w:themeColor="background1"/>
                                    <w:sz w:val="20"/>
                                    <w:szCs w:val="20"/>
                                    <w:shd w:val="clear" w:color="auto" w:fill="EC642F"/>
                                    <w:lang w:val="en-GB"/>
                                  </w:rPr>
                                  <w:t>2. Identifying and reporting in the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Zone de texte 15"/>
                          <wps:cNvSpPr txBox="1"/>
                          <wps:spPr>
                            <a:xfrm>
                              <a:off x="5086350" y="923925"/>
                              <a:ext cx="1419225" cy="552450"/>
                            </a:xfrm>
                            <a:prstGeom prst="rect">
                              <a:avLst/>
                            </a:prstGeom>
                            <a:solidFill>
                              <a:srgbClr val="EC642F"/>
                            </a:solidFill>
                            <a:ln w="6350">
                              <a:noFill/>
                            </a:ln>
                          </wps:spPr>
                          <wps:txbx>
                            <w:txbxContent>
                              <w:p w14:paraId="0AE4CA2A" w14:textId="442E63DB" w:rsidR="000317E1" w:rsidRPr="000317E1" w:rsidRDefault="000317E1" w:rsidP="000317E1">
                                <w:pPr>
                                  <w:shd w:val="clear" w:color="auto" w:fill="EC642F"/>
                                  <w:jc w:val="center"/>
                                  <w:rPr>
                                    <w:b/>
                                    <w:bCs/>
                                    <w:lang w:val="en-US"/>
                                  </w:rPr>
                                </w:pPr>
                                <w:r w:rsidRPr="000317E1">
                                  <w:rPr>
                                    <w:rFonts w:ascii="Verdana" w:hAnsi="Verdana"/>
                                    <w:b/>
                                    <w:bCs/>
                                    <w:color w:val="FFFFFF" w:themeColor="background1"/>
                                    <w:sz w:val="20"/>
                                    <w:szCs w:val="20"/>
                                    <w:shd w:val="clear" w:color="auto" w:fill="EC642F"/>
                                    <w:lang w:val="en-GB"/>
                                  </w:rPr>
                                  <w:t>3. Showcasing and promoting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Demi-tour 40"/>
                        <wps:cNvSpPr/>
                        <wps:spPr>
                          <a:xfrm flipV="1">
                            <a:off x="1019175" y="1717675"/>
                            <a:ext cx="1733550" cy="320675"/>
                          </a:xfrm>
                          <a:prstGeom prst="uturnArrow">
                            <a:avLst>
                              <a:gd name="adj1" fmla="val 4464"/>
                              <a:gd name="adj2" fmla="val 21875"/>
                              <a:gd name="adj3" fmla="val 25000"/>
                              <a:gd name="adj4" fmla="val 75000"/>
                              <a:gd name="adj5" fmla="val 10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emi-tour 41"/>
                        <wps:cNvSpPr/>
                        <wps:spPr>
                          <a:xfrm>
                            <a:off x="3562350" y="0"/>
                            <a:ext cx="1962150" cy="238125"/>
                          </a:xfrm>
                          <a:prstGeom prst="uturnArrow">
                            <a:avLst>
                              <a:gd name="adj1" fmla="val 4464"/>
                              <a:gd name="adj2" fmla="val 21875"/>
                              <a:gd name="adj3" fmla="val 32143"/>
                              <a:gd name="adj4" fmla="val 75000"/>
                              <a:gd name="adj5" fmla="val 10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8D157F" id="Groupe 42" o:spid="_x0000_s1030" style="position:absolute;margin-left:-16.25pt;margin-top:15pt;width:533.15pt;height:160.5pt;z-index:251697152" coordsize="67710,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">
                <v:group id="Groupe 37" o:spid="_x0000_s1031" style="position:absolute;top:2381;width:67710;height:15753" coordsize="67710,1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Zone de texte 35" o:spid="_x0000_s1032" type="#_x0000_t202" style="position:absolute;left:24003;top:4953;width:208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" fillcolor="#fef4eb" stroked="f" strokeweight=".5pt">
                    <v:textbox>
                      <w:txbxContent>
                        <w:p w14:paraId="28745E43" w14:textId="77777777" w:rsidR="000317E1" w:rsidRPr="000317E1" w:rsidRDefault="000317E1" w:rsidP="00557E9E">
                          <w:pPr>
                            <w:pStyle w:val="Paragraphedeliste"/>
                            <w:numPr>
                              <w:ilvl w:val="0"/>
                              <w:numId w:val="28"/>
                            </w:numPr>
                            <w:ind w:left="426"/>
                            <w:rPr>
                              <w:lang w:val="en-GB"/>
                            </w:rPr>
                          </w:pPr>
                          <w:r w:rsidRPr="000317E1">
                            <w:rPr>
                              <w:lang w:val="en-GB"/>
                            </w:rPr>
                            <w:t>Report personal and professional experiences in the app to generate a personalized skills map.</w:t>
                          </w:r>
                        </w:p>
                        <w:p w14:paraId="663D1D2A" w14:textId="34C13D70" w:rsidR="000317E1" w:rsidRPr="00557E9E" w:rsidRDefault="000317E1" w:rsidP="000317E1">
                          <w:pPr>
                            <w:pStyle w:val="Paragraphedeliste"/>
                            <w:numPr>
                              <w:ilvl w:val="0"/>
                              <w:numId w:val="28"/>
                            </w:numPr>
                            <w:ind w:left="426"/>
                            <w:rPr>
                              <w:lang w:val="en-GB"/>
                            </w:rPr>
                          </w:pPr>
                          <w:r w:rsidRPr="000317E1">
                            <w:rPr>
                              <w:lang w:val="en-GB"/>
                            </w:rPr>
                            <w:t>Have skills validated/acknowledged.</w:t>
                          </w:r>
                        </w:p>
                      </w:txbxContent>
                    </v:textbox>
                  </v:shape>
                  <v:shape id="Zone de texte 34" o:spid="_x0000_s1033" type="#_x0000_t202" style="position:absolute;top:95;width:208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" fillcolor="#fef4eb" stroked="f" strokeweight=".5pt">
                    <v:textbox inset="0,0,0,0">
                      <w:txbxContent>
                        <w:p w14:paraId="4CF57BE0" w14:textId="77777777" w:rsidR="000317E1" w:rsidRPr="000317E1" w:rsidRDefault="000317E1" w:rsidP="007F145F">
                          <w:pPr>
                            <w:numPr>
                              <w:ilvl w:val="0"/>
                              <w:numId w:val="7"/>
                            </w:numPr>
                            <w:shd w:val="clear" w:color="auto" w:fill="FEF4EB"/>
                            <w:ind w:left="567"/>
                            <w:rPr>
                              <w:b/>
                              <w:bCs/>
                              <w:lang w:val="en-US"/>
                            </w:rPr>
                          </w:pPr>
                          <w:r w:rsidRPr="000317E1">
                            <w:rPr>
                              <w:rFonts w:ascii="Verdana" w:hAnsi="Verdana"/>
                              <w:sz w:val="20"/>
                              <w:szCs w:val="20"/>
                              <w:lang w:val="en-GB"/>
                            </w:rPr>
                            <w:t>Adopt the transversal skills identification approach.</w:t>
                          </w:r>
                        </w:p>
                        <w:p w14:paraId="38B827E7" w14:textId="44A6C58D" w:rsidR="000317E1" w:rsidRPr="000317E1" w:rsidRDefault="000317E1" w:rsidP="007F145F">
                          <w:pPr>
                            <w:numPr>
                              <w:ilvl w:val="0"/>
                              <w:numId w:val="7"/>
                            </w:numPr>
                            <w:shd w:val="clear" w:color="auto" w:fill="FEF4EB"/>
                            <w:ind w:left="567"/>
                            <w:rPr>
                              <w:b/>
                              <w:bCs/>
                              <w:lang w:val="en-US"/>
                            </w:rPr>
                          </w:pPr>
                          <w:r w:rsidRPr="000317E1">
                            <w:rPr>
                              <w:rFonts w:ascii="Verdana" w:hAnsi="Verdana"/>
                              <w:sz w:val="20"/>
                              <w:szCs w:val="20"/>
                              <w:lang w:val="en-GB"/>
                            </w:rPr>
                            <w:t>Assimilate the transversal skills vocabulary.</w:t>
                          </w:r>
                        </w:p>
                      </w:txbxContent>
                    </v:textbox>
                  </v:shape>
                  <v:shape id="Zone de texte 36" o:spid="_x0000_s1034" type="#_x0000_t202" style="position:absolute;left:47910;top:285;width:19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" fillcolor="#fef4eb" stroked="f" strokeweight=".5pt">
                    <v:textbox>
                      <w:txbxContent>
                        <w:p w14:paraId="2F2CFB7B" w14:textId="77777777" w:rsidR="000317E1" w:rsidRPr="000317E1" w:rsidRDefault="000317E1" w:rsidP="007F145F">
                          <w:pPr>
                            <w:numPr>
                              <w:ilvl w:val="0"/>
                              <w:numId w:val="9"/>
                            </w:numPr>
                            <w:shd w:val="clear" w:color="auto" w:fill="FEF4EB"/>
                            <w:ind w:left="426"/>
                            <w:rPr>
                              <w:rFonts w:ascii="Verdana" w:hAnsi="Verdana"/>
                              <w:sz w:val="20"/>
                              <w:szCs w:val="20"/>
                              <w:lang w:val="en-GB"/>
                            </w:rPr>
                          </w:pPr>
                          <w:r w:rsidRPr="000317E1">
                            <w:rPr>
                              <w:rFonts w:ascii="Verdana" w:hAnsi="Verdana"/>
                              <w:sz w:val="20"/>
                              <w:szCs w:val="20"/>
                              <w:lang w:val="en-GB"/>
                            </w:rPr>
                            <w:t>Share and promote one’s skills and experiences.</w:t>
                          </w:r>
                        </w:p>
                        <w:p w14:paraId="6BB86131" w14:textId="5EAC8018" w:rsidR="000317E1" w:rsidRPr="000317E1" w:rsidRDefault="000317E1" w:rsidP="007F145F">
                          <w:pPr>
                            <w:numPr>
                              <w:ilvl w:val="0"/>
                              <w:numId w:val="9"/>
                            </w:numPr>
                            <w:shd w:val="clear" w:color="auto" w:fill="FEF4EB"/>
                            <w:ind w:left="426"/>
                            <w:rPr>
                              <w:rFonts w:ascii="Verdana" w:hAnsi="Verdana"/>
                              <w:sz w:val="20"/>
                              <w:szCs w:val="20"/>
                              <w:lang w:val="en-GB"/>
                            </w:rPr>
                          </w:pPr>
                          <w:r w:rsidRPr="000317E1">
                            <w:rPr>
                              <w:rFonts w:ascii="Verdana" w:hAnsi="Verdana"/>
                              <w:sz w:val="20"/>
                              <w:szCs w:val="20"/>
                              <w:lang w:val="en-GB"/>
                            </w:rPr>
                            <w:t>Showcase one’s new professional identity.</w:t>
                          </w:r>
                        </w:p>
                        <w:p w14:paraId="4DA874C9" w14:textId="77777777" w:rsidR="000317E1" w:rsidRPr="000317E1" w:rsidRDefault="000317E1" w:rsidP="007F145F">
                          <w:pPr>
                            <w:ind w:left="426"/>
                            <w:jc w:val="center"/>
                            <w:rPr>
                              <w:b/>
                              <w:bCs/>
                              <w:lang w:val="en-US"/>
                            </w:rPr>
                          </w:pPr>
                        </w:p>
                      </w:txbxContent>
                    </v:textbox>
                  </v:shape>
                  <v:shape id="Zone de texte 13" o:spid="_x0000_s1035" type="#_x0000_t202" style="position:absolute;left:3429;top:9429;width:1419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" fillcolor="#ec642f" stroked="f" strokeweight=".5pt">
                    <v:textbox>
                      <w:txbxContent>
                        <w:p w14:paraId="7A2EB86C" w14:textId="3F05FFDF" w:rsidR="000317E1" w:rsidRPr="000317E1" w:rsidRDefault="000317E1" w:rsidP="000317E1">
                          <w:pPr>
                            <w:shd w:val="clear" w:color="auto" w:fill="EC642F"/>
                            <w:jc w:val="center"/>
                            <w:rPr>
                              <w:b/>
                              <w:bCs/>
                            </w:rPr>
                          </w:pPr>
                          <w:r w:rsidRPr="000317E1">
                            <w:rPr>
                              <w:rFonts w:ascii="Verdana" w:hAnsi="Verdana"/>
                              <w:b/>
                              <w:bCs/>
                              <w:color w:val="FFFFFF" w:themeColor="background1"/>
                              <w:sz w:val="20"/>
                              <w:szCs w:val="20"/>
                              <w:shd w:val="clear" w:color="auto" w:fill="EC642F"/>
                              <w:lang w:val="en-GB"/>
                            </w:rPr>
                            <w:t>1. Training with a serious game</w:t>
                          </w:r>
                        </w:p>
                      </w:txbxContent>
                    </v:textbox>
                  </v:shape>
                  <v:shape id="Zone de texte 14" o:spid="_x0000_s1036" type="#_x0000_t202" style="position:absolute;left:27527;width:14192;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" fillcolor="#ec642f" stroked="f" strokeweight=".5pt">
                    <v:textbox>
                      <w:txbxContent>
                        <w:p w14:paraId="19E37867" w14:textId="2F2FA293" w:rsidR="000317E1" w:rsidRPr="000317E1" w:rsidRDefault="000317E1" w:rsidP="000317E1">
                          <w:pPr>
                            <w:shd w:val="clear" w:color="auto" w:fill="EC642F"/>
                            <w:jc w:val="center"/>
                            <w:rPr>
                              <w:b/>
                              <w:bCs/>
                              <w:lang w:val="en-US"/>
                            </w:rPr>
                          </w:pPr>
                          <w:r w:rsidRPr="000317E1">
                            <w:rPr>
                              <w:rFonts w:ascii="Verdana" w:hAnsi="Verdana"/>
                              <w:b/>
                              <w:bCs/>
                              <w:color w:val="FFFFFF" w:themeColor="background1"/>
                              <w:sz w:val="20"/>
                              <w:szCs w:val="20"/>
                              <w:shd w:val="clear" w:color="auto" w:fill="EC642F"/>
                              <w:lang w:val="en-GB"/>
                            </w:rPr>
                            <w:t>2. Identifying and reporting in the app</w:t>
                          </w:r>
                        </w:p>
                      </w:txbxContent>
                    </v:textbox>
                  </v:shape>
                  <v:shape id="Zone de texte 15" o:spid="_x0000_s1037" type="#_x0000_t202" style="position:absolute;left:50863;top:9239;width:14192;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" fillcolor="#ec642f" stroked="f" strokeweight=".5pt">
                    <v:textbox>
                      <w:txbxContent>
                        <w:p w14:paraId="0AE4CA2A" w14:textId="442E63DB" w:rsidR="000317E1" w:rsidRPr="000317E1" w:rsidRDefault="000317E1" w:rsidP="000317E1">
                          <w:pPr>
                            <w:shd w:val="clear" w:color="auto" w:fill="EC642F"/>
                            <w:jc w:val="center"/>
                            <w:rPr>
                              <w:b/>
                              <w:bCs/>
                              <w:lang w:val="en-US"/>
                            </w:rPr>
                          </w:pPr>
                          <w:r w:rsidRPr="000317E1">
                            <w:rPr>
                              <w:rFonts w:ascii="Verdana" w:hAnsi="Verdana"/>
                              <w:b/>
                              <w:bCs/>
                              <w:color w:val="FFFFFF" w:themeColor="background1"/>
                              <w:sz w:val="20"/>
                              <w:szCs w:val="20"/>
                              <w:shd w:val="clear" w:color="auto" w:fill="EC642F"/>
                              <w:lang w:val="en-GB"/>
                            </w:rPr>
                            <w:t>3. Showcasing and promoting</w:t>
                          </w:r>
                        </w:p>
                      </w:txbxContent>
                    </v:textbox>
                  </v:shape>
                </v:group>
                <v:shape id="Demi-tour 40" o:spid="_x0000_s1038" style="position:absolute;left:10191;top:17176;width:17336;height:3207;flip:y;visibility:visible;mso-wrap-style:square;v-text-anchor:middle" coordsize="173355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" path="m,320675l,240506c,107678,107678,,240506,l1430054,v132828,,240506,107678,240506,240506l1670560,240506r62990,l1663402,320675r-70147,-80169l1656245,240506r,c1656245,115584,1554976,14315,1430054,14315r-1189548,c115584,14315,14315,115584,14315,240506r,80169l,320675xe" fillcolor="black [3213]" strokecolor="#1f3763 [1604]" strokeweight="1pt">
                  <v:stroke joinstyle="miter"/>
                  <v:path arrowok="t" o:connecttype="custom" o:connectlocs="0,320675;0,240506;240506,0;1430054,0;1670560,240506;1670560,240506;1733550,240506;1663402,320675;1593255,240506;1656245,240506;1656245,240506;1430054,14315;240506,14315;14315,240506;14315,320675;0,320675" o:connectangles="0,0,0,0,0,0,0,0,0,0,0,0,0,0,0,0"/>
                </v:shape>
                <v:shape id="Demi-tour 41" o:spid="_x0000_s1039" style="position:absolute;left:35623;width:19622;height:2381;visibility:visible;mso-wrap-style:square;v-text-anchor:middle" coordsize="19621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" path="m,238125l,161584c,72344,72344,,161584,l1753791,v89240,,161584,72344,161584,161584l1915375,161584r46775,l1910060,238125r-52090,-76541l1904745,161584r,c1904745,78214,1837160,10629,1753790,10629r-1592206,1c78214,10630,10629,78215,10629,161585v,25513,1,51027,1,76540l,238125xe" fillcolor="black [3213]" strokecolor="#1f3763 [1604]" strokeweight="1pt">
                  <v:stroke joinstyle="miter"/>
                  <v:path arrowok="t" o:connecttype="custom" o:connectlocs="0,238125;0,161584;161584,0;1753791,0;1915375,161584;1915375,161584;1962150,161584;1910060,238125;1857970,161584;1904745,161584;1904745,161584;1753790,10629;161584,10630;10629,161585;10630,238125;0,238125" o:connectangles="0,0,0,0,0,0,0,0,0,0,0,0,0,0,0,0"/>
                </v:shape>
              </v:group>
            </w:pict>
          </mc:Fallback>
        </mc:AlternateContent>
      </w:r>
      <w:r w:rsidR="00254447" w:rsidRPr="000B70B8">
        <w:rPr>
          <w:rFonts w:ascii="Verdana" w:hAnsi="Verdana"/>
          <w:i/>
          <w:iCs/>
          <w:sz w:val="20"/>
          <w:szCs w:val="20"/>
          <w:lang w:val="en-GB"/>
        </w:rPr>
        <w:t>During th</w:t>
      </w:r>
      <w:r w:rsidR="00E4320E">
        <w:rPr>
          <w:rFonts w:ascii="Verdana" w:hAnsi="Verdana"/>
          <w:i/>
          <w:iCs/>
          <w:sz w:val="20"/>
          <w:szCs w:val="20"/>
          <w:lang w:val="en-GB"/>
        </w:rPr>
        <w:t>is</w:t>
      </w:r>
      <w:r w:rsidR="00254447" w:rsidRPr="000B70B8">
        <w:rPr>
          <w:rFonts w:ascii="Verdana" w:hAnsi="Verdana"/>
          <w:i/>
          <w:iCs/>
          <w:sz w:val="20"/>
          <w:szCs w:val="20"/>
          <w:lang w:val="en-GB"/>
        </w:rPr>
        <w:t xml:space="preserve"> phase, two approaches were </w:t>
      </w:r>
      <w:r w:rsidR="00FC5156">
        <w:rPr>
          <w:rFonts w:ascii="Verdana" w:hAnsi="Verdana"/>
          <w:i/>
          <w:iCs/>
          <w:sz w:val="20"/>
          <w:szCs w:val="20"/>
          <w:lang w:val="en-GB"/>
        </w:rPr>
        <w:t>experiment</w:t>
      </w:r>
      <w:r w:rsidR="00254447" w:rsidRPr="000B70B8">
        <w:rPr>
          <w:rFonts w:ascii="Verdana" w:hAnsi="Verdana"/>
          <w:i/>
          <w:iCs/>
          <w:sz w:val="20"/>
          <w:szCs w:val="20"/>
          <w:lang w:val="en-GB"/>
        </w:rPr>
        <w:t xml:space="preserve">ed using different techniques and tools. </w:t>
      </w:r>
    </w:p>
    <w:p w14:paraId="65E2CCE4" w14:textId="4D17F284" w:rsidR="00254447" w:rsidRDefault="00254447" w:rsidP="00CB13F8">
      <w:pPr>
        <w:rPr>
          <w:rFonts w:ascii="Verdana" w:hAnsi="Verdana"/>
          <w:sz w:val="20"/>
          <w:szCs w:val="20"/>
          <w:lang w:val="en-GB"/>
        </w:rPr>
      </w:pPr>
    </w:p>
    <w:p w14:paraId="1EC88ABA" w14:textId="65D43E1D" w:rsidR="000317E1" w:rsidRPr="000B70B8" w:rsidRDefault="000317E1" w:rsidP="00CB13F8">
      <w:pPr>
        <w:rPr>
          <w:rFonts w:ascii="Verdana" w:hAnsi="Verdana"/>
          <w:sz w:val="20"/>
          <w:szCs w:val="20"/>
          <w:lang w:val="en-GB"/>
        </w:rPr>
      </w:pPr>
    </w:p>
    <w:p w14:paraId="6ADF62D9" w14:textId="29808CF6" w:rsidR="000317E1" w:rsidRDefault="000317E1" w:rsidP="00CB13F8">
      <w:pPr>
        <w:rPr>
          <w:rFonts w:ascii="Verdana" w:hAnsi="Verdana"/>
          <w:sz w:val="20"/>
          <w:szCs w:val="20"/>
          <w:lang w:val="en-GB"/>
        </w:rPr>
      </w:pPr>
    </w:p>
    <w:p w14:paraId="4A94080B" w14:textId="397B275E" w:rsidR="007F145F" w:rsidRDefault="007F145F" w:rsidP="00CB13F8">
      <w:pPr>
        <w:rPr>
          <w:rFonts w:ascii="Verdana" w:hAnsi="Verdana"/>
          <w:sz w:val="20"/>
          <w:szCs w:val="20"/>
          <w:lang w:val="en-GB"/>
        </w:rPr>
      </w:pPr>
    </w:p>
    <w:p w14:paraId="699DA9AF" w14:textId="43888584" w:rsidR="007F145F" w:rsidRDefault="007F145F" w:rsidP="00CB13F8">
      <w:pPr>
        <w:rPr>
          <w:rFonts w:ascii="Verdana" w:hAnsi="Verdana"/>
          <w:sz w:val="20"/>
          <w:szCs w:val="20"/>
          <w:lang w:val="en-GB"/>
        </w:rPr>
      </w:pPr>
    </w:p>
    <w:p w14:paraId="31726C5E" w14:textId="7EA8482C" w:rsidR="007F145F" w:rsidRDefault="007F145F" w:rsidP="00CB13F8">
      <w:pPr>
        <w:rPr>
          <w:rFonts w:ascii="Verdana" w:hAnsi="Verdana"/>
          <w:sz w:val="20"/>
          <w:szCs w:val="20"/>
          <w:lang w:val="en-GB"/>
        </w:rPr>
      </w:pPr>
    </w:p>
    <w:p w14:paraId="35565031" w14:textId="60838AD8" w:rsidR="006D1315" w:rsidRPr="000B70B8" w:rsidRDefault="00254447" w:rsidP="00CB13F8">
      <w:pPr>
        <w:rPr>
          <w:rFonts w:ascii="Verdana" w:hAnsi="Verdana"/>
          <w:sz w:val="20"/>
          <w:szCs w:val="20"/>
          <w:lang w:val="en-GB"/>
        </w:rPr>
      </w:pPr>
      <w:r w:rsidRPr="000B70B8">
        <w:rPr>
          <w:rFonts w:ascii="Verdana" w:hAnsi="Verdana"/>
          <w:sz w:val="20"/>
          <w:szCs w:val="20"/>
          <w:lang w:val="en-GB"/>
        </w:rPr>
        <w:lastRenderedPageBreak/>
        <w:sym w:font="Wingdings" w:char="F0E0"/>
      </w:r>
      <w:r w:rsidRPr="000B70B8">
        <w:rPr>
          <w:rFonts w:ascii="Verdana" w:hAnsi="Verdana"/>
          <w:sz w:val="20"/>
          <w:szCs w:val="20"/>
          <w:lang w:val="en-GB"/>
        </w:rPr>
        <w:t xml:space="preserve"> A deductive approach</w:t>
      </w:r>
      <w:r w:rsidR="006D1315" w:rsidRPr="000B70B8">
        <w:rPr>
          <w:rFonts w:ascii="Verdana" w:hAnsi="Verdana"/>
          <w:sz w:val="20"/>
          <w:szCs w:val="20"/>
          <w:lang w:val="en-GB"/>
        </w:rPr>
        <w:t xml:space="preserve"> starting with a Power</w:t>
      </w:r>
      <w:r w:rsidR="009F327A">
        <w:rPr>
          <w:rFonts w:ascii="Verdana" w:hAnsi="Verdana"/>
          <w:sz w:val="20"/>
          <w:szCs w:val="20"/>
          <w:lang w:val="en-GB"/>
        </w:rPr>
        <w:t>P</w:t>
      </w:r>
      <w:r w:rsidR="006D1315" w:rsidRPr="000B70B8">
        <w:rPr>
          <w:rFonts w:ascii="Verdana" w:hAnsi="Verdana"/>
          <w:sz w:val="20"/>
          <w:szCs w:val="20"/>
          <w:lang w:val="en-GB"/>
        </w:rPr>
        <w:t xml:space="preserve">oint presentation and a printed version of the transversal skills map and its </w:t>
      </w:r>
      <w:r w:rsidR="00BF12EE">
        <w:rPr>
          <w:rFonts w:ascii="Verdana" w:hAnsi="Verdana"/>
          <w:sz w:val="20"/>
          <w:szCs w:val="20"/>
          <w:lang w:val="en-GB"/>
        </w:rPr>
        <w:t>indicators</w:t>
      </w:r>
      <w:r w:rsidR="006D1315" w:rsidRPr="000B70B8">
        <w:rPr>
          <w:rFonts w:ascii="Verdana" w:hAnsi="Verdana"/>
          <w:sz w:val="20"/>
          <w:szCs w:val="20"/>
          <w:lang w:val="en-GB"/>
        </w:rPr>
        <w:t xml:space="preserve">. Through a question-answer approach, each skill and </w:t>
      </w:r>
      <w:r w:rsidR="00BF12EE">
        <w:rPr>
          <w:rFonts w:ascii="Verdana" w:hAnsi="Verdana"/>
          <w:sz w:val="20"/>
          <w:szCs w:val="20"/>
          <w:lang w:val="en-GB"/>
        </w:rPr>
        <w:t>indicator</w:t>
      </w:r>
      <w:r w:rsidR="006D1315" w:rsidRPr="000B70B8">
        <w:rPr>
          <w:rFonts w:ascii="Verdana" w:hAnsi="Verdana"/>
          <w:sz w:val="20"/>
          <w:szCs w:val="20"/>
          <w:lang w:val="en-GB"/>
        </w:rPr>
        <w:t xml:space="preserve"> w</w:t>
      </w:r>
      <w:r w:rsidR="00BF12EE">
        <w:rPr>
          <w:rFonts w:ascii="Verdana" w:hAnsi="Verdana"/>
          <w:sz w:val="20"/>
          <w:szCs w:val="20"/>
          <w:lang w:val="en-GB"/>
        </w:rPr>
        <w:t>ere</w:t>
      </w:r>
      <w:r w:rsidR="006D1315" w:rsidRPr="000B70B8">
        <w:rPr>
          <w:rFonts w:ascii="Verdana" w:hAnsi="Verdana"/>
          <w:sz w:val="20"/>
          <w:szCs w:val="20"/>
          <w:lang w:val="en-GB"/>
        </w:rPr>
        <w:t xml:space="preserve"> explain</w:t>
      </w:r>
      <w:r w:rsidR="00BF12EE">
        <w:rPr>
          <w:rFonts w:ascii="Verdana" w:hAnsi="Verdana"/>
          <w:sz w:val="20"/>
          <w:szCs w:val="20"/>
          <w:lang w:val="en-GB"/>
        </w:rPr>
        <w:t>ed</w:t>
      </w:r>
      <w:r w:rsidR="006D1315" w:rsidRPr="000B70B8">
        <w:rPr>
          <w:rFonts w:ascii="Verdana" w:hAnsi="Verdana"/>
          <w:sz w:val="20"/>
          <w:szCs w:val="20"/>
          <w:lang w:val="en-GB"/>
        </w:rPr>
        <w:t xml:space="preserve"> and illustrated with examples and real professional or personal life situations. The whole </w:t>
      </w:r>
      <w:r w:rsidR="00BF12EE">
        <w:rPr>
          <w:rFonts w:ascii="Verdana" w:hAnsi="Verdana"/>
          <w:sz w:val="20"/>
          <w:szCs w:val="20"/>
          <w:lang w:val="en-GB"/>
        </w:rPr>
        <w:t xml:space="preserve">competency </w:t>
      </w:r>
      <w:r w:rsidR="004F5EFB">
        <w:rPr>
          <w:rFonts w:ascii="Verdana" w:hAnsi="Verdana"/>
          <w:sz w:val="20"/>
          <w:szCs w:val="20"/>
          <w:lang w:val="en-GB"/>
        </w:rPr>
        <w:t>reference guide</w:t>
      </w:r>
      <w:r w:rsidR="00BF12EE">
        <w:rPr>
          <w:rFonts w:ascii="Verdana" w:hAnsi="Verdana"/>
          <w:sz w:val="20"/>
          <w:szCs w:val="20"/>
          <w:lang w:val="en-GB"/>
        </w:rPr>
        <w:t xml:space="preserve"> </w:t>
      </w:r>
      <w:r w:rsidR="006D1315" w:rsidRPr="000B70B8">
        <w:rPr>
          <w:rFonts w:ascii="Verdana" w:hAnsi="Verdana"/>
          <w:sz w:val="20"/>
          <w:szCs w:val="20"/>
          <w:lang w:val="en-GB"/>
        </w:rPr>
        <w:t xml:space="preserve">was also printed on a deck of cards, giving </w:t>
      </w:r>
      <w:r w:rsidR="00BF12EE" w:rsidRPr="000B70B8">
        <w:rPr>
          <w:rFonts w:ascii="Verdana" w:hAnsi="Verdana"/>
          <w:sz w:val="20"/>
          <w:szCs w:val="20"/>
          <w:lang w:val="en-GB"/>
        </w:rPr>
        <w:t xml:space="preserve">a playful turn </w:t>
      </w:r>
      <w:r w:rsidR="00BF12EE">
        <w:rPr>
          <w:rFonts w:ascii="Verdana" w:hAnsi="Verdana"/>
          <w:sz w:val="20"/>
          <w:szCs w:val="20"/>
          <w:lang w:val="en-GB"/>
        </w:rPr>
        <w:t xml:space="preserve">to </w:t>
      </w:r>
      <w:r w:rsidR="006D1315" w:rsidRPr="000B70B8">
        <w:rPr>
          <w:rFonts w:ascii="Verdana" w:hAnsi="Verdana"/>
          <w:sz w:val="20"/>
          <w:szCs w:val="20"/>
          <w:lang w:val="en-GB"/>
        </w:rPr>
        <w:t xml:space="preserve">the discovery of the skills and </w:t>
      </w:r>
      <w:r w:rsidR="00BF12EE">
        <w:rPr>
          <w:rFonts w:ascii="Verdana" w:hAnsi="Verdana"/>
          <w:sz w:val="20"/>
          <w:szCs w:val="20"/>
          <w:lang w:val="en-GB"/>
        </w:rPr>
        <w:t>indicators</w:t>
      </w:r>
      <w:r w:rsidR="006D1315" w:rsidRPr="000B70B8">
        <w:rPr>
          <w:rFonts w:ascii="Verdana" w:hAnsi="Verdana"/>
          <w:sz w:val="20"/>
          <w:szCs w:val="20"/>
          <w:lang w:val="en-GB"/>
        </w:rPr>
        <w:t>.</w:t>
      </w:r>
    </w:p>
    <w:p w14:paraId="4B4F2983" w14:textId="1CF25864" w:rsidR="00254447" w:rsidRPr="000B70B8" w:rsidRDefault="00254447" w:rsidP="00CB13F8">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An inductive approach starting with experienced situations to </w:t>
      </w:r>
      <w:r w:rsidR="00781E86" w:rsidRPr="000B70B8">
        <w:rPr>
          <w:rFonts w:ascii="Verdana" w:hAnsi="Verdana"/>
          <w:sz w:val="20"/>
          <w:szCs w:val="20"/>
          <w:lang w:val="en-GB"/>
        </w:rPr>
        <w:t xml:space="preserve">gradually </w:t>
      </w:r>
      <w:r w:rsidR="006D1315" w:rsidRPr="000B70B8">
        <w:rPr>
          <w:rFonts w:ascii="Verdana" w:hAnsi="Verdana"/>
          <w:sz w:val="20"/>
          <w:szCs w:val="20"/>
          <w:lang w:val="en-GB"/>
        </w:rPr>
        <w:t xml:space="preserve">understand the </w:t>
      </w:r>
      <w:r w:rsidR="00BF12EE" w:rsidRPr="000B70B8">
        <w:rPr>
          <w:rFonts w:ascii="Verdana" w:hAnsi="Verdana"/>
          <w:sz w:val="20"/>
          <w:szCs w:val="20"/>
          <w:lang w:val="en-GB"/>
        </w:rPr>
        <w:t xml:space="preserve">concept </w:t>
      </w:r>
      <w:r w:rsidR="00BF12EE">
        <w:rPr>
          <w:rFonts w:ascii="Verdana" w:hAnsi="Verdana"/>
          <w:sz w:val="20"/>
          <w:szCs w:val="20"/>
          <w:lang w:val="en-GB"/>
        </w:rPr>
        <w:t xml:space="preserve">of </w:t>
      </w:r>
      <w:r w:rsidR="006D1315" w:rsidRPr="000B70B8">
        <w:rPr>
          <w:rFonts w:ascii="Verdana" w:hAnsi="Verdana"/>
          <w:sz w:val="20"/>
          <w:szCs w:val="20"/>
          <w:lang w:val="en-GB"/>
        </w:rPr>
        <w:t xml:space="preserve">transversal skill. Thanks to the </w:t>
      </w:r>
      <w:r w:rsidR="00FC5156">
        <w:rPr>
          <w:rFonts w:ascii="Verdana" w:hAnsi="Verdana"/>
          <w:sz w:val="20"/>
          <w:szCs w:val="20"/>
          <w:lang w:val="en-GB"/>
        </w:rPr>
        <w:t>experiment</w:t>
      </w:r>
      <w:r w:rsidR="006D1315" w:rsidRPr="000B70B8">
        <w:rPr>
          <w:rFonts w:ascii="Verdana" w:hAnsi="Verdana"/>
          <w:sz w:val="20"/>
          <w:szCs w:val="20"/>
          <w:lang w:val="en-GB"/>
        </w:rPr>
        <w:t xml:space="preserve"> team</w:t>
      </w:r>
      <w:r w:rsidR="00C01193">
        <w:rPr>
          <w:rFonts w:ascii="Verdana" w:hAnsi="Verdana"/>
          <w:sz w:val="20"/>
          <w:szCs w:val="20"/>
          <w:lang w:val="en-GB"/>
        </w:rPr>
        <w:t>’s</w:t>
      </w:r>
      <w:r w:rsidR="006D1315" w:rsidRPr="000B70B8">
        <w:rPr>
          <w:rFonts w:ascii="Verdana" w:hAnsi="Verdana"/>
          <w:sz w:val="20"/>
          <w:szCs w:val="20"/>
          <w:lang w:val="en-GB"/>
        </w:rPr>
        <w:t xml:space="preserve"> creativity, a variety of tools and scenarios were developed. </w:t>
      </w:r>
    </w:p>
    <w:p w14:paraId="36F86BE5" w14:textId="485333F1" w:rsidR="00EC3DEC" w:rsidRDefault="001D67C6" w:rsidP="00682D21">
      <w:pPr>
        <w:numPr>
          <w:ilvl w:val="0"/>
          <w:numId w:val="10"/>
        </w:numPr>
        <w:rPr>
          <w:rFonts w:ascii="Verdana" w:hAnsi="Verdana"/>
          <w:sz w:val="20"/>
          <w:szCs w:val="20"/>
          <w:lang w:val="en-GB"/>
        </w:rPr>
      </w:pPr>
      <w:r w:rsidRPr="00EC3DEC">
        <w:rPr>
          <w:rFonts w:ascii="Verdana" w:hAnsi="Verdana"/>
          <w:sz w:val="20"/>
          <w:szCs w:val="20"/>
          <w:lang w:val="en-GB"/>
        </w:rPr>
        <w:t>Participants first list</w:t>
      </w:r>
      <w:r w:rsidR="00796841">
        <w:rPr>
          <w:rFonts w:ascii="Verdana" w:hAnsi="Verdana"/>
          <w:sz w:val="20"/>
          <w:szCs w:val="20"/>
          <w:lang w:val="en-GB"/>
        </w:rPr>
        <w:t>ed</w:t>
      </w:r>
      <w:r w:rsidRPr="00EC3DEC">
        <w:rPr>
          <w:rFonts w:ascii="Verdana" w:hAnsi="Verdana"/>
          <w:sz w:val="20"/>
          <w:szCs w:val="20"/>
          <w:lang w:val="en-GB"/>
        </w:rPr>
        <w:t xml:space="preserve"> the skills they think they have, then as a group, they learn</w:t>
      </w:r>
      <w:r w:rsidR="00796841">
        <w:rPr>
          <w:rFonts w:ascii="Verdana" w:hAnsi="Verdana"/>
          <w:sz w:val="20"/>
          <w:szCs w:val="20"/>
          <w:lang w:val="en-GB"/>
        </w:rPr>
        <w:t>ed</w:t>
      </w:r>
      <w:r w:rsidRPr="00EC3DEC">
        <w:rPr>
          <w:rFonts w:ascii="Verdana" w:hAnsi="Verdana"/>
          <w:sz w:val="20"/>
          <w:szCs w:val="20"/>
          <w:lang w:val="en-GB"/>
        </w:rPr>
        <w:t xml:space="preserve"> to name and sort transversal skills</w:t>
      </w:r>
      <w:r w:rsidR="00EC3DEC">
        <w:rPr>
          <w:rFonts w:ascii="Verdana" w:hAnsi="Verdana"/>
          <w:sz w:val="20"/>
          <w:szCs w:val="20"/>
          <w:lang w:val="en-GB"/>
        </w:rPr>
        <w:t xml:space="preserve"> from</w:t>
      </w:r>
      <w:r w:rsidRPr="00EC3DEC">
        <w:rPr>
          <w:rFonts w:ascii="Verdana" w:hAnsi="Verdana"/>
          <w:sz w:val="20"/>
          <w:szCs w:val="20"/>
          <w:lang w:val="en-GB"/>
        </w:rPr>
        <w:t xml:space="preserve"> know-hows, knowledges and personality traits activated by each skill.</w:t>
      </w:r>
    </w:p>
    <w:p w14:paraId="734FF9D8" w14:textId="1835B9B7" w:rsidR="001D67C6" w:rsidRPr="00EC3DEC" w:rsidRDefault="001D67C6" w:rsidP="00682D21">
      <w:pPr>
        <w:numPr>
          <w:ilvl w:val="0"/>
          <w:numId w:val="10"/>
        </w:numPr>
        <w:rPr>
          <w:rFonts w:ascii="Verdana" w:hAnsi="Verdana"/>
          <w:sz w:val="20"/>
          <w:szCs w:val="20"/>
          <w:lang w:val="en-GB"/>
        </w:rPr>
      </w:pPr>
      <w:r w:rsidRPr="00EC3DEC">
        <w:rPr>
          <w:rFonts w:ascii="Verdana" w:hAnsi="Verdana"/>
          <w:sz w:val="20"/>
          <w:szCs w:val="20"/>
          <w:lang w:val="en-GB"/>
        </w:rPr>
        <w:t xml:space="preserve">They then individually </w:t>
      </w:r>
      <w:r w:rsidR="00C01193" w:rsidRPr="00EC3DEC">
        <w:rPr>
          <w:rFonts w:ascii="Verdana" w:hAnsi="Verdana"/>
          <w:sz w:val="20"/>
          <w:szCs w:val="20"/>
          <w:lang w:val="en-GB"/>
        </w:rPr>
        <w:t>play</w:t>
      </w:r>
      <w:r w:rsidR="00796841">
        <w:rPr>
          <w:rFonts w:ascii="Verdana" w:hAnsi="Verdana"/>
          <w:sz w:val="20"/>
          <w:szCs w:val="20"/>
          <w:lang w:val="en-GB"/>
        </w:rPr>
        <w:t>ed</w:t>
      </w:r>
      <w:r w:rsidR="00C01193" w:rsidRPr="00EC3DEC">
        <w:rPr>
          <w:rFonts w:ascii="Verdana" w:hAnsi="Verdana"/>
          <w:sz w:val="20"/>
          <w:szCs w:val="20"/>
          <w:lang w:val="en-GB"/>
        </w:rPr>
        <w:t xml:space="preserve"> </w:t>
      </w:r>
      <w:r w:rsidRPr="00EC3DEC">
        <w:rPr>
          <w:rFonts w:ascii="Verdana" w:hAnsi="Verdana"/>
          <w:sz w:val="20"/>
          <w:szCs w:val="20"/>
          <w:lang w:val="en-GB"/>
        </w:rPr>
        <w:t>the Skill</w:t>
      </w:r>
      <w:r w:rsidR="008462B3" w:rsidRPr="00EC3DEC">
        <w:rPr>
          <w:rFonts w:ascii="Verdana" w:hAnsi="Verdana"/>
          <w:sz w:val="20"/>
          <w:szCs w:val="20"/>
          <w:lang w:val="en-GB"/>
        </w:rPr>
        <w:t>P</w:t>
      </w:r>
      <w:r w:rsidRPr="00EC3DEC">
        <w:rPr>
          <w:rFonts w:ascii="Verdana" w:hAnsi="Verdana"/>
          <w:sz w:val="20"/>
          <w:szCs w:val="20"/>
          <w:lang w:val="en-GB"/>
        </w:rPr>
        <w:t xml:space="preserve">ass serious game before </w:t>
      </w:r>
      <w:r w:rsidR="004C4B10" w:rsidRPr="00EC3DEC">
        <w:rPr>
          <w:rFonts w:ascii="Verdana" w:hAnsi="Verdana"/>
          <w:sz w:val="20"/>
          <w:szCs w:val="20"/>
          <w:lang w:val="en-GB"/>
        </w:rPr>
        <w:t>they identif</w:t>
      </w:r>
      <w:r w:rsidR="00796841">
        <w:rPr>
          <w:rFonts w:ascii="Verdana" w:hAnsi="Verdana"/>
          <w:sz w:val="20"/>
          <w:szCs w:val="20"/>
          <w:lang w:val="en-GB"/>
        </w:rPr>
        <w:t>ied</w:t>
      </w:r>
      <w:r w:rsidR="004C4B10" w:rsidRPr="00EC3DEC">
        <w:rPr>
          <w:rFonts w:ascii="Verdana" w:hAnsi="Verdana"/>
          <w:sz w:val="20"/>
          <w:szCs w:val="20"/>
          <w:lang w:val="en-GB"/>
        </w:rPr>
        <w:t xml:space="preserve"> transversal skills through a </w:t>
      </w:r>
      <w:r w:rsidRPr="00EC3DEC">
        <w:rPr>
          <w:rFonts w:ascii="Verdana" w:hAnsi="Verdana"/>
          <w:sz w:val="20"/>
          <w:szCs w:val="20"/>
          <w:lang w:val="en-GB"/>
        </w:rPr>
        <w:t>group activity</w:t>
      </w:r>
      <w:r w:rsidR="004C4B10" w:rsidRPr="00EC3DEC">
        <w:rPr>
          <w:rFonts w:ascii="Verdana" w:hAnsi="Verdana"/>
          <w:sz w:val="20"/>
          <w:szCs w:val="20"/>
          <w:lang w:val="en-GB"/>
        </w:rPr>
        <w:t>.</w:t>
      </w:r>
    </w:p>
    <w:p w14:paraId="5E30C283" w14:textId="21473F7D" w:rsidR="001D67C6" w:rsidRPr="000B70B8" w:rsidRDefault="004C4B10" w:rsidP="00682D21">
      <w:pPr>
        <w:numPr>
          <w:ilvl w:val="0"/>
          <w:numId w:val="10"/>
        </w:numPr>
        <w:rPr>
          <w:rFonts w:ascii="Verdana" w:hAnsi="Verdana"/>
          <w:sz w:val="20"/>
          <w:szCs w:val="20"/>
          <w:lang w:val="en-GB"/>
        </w:rPr>
      </w:pPr>
      <w:r w:rsidRPr="000B70B8">
        <w:rPr>
          <w:rFonts w:ascii="Verdana" w:hAnsi="Verdana"/>
          <w:sz w:val="20"/>
          <w:szCs w:val="20"/>
          <w:lang w:val="en-GB"/>
        </w:rPr>
        <w:t xml:space="preserve">The next step </w:t>
      </w:r>
      <w:r w:rsidR="00796841">
        <w:rPr>
          <w:rFonts w:ascii="Verdana" w:hAnsi="Verdana"/>
          <w:sz w:val="20"/>
          <w:szCs w:val="20"/>
          <w:lang w:val="en-GB"/>
        </w:rPr>
        <w:t>wa</w:t>
      </w:r>
      <w:r w:rsidRPr="000B70B8">
        <w:rPr>
          <w:rFonts w:ascii="Verdana" w:hAnsi="Verdana"/>
          <w:sz w:val="20"/>
          <w:szCs w:val="20"/>
          <w:lang w:val="en-GB"/>
        </w:rPr>
        <w:t>s a small group activity with playing cards aim</w:t>
      </w:r>
      <w:r w:rsidR="00C01193">
        <w:rPr>
          <w:rFonts w:ascii="Verdana" w:hAnsi="Verdana"/>
          <w:sz w:val="20"/>
          <w:szCs w:val="20"/>
          <w:lang w:val="en-GB"/>
        </w:rPr>
        <w:t>ed</w:t>
      </w:r>
      <w:r w:rsidRPr="000B70B8">
        <w:rPr>
          <w:rFonts w:ascii="Verdana" w:hAnsi="Verdana"/>
          <w:sz w:val="20"/>
          <w:szCs w:val="20"/>
          <w:lang w:val="en-GB"/>
        </w:rPr>
        <w:t xml:space="preserve"> at </w:t>
      </w:r>
      <w:r w:rsidR="005C071A" w:rsidRPr="005327A4">
        <w:rPr>
          <w:rFonts w:ascii="Verdana" w:hAnsi="Verdana"/>
          <w:sz w:val="20"/>
          <w:szCs w:val="20"/>
          <w:lang w:val="en-GB"/>
        </w:rPr>
        <w:t>familiar</w:t>
      </w:r>
      <w:r w:rsidR="00781E86" w:rsidRPr="005327A4">
        <w:rPr>
          <w:rFonts w:ascii="Verdana" w:hAnsi="Verdana"/>
          <w:sz w:val="20"/>
          <w:szCs w:val="20"/>
          <w:lang w:val="en-GB"/>
        </w:rPr>
        <w:t>izing the group with</w:t>
      </w:r>
      <w:r w:rsidR="00100AFF" w:rsidRPr="005327A4">
        <w:rPr>
          <w:rFonts w:ascii="Verdana" w:hAnsi="Verdana"/>
          <w:sz w:val="20"/>
          <w:szCs w:val="20"/>
          <w:lang w:val="en-GB"/>
        </w:rPr>
        <w:t xml:space="preserve"> </w:t>
      </w:r>
      <w:r w:rsidR="00EC3DEC" w:rsidRPr="005327A4">
        <w:rPr>
          <w:rFonts w:ascii="Verdana" w:hAnsi="Verdana"/>
          <w:sz w:val="20"/>
          <w:szCs w:val="20"/>
          <w:lang w:val="en-GB"/>
        </w:rPr>
        <w:t xml:space="preserve">the </w:t>
      </w:r>
      <w:r w:rsidR="00EC3DEC">
        <w:rPr>
          <w:rFonts w:ascii="Verdana" w:hAnsi="Verdana"/>
          <w:sz w:val="20"/>
          <w:szCs w:val="20"/>
          <w:lang w:val="en-GB"/>
        </w:rPr>
        <w:t xml:space="preserve">indicators and the </w:t>
      </w:r>
      <w:r w:rsidR="004F5EFB" w:rsidRPr="004F5EFB">
        <w:rPr>
          <w:rFonts w:ascii="Verdana" w:hAnsi="Verdana"/>
          <w:sz w:val="20"/>
          <w:szCs w:val="20"/>
          <w:lang w:val="en-GB"/>
        </w:rPr>
        <w:t>reference guide</w:t>
      </w:r>
      <w:r w:rsidR="00EC3DEC">
        <w:rPr>
          <w:rFonts w:ascii="Verdana" w:hAnsi="Verdana"/>
          <w:sz w:val="20"/>
          <w:szCs w:val="20"/>
          <w:lang w:val="en-GB"/>
        </w:rPr>
        <w:t xml:space="preserve"> vocabulary</w:t>
      </w:r>
      <w:r w:rsidRPr="000B70B8">
        <w:rPr>
          <w:rFonts w:ascii="Verdana" w:hAnsi="Verdana"/>
          <w:sz w:val="20"/>
          <w:szCs w:val="20"/>
          <w:lang w:val="en-GB"/>
        </w:rPr>
        <w:t>.</w:t>
      </w:r>
    </w:p>
    <w:p w14:paraId="0FA2FCED" w14:textId="5C9744E2" w:rsidR="004C4B10" w:rsidRDefault="004C4B10" w:rsidP="00682D21">
      <w:pPr>
        <w:numPr>
          <w:ilvl w:val="0"/>
          <w:numId w:val="10"/>
        </w:numPr>
        <w:rPr>
          <w:rFonts w:ascii="Verdana" w:hAnsi="Verdana"/>
          <w:sz w:val="20"/>
          <w:szCs w:val="20"/>
          <w:lang w:val="en-GB"/>
        </w:rPr>
      </w:pPr>
      <w:r w:rsidRPr="000B70B8">
        <w:rPr>
          <w:rFonts w:ascii="Verdana" w:hAnsi="Verdana"/>
          <w:sz w:val="20"/>
          <w:szCs w:val="20"/>
          <w:lang w:val="en-GB"/>
        </w:rPr>
        <w:t xml:space="preserve">The last part </w:t>
      </w:r>
      <w:r w:rsidR="00796841">
        <w:rPr>
          <w:rFonts w:ascii="Verdana" w:hAnsi="Verdana"/>
          <w:sz w:val="20"/>
          <w:szCs w:val="20"/>
          <w:lang w:val="en-GB"/>
        </w:rPr>
        <w:t>wa</w:t>
      </w:r>
      <w:r w:rsidRPr="000B70B8">
        <w:rPr>
          <w:rFonts w:ascii="Verdana" w:hAnsi="Verdana"/>
          <w:sz w:val="20"/>
          <w:szCs w:val="20"/>
          <w:lang w:val="en-GB"/>
        </w:rPr>
        <w:t xml:space="preserve">s the review and assessment of fictional </w:t>
      </w:r>
      <w:r w:rsidR="00781E86">
        <w:rPr>
          <w:rFonts w:ascii="Verdana" w:hAnsi="Verdana"/>
          <w:sz w:val="20"/>
          <w:szCs w:val="20"/>
          <w:lang w:val="en-GB"/>
        </w:rPr>
        <w:t>case studies</w:t>
      </w:r>
      <w:r w:rsidRPr="000B70B8">
        <w:rPr>
          <w:rFonts w:ascii="Verdana" w:hAnsi="Verdana"/>
          <w:sz w:val="20"/>
          <w:szCs w:val="20"/>
          <w:lang w:val="en-GB"/>
        </w:rPr>
        <w:t xml:space="preserve"> on the skill</w:t>
      </w:r>
      <w:r w:rsidR="00EC3DEC">
        <w:rPr>
          <w:rFonts w:ascii="Verdana" w:hAnsi="Verdana"/>
          <w:sz w:val="20"/>
          <w:szCs w:val="20"/>
          <w:lang w:val="en-GB"/>
        </w:rPr>
        <w:t>s</w:t>
      </w:r>
      <w:r w:rsidRPr="000B70B8">
        <w:rPr>
          <w:rFonts w:ascii="Verdana" w:hAnsi="Verdana"/>
          <w:sz w:val="20"/>
          <w:szCs w:val="20"/>
          <w:lang w:val="en-GB"/>
        </w:rPr>
        <w:t xml:space="preserve"> map.</w:t>
      </w:r>
    </w:p>
    <w:p w14:paraId="0C6CD294" w14:textId="1ADA5A4C" w:rsidR="0023181C" w:rsidRDefault="009F327A" w:rsidP="009F327A">
      <w:pPr>
        <w:rPr>
          <w:rFonts w:ascii="Verdana" w:hAnsi="Verdana"/>
          <w:sz w:val="20"/>
          <w:szCs w:val="20"/>
          <w:highlight w:val="magenta"/>
          <w:lang w:val="en-GB"/>
        </w:rPr>
      </w:pPr>
      <w:r w:rsidRPr="009F327A">
        <w:rPr>
          <w:rFonts w:ascii="Verdana" w:hAnsi="Verdana"/>
          <w:sz w:val="20"/>
          <w:szCs w:val="20"/>
          <w:highlight w:val="magenta"/>
          <w:lang w:val="en-GB"/>
        </w:rPr>
        <w:t>[</w:t>
      </w:r>
      <w:r w:rsidR="000317E1">
        <w:rPr>
          <w:rFonts w:ascii="Verdana" w:hAnsi="Verdana"/>
          <w:sz w:val="20"/>
          <w:szCs w:val="20"/>
          <w:highlight w:val="magenta"/>
          <w:lang w:val="en-GB"/>
        </w:rPr>
        <w:t>Insert illustration]</w:t>
      </w:r>
    </w:p>
    <w:p w14:paraId="323A7276" w14:textId="36E7CCA3" w:rsidR="009F327A" w:rsidRPr="0023181C" w:rsidRDefault="0023181C" w:rsidP="009F327A">
      <w:pPr>
        <w:rPr>
          <w:rFonts w:ascii="Verdana" w:hAnsi="Verdana"/>
          <w:i/>
          <w:iCs/>
          <w:sz w:val="20"/>
          <w:szCs w:val="20"/>
          <w:lang w:val="en-GB"/>
        </w:rPr>
      </w:pPr>
      <w:r w:rsidRPr="000317E1">
        <w:rPr>
          <w:rFonts w:ascii="Verdana" w:hAnsi="Verdana"/>
          <w:sz w:val="20"/>
          <w:szCs w:val="20"/>
          <w:highlight w:val="magenta"/>
          <w:lang w:val="en-GB"/>
        </w:rPr>
        <w:t xml:space="preserve">[Caption:] </w:t>
      </w:r>
      <w:r w:rsidRPr="000317E1">
        <w:rPr>
          <w:rFonts w:ascii="Verdana" w:hAnsi="Verdana"/>
          <w:i/>
          <w:iCs/>
          <w:sz w:val="20"/>
          <w:szCs w:val="20"/>
          <w:highlight w:val="magenta"/>
          <w:lang w:val="en-GB"/>
        </w:rPr>
        <w:t>Reveal your skills: serious game + app</w:t>
      </w:r>
    </w:p>
    <w:p w14:paraId="7ACDC1B2" w14:textId="44AD6977" w:rsidR="00886401" w:rsidRPr="000B70B8" w:rsidRDefault="00886401" w:rsidP="000E388E">
      <w:pPr>
        <w:rPr>
          <w:rFonts w:ascii="Verdana" w:hAnsi="Verdana"/>
          <w:b/>
          <w:bCs/>
          <w:sz w:val="20"/>
          <w:szCs w:val="20"/>
          <w:lang w:val="en-GB"/>
        </w:rPr>
      </w:pPr>
      <w:r w:rsidRPr="000B70B8">
        <w:rPr>
          <w:rFonts w:ascii="Verdana" w:hAnsi="Verdana"/>
          <w:b/>
          <w:bCs/>
          <w:sz w:val="20"/>
          <w:szCs w:val="20"/>
          <w:lang w:val="en-GB"/>
        </w:rPr>
        <w:t xml:space="preserve">Phase 2: </w:t>
      </w:r>
      <w:r w:rsidR="00E67ED0" w:rsidRPr="000B70B8">
        <w:rPr>
          <w:rFonts w:ascii="Verdana" w:hAnsi="Verdana"/>
          <w:b/>
          <w:bCs/>
          <w:sz w:val="20"/>
          <w:szCs w:val="20"/>
          <w:lang w:val="en-GB"/>
        </w:rPr>
        <w:t xml:space="preserve">linking the </w:t>
      </w:r>
      <w:r w:rsidRPr="000B70B8">
        <w:rPr>
          <w:rFonts w:ascii="Verdana" w:hAnsi="Verdana"/>
          <w:b/>
          <w:bCs/>
          <w:sz w:val="20"/>
          <w:szCs w:val="20"/>
          <w:lang w:val="en-GB"/>
        </w:rPr>
        <w:t>tran</w:t>
      </w:r>
      <w:r w:rsidR="00E67ED0" w:rsidRPr="000B70B8">
        <w:rPr>
          <w:rFonts w:ascii="Verdana" w:hAnsi="Verdana"/>
          <w:b/>
          <w:bCs/>
          <w:sz w:val="20"/>
          <w:szCs w:val="20"/>
          <w:lang w:val="en-GB"/>
        </w:rPr>
        <w:t>s</w:t>
      </w:r>
      <w:r w:rsidRPr="000B70B8">
        <w:rPr>
          <w:rFonts w:ascii="Verdana" w:hAnsi="Verdana"/>
          <w:b/>
          <w:bCs/>
          <w:sz w:val="20"/>
          <w:szCs w:val="20"/>
          <w:lang w:val="en-GB"/>
        </w:rPr>
        <w:t xml:space="preserve">versal skills map </w:t>
      </w:r>
      <w:r w:rsidR="00E67ED0" w:rsidRPr="000B70B8">
        <w:rPr>
          <w:rFonts w:ascii="Verdana" w:hAnsi="Verdana"/>
          <w:b/>
          <w:bCs/>
          <w:sz w:val="20"/>
          <w:szCs w:val="20"/>
          <w:lang w:val="en-GB"/>
        </w:rPr>
        <w:t xml:space="preserve">to </w:t>
      </w:r>
      <w:r w:rsidRPr="000B70B8">
        <w:rPr>
          <w:rFonts w:ascii="Verdana" w:hAnsi="Verdana"/>
          <w:b/>
          <w:bCs/>
          <w:sz w:val="20"/>
          <w:szCs w:val="20"/>
          <w:lang w:val="en-GB"/>
        </w:rPr>
        <w:t xml:space="preserve">real-life situations </w:t>
      </w:r>
    </w:p>
    <w:p w14:paraId="428CD34F" w14:textId="5DC1F3ED" w:rsidR="0028262D" w:rsidRPr="009B2C86" w:rsidRDefault="00886401" w:rsidP="009B2C86">
      <w:pPr>
        <w:rPr>
          <w:rFonts w:ascii="Verdana" w:hAnsi="Verdana"/>
          <w:sz w:val="20"/>
          <w:szCs w:val="20"/>
          <w:lang w:val="en-GB"/>
        </w:rPr>
      </w:pPr>
      <w:r w:rsidRPr="009B2C86">
        <w:rPr>
          <w:rFonts w:ascii="Verdana" w:hAnsi="Verdana"/>
          <w:sz w:val="20"/>
          <w:szCs w:val="20"/>
          <w:lang w:val="en-GB"/>
        </w:rPr>
        <w:t>In this phase, situations or</w:t>
      </w:r>
      <w:r w:rsidR="00C01193" w:rsidRPr="009B2C86">
        <w:rPr>
          <w:rFonts w:ascii="Verdana" w:hAnsi="Verdana"/>
          <w:sz w:val="20"/>
          <w:szCs w:val="20"/>
          <w:lang w:val="en-GB"/>
        </w:rPr>
        <w:t xml:space="preserve"> a</w:t>
      </w:r>
      <w:r w:rsidRPr="009B2C86">
        <w:rPr>
          <w:rFonts w:ascii="Verdana" w:hAnsi="Verdana"/>
          <w:sz w:val="20"/>
          <w:szCs w:val="20"/>
          <w:lang w:val="en-GB"/>
        </w:rPr>
        <w:t xml:space="preserve"> family of situations</w:t>
      </w:r>
      <w:r w:rsidR="00E67ED0" w:rsidRPr="009B2C86">
        <w:rPr>
          <w:rFonts w:ascii="Verdana" w:hAnsi="Verdana"/>
          <w:sz w:val="20"/>
          <w:szCs w:val="20"/>
          <w:lang w:val="en-GB"/>
        </w:rPr>
        <w:t xml:space="preserve"> </w:t>
      </w:r>
      <w:r w:rsidR="00CB314A" w:rsidRPr="009B2C86">
        <w:rPr>
          <w:rFonts w:ascii="Verdana" w:hAnsi="Verdana"/>
          <w:sz w:val="20"/>
          <w:szCs w:val="20"/>
          <w:lang w:val="en-GB"/>
        </w:rPr>
        <w:t xml:space="preserve">created for </w:t>
      </w:r>
      <w:r w:rsidR="00E67ED0" w:rsidRPr="009B2C86">
        <w:rPr>
          <w:rFonts w:ascii="Verdana" w:hAnsi="Verdana"/>
          <w:sz w:val="20"/>
          <w:szCs w:val="20"/>
          <w:lang w:val="en-GB"/>
        </w:rPr>
        <w:t xml:space="preserve">the </w:t>
      </w:r>
      <w:r w:rsidR="00FC5156">
        <w:rPr>
          <w:rFonts w:ascii="Verdana" w:hAnsi="Verdana"/>
          <w:sz w:val="20"/>
          <w:szCs w:val="20"/>
          <w:lang w:val="en-GB"/>
        </w:rPr>
        <w:t>experiment</w:t>
      </w:r>
      <w:r w:rsidR="00E67ED0" w:rsidRPr="009B2C86">
        <w:rPr>
          <w:rFonts w:ascii="Verdana" w:hAnsi="Verdana"/>
          <w:sz w:val="20"/>
          <w:szCs w:val="20"/>
          <w:lang w:val="en-GB"/>
        </w:rPr>
        <w:t xml:space="preserve"> or extracted from the participants</w:t>
      </w:r>
      <w:r w:rsidR="00912F1E" w:rsidRPr="009B2C86">
        <w:rPr>
          <w:rFonts w:ascii="Verdana" w:hAnsi="Verdana"/>
          <w:sz w:val="20"/>
          <w:szCs w:val="20"/>
          <w:lang w:val="en-GB"/>
        </w:rPr>
        <w:t>’</w:t>
      </w:r>
      <w:r w:rsidR="00E67ED0" w:rsidRPr="009B2C86">
        <w:rPr>
          <w:rFonts w:ascii="Verdana" w:hAnsi="Verdana"/>
          <w:sz w:val="20"/>
          <w:szCs w:val="20"/>
          <w:lang w:val="en-GB"/>
        </w:rPr>
        <w:t xml:space="preserve"> life experience</w:t>
      </w:r>
      <w:r w:rsidR="00B356C4">
        <w:rPr>
          <w:rFonts w:ascii="Verdana" w:hAnsi="Verdana"/>
          <w:sz w:val="20"/>
          <w:szCs w:val="20"/>
          <w:lang w:val="en-GB"/>
        </w:rPr>
        <w:t>s</w:t>
      </w:r>
      <w:r w:rsidRPr="009B2C86">
        <w:rPr>
          <w:rFonts w:ascii="Verdana" w:hAnsi="Verdana"/>
          <w:sz w:val="20"/>
          <w:szCs w:val="20"/>
          <w:lang w:val="en-GB"/>
        </w:rPr>
        <w:t xml:space="preserve"> </w:t>
      </w:r>
      <w:r w:rsidR="00796841">
        <w:rPr>
          <w:rFonts w:ascii="Verdana" w:hAnsi="Verdana"/>
          <w:sz w:val="20"/>
          <w:szCs w:val="20"/>
          <w:lang w:val="en-GB"/>
        </w:rPr>
        <w:t>we</w:t>
      </w:r>
      <w:r w:rsidRPr="009B2C86">
        <w:rPr>
          <w:rFonts w:ascii="Verdana" w:hAnsi="Verdana"/>
          <w:sz w:val="20"/>
          <w:szCs w:val="20"/>
          <w:lang w:val="en-GB"/>
        </w:rPr>
        <w:t>re analysed through the skills map lens.</w:t>
      </w:r>
    </w:p>
    <w:p w14:paraId="2F934B1A" w14:textId="362DC0DF" w:rsidR="0028262D" w:rsidRPr="000B70B8" w:rsidRDefault="00E67ED0" w:rsidP="00886401">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Two options </w:t>
      </w:r>
      <w:r w:rsidR="00796841">
        <w:rPr>
          <w:rFonts w:ascii="Verdana" w:hAnsi="Verdana"/>
          <w:sz w:val="20"/>
          <w:szCs w:val="20"/>
          <w:lang w:val="en-GB"/>
        </w:rPr>
        <w:t>we</w:t>
      </w:r>
      <w:r w:rsidRPr="000B70B8">
        <w:rPr>
          <w:rFonts w:ascii="Verdana" w:hAnsi="Verdana"/>
          <w:sz w:val="20"/>
          <w:szCs w:val="20"/>
          <w:lang w:val="en-GB"/>
        </w:rPr>
        <w:t xml:space="preserve">re available to </w:t>
      </w:r>
      <w:r w:rsidR="00782585" w:rsidRPr="000B70B8">
        <w:rPr>
          <w:rFonts w:ascii="Verdana" w:hAnsi="Verdana"/>
          <w:sz w:val="20"/>
          <w:szCs w:val="20"/>
          <w:lang w:val="en-GB"/>
        </w:rPr>
        <w:t>have</w:t>
      </w:r>
      <w:r w:rsidRPr="000B70B8">
        <w:rPr>
          <w:rFonts w:ascii="Verdana" w:hAnsi="Verdana"/>
          <w:sz w:val="20"/>
          <w:szCs w:val="20"/>
          <w:lang w:val="en-GB"/>
        </w:rPr>
        <w:t xml:space="preserve"> participants </w:t>
      </w:r>
      <w:r w:rsidR="00782585" w:rsidRPr="000B70B8">
        <w:rPr>
          <w:rFonts w:ascii="Verdana" w:hAnsi="Verdana"/>
          <w:sz w:val="20"/>
          <w:szCs w:val="20"/>
          <w:lang w:val="en-GB"/>
        </w:rPr>
        <w:t xml:space="preserve">experience </w:t>
      </w:r>
      <w:r w:rsidRPr="000B70B8">
        <w:rPr>
          <w:rFonts w:ascii="Verdana" w:hAnsi="Verdana"/>
          <w:sz w:val="20"/>
          <w:szCs w:val="20"/>
          <w:lang w:val="en-GB"/>
        </w:rPr>
        <w:t xml:space="preserve">new situations. The first </w:t>
      </w:r>
      <w:r w:rsidR="00796841">
        <w:rPr>
          <w:rFonts w:ascii="Verdana" w:hAnsi="Verdana"/>
          <w:sz w:val="20"/>
          <w:szCs w:val="20"/>
          <w:lang w:val="en-GB"/>
        </w:rPr>
        <w:t>wa</w:t>
      </w:r>
      <w:r w:rsidRPr="000B70B8">
        <w:rPr>
          <w:rFonts w:ascii="Verdana" w:hAnsi="Verdana"/>
          <w:sz w:val="20"/>
          <w:szCs w:val="20"/>
          <w:lang w:val="en-GB"/>
        </w:rPr>
        <w:t>s to generate playful experience</w:t>
      </w:r>
      <w:r w:rsidR="00782585" w:rsidRPr="000B70B8">
        <w:rPr>
          <w:rFonts w:ascii="Verdana" w:hAnsi="Verdana"/>
          <w:sz w:val="20"/>
          <w:szCs w:val="20"/>
          <w:lang w:val="en-GB"/>
        </w:rPr>
        <w:t xml:space="preserve">s. For example, groups were asked to </w:t>
      </w:r>
      <w:r w:rsidR="00C01193">
        <w:rPr>
          <w:rFonts w:ascii="Verdana" w:hAnsi="Verdana"/>
          <w:sz w:val="20"/>
          <w:szCs w:val="20"/>
          <w:lang w:val="en-GB"/>
        </w:rPr>
        <w:t>b</w:t>
      </w:r>
      <w:r w:rsidR="00782585" w:rsidRPr="000B70B8">
        <w:rPr>
          <w:rFonts w:ascii="Verdana" w:hAnsi="Verdana"/>
          <w:sz w:val="20"/>
          <w:szCs w:val="20"/>
          <w:lang w:val="en-GB"/>
        </w:rPr>
        <w:t>uild a tower using straws, sheets</w:t>
      </w:r>
      <w:r w:rsidR="00C01193">
        <w:rPr>
          <w:rFonts w:ascii="Verdana" w:hAnsi="Verdana"/>
          <w:sz w:val="20"/>
          <w:szCs w:val="20"/>
          <w:lang w:val="en-GB"/>
        </w:rPr>
        <w:t xml:space="preserve"> of paper</w:t>
      </w:r>
      <w:r w:rsidR="00782585" w:rsidRPr="000B70B8">
        <w:rPr>
          <w:rFonts w:ascii="Verdana" w:hAnsi="Verdana"/>
          <w:sz w:val="20"/>
          <w:szCs w:val="20"/>
          <w:lang w:val="en-GB"/>
        </w:rPr>
        <w:t xml:space="preserve"> and paper clips. This situation was observed by the instructors or other participants before being analysed by the whole group to identify the transversal skills mobilized. The second approach </w:t>
      </w:r>
      <w:r w:rsidR="00796841">
        <w:rPr>
          <w:rFonts w:ascii="Verdana" w:hAnsi="Verdana"/>
          <w:sz w:val="20"/>
          <w:szCs w:val="20"/>
          <w:lang w:val="en-GB"/>
        </w:rPr>
        <w:t>wa</w:t>
      </w:r>
      <w:r w:rsidR="00782585" w:rsidRPr="000B70B8">
        <w:rPr>
          <w:rFonts w:ascii="Verdana" w:hAnsi="Verdana"/>
          <w:sz w:val="20"/>
          <w:szCs w:val="20"/>
          <w:lang w:val="en-GB"/>
        </w:rPr>
        <w:t xml:space="preserve">s to recreate professional situations </w:t>
      </w:r>
      <w:r w:rsidR="00140386">
        <w:rPr>
          <w:rFonts w:ascii="Verdana" w:hAnsi="Verdana"/>
          <w:sz w:val="20"/>
          <w:szCs w:val="20"/>
          <w:lang w:val="en-GB"/>
        </w:rPr>
        <w:t>with real professional equipment in a workshop</w:t>
      </w:r>
      <w:r w:rsidR="002633CC">
        <w:rPr>
          <w:rFonts w:ascii="Verdana" w:hAnsi="Verdana"/>
          <w:sz w:val="20"/>
          <w:szCs w:val="20"/>
          <w:lang w:val="en-GB"/>
        </w:rPr>
        <w:t>,</w:t>
      </w:r>
      <w:r w:rsidR="00140386">
        <w:rPr>
          <w:rFonts w:ascii="Verdana" w:hAnsi="Verdana"/>
          <w:sz w:val="20"/>
          <w:szCs w:val="20"/>
          <w:lang w:val="en-GB"/>
        </w:rPr>
        <w:t xml:space="preserve"> for example</w:t>
      </w:r>
      <w:r w:rsidR="00782585" w:rsidRPr="000B70B8">
        <w:rPr>
          <w:rFonts w:ascii="Verdana" w:hAnsi="Verdana"/>
          <w:sz w:val="20"/>
          <w:szCs w:val="20"/>
          <w:lang w:val="en-GB"/>
        </w:rPr>
        <w:t xml:space="preserve">. </w:t>
      </w:r>
    </w:p>
    <w:p w14:paraId="40B4F046" w14:textId="0830CB16" w:rsidR="00682682" w:rsidRPr="005C071A" w:rsidRDefault="00782585" w:rsidP="000E388E">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Situations extracted from the participants</w:t>
      </w:r>
      <w:r w:rsidR="00912F1E">
        <w:rPr>
          <w:rFonts w:ascii="Verdana" w:hAnsi="Verdana"/>
          <w:sz w:val="20"/>
          <w:szCs w:val="20"/>
          <w:lang w:val="en-GB"/>
        </w:rPr>
        <w:t>’</w:t>
      </w:r>
      <w:r w:rsidRPr="000B70B8">
        <w:rPr>
          <w:rFonts w:ascii="Verdana" w:hAnsi="Verdana"/>
          <w:sz w:val="20"/>
          <w:szCs w:val="20"/>
          <w:lang w:val="en-GB"/>
        </w:rPr>
        <w:t xml:space="preserve"> life experience</w:t>
      </w:r>
      <w:r w:rsidR="002633CC">
        <w:rPr>
          <w:rFonts w:ascii="Verdana" w:hAnsi="Verdana"/>
          <w:sz w:val="20"/>
          <w:szCs w:val="20"/>
          <w:lang w:val="en-GB"/>
        </w:rPr>
        <w:t>s</w:t>
      </w:r>
      <w:r w:rsidRPr="000B70B8">
        <w:rPr>
          <w:rFonts w:ascii="Verdana" w:hAnsi="Verdana"/>
          <w:sz w:val="20"/>
          <w:szCs w:val="20"/>
          <w:lang w:val="en-GB"/>
        </w:rPr>
        <w:t xml:space="preserve"> (internship, job, civic service,</w:t>
      </w:r>
      <w:r w:rsidR="00F925FC">
        <w:rPr>
          <w:rFonts w:ascii="Verdana" w:hAnsi="Verdana"/>
          <w:sz w:val="20"/>
          <w:szCs w:val="20"/>
          <w:lang w:val="en-GB"/>
        </w:rPr>
        <w:t xml:space="preserve"> and</w:t>
      </w:r>
      <w:r w:rsidRPr="000B70B8">
        <w:rPr>
          <w:rFonts w:ascii="Verdana" w:hAnsi="Verdana"/>
          <w:sz w:val="20"/>
          <w:szCs w:val="20"/>
          <w:lang w:val="en-GB"/>
        </w:rPr>
        <w:t xml:space="preserve"> personal, social or recreational life) were also used to identify transversal skills in situation</w:t>
      </w:r>
      <w:r w:rsidR="00F925FC">
        <w:rPr>
          <w:rFonts w:ascii="Verdana" w:hAnsi="Verdana"/>
          <w:sz w:val="20"/>
          <w:szCs w:val="20"/>
          <w:lang w:val="en-GB"/>
        </w:rPr>
        <w:t>s</w:t>
      </w:r>
      <w:r w:rsidRPr="000B70B8">
        <w:rPr>
          <w:rFonts w:ascii="Verdana" w:hAnsi="Verdana"/>
          <w:sz w:val="20"/>
          <w:szCs w:val="20"/>
          <w:lang w:val="en-GB"/>
        </w:rPr>
        <w:t xml:space="preserve">. </w:t>
      </w:r>
      <w:r w:rsidR="00682682" w:rsidRPr="005C071A">
        <w:rPr>
          <w:rFonts w:ascii="Verdana" w:hAnsi="Verdana"/>
          <w:sz w:val="20"/>
          <w:szCs w:val="20"/>
          <w:lang w:val="en-GB"/>
        </w:rPr>
        <w:t>Using a</w:t>
      </w:r>
      <w:r w:rsidRPr="005C071A">
        <w:rPr>
          <w:rFonts w:ascii="Verdana" w:hAnsi="Verdana"/>
          <w:sz w:val="20"/>
          <w:szCs w:val="20"/>
          <w:lang w:val="en-GB"/>
        </w:rPr>
        <w:t xml:space="preserve"> </w:t>
      </w:r>
      <w:r w:rsidR="0099626F" w:rsidRPr="005C071A">
        <w:rPr>
          <w:rFonts w:ascii="Verdana" w:hAnsi="Verdana"/>
          <w:sz w:val="20"/>
          <w:szCs w:val="20"/>
          <w:lang w:val="en-GB"/>
        </w:rPr>
        <w:t>famil</w:t>
      </w:r>
      <w:r w:rsidR="00F925FC" w:rsidRPr="005C071A">
        <w:rPr>
          <w:rFonts w:ascii="Verdana" w:hAnsi="Verdana"/>
          <w:sz w:val="20"/>
          <w:szCs w:val="20"/>
          <w:lang w:val="en-GB"/>
        </w:rPr>
        <w:t>y</w:t>
      </w:r>
      <w:r w:rsidR="0099626F" w:rsidRPr="005C071A">
        <w:rPr>
          <w:rFonts w:ascii="Verdana" w:hAnsi="Verdana"/>
          <w:sz w:val="20"/>
          <w:szCs w:val="20"/>
          <w:lang w:val="en-GB"/>
        </w:rPr>
        <w:t xml:space="preserve"> of situations</w:t>
      </w:r>
      <w:r w:rsidR="00F925FC" w:rsidRPr="005C071A">
        <w:rPr>
          <w:rFonts w:ascii="Verdana" w:hAnsi="Verdana"/>
          <w:sz w:val="20"/>
          <w:szCs w:val="20"/>
          <w:lang w:val="en-GB"/>
        </w:rPr>
        <w:t xml:space="preserve"> grid</w:t>
      </w:r>
      <w:r w:rsidR="005C071A" w:rsidRPr="005C071A">
        <w:rPr>
          <w:rFonts w:ascii="Verdana" w:hAnsi="Verdana"/>
          <w:sz w:val="20"/>
          <w:szCs w:val="20"/>
          <w:lang w:val="en-GB"/>
        </w:rPr>
        <w:t xml:space="preserve"> (for example</w:t>
      </w:r>
      <w:r w:rsidR="002633CC">
        <w:rPr>
          <w:rFonts w:ascii="Verdana" w:hAnsi="Verdana"/>
          <w:sz w:val="20"/>
          <w:szCs w:val="20"/>
          <w:lang w:val="en-GB"/>
        </w:rPr>
        <w:t>,</w:t>
      </w:r>
      <w:r w:rsidR="005C071A" w:rsidRPr="005C071A">
        <w:rPr>
          <w:rFonts w:ascii="Verdana" w:hAnsi="Verdana"/>
          <w:sz w:val="20"/>
          <w:szCs w:val="20"/>
          <w:lang w:val="en-GB"/>
        </w:rPr>
        <w:t xml:space="preserve"> “Prepare; Make; Report” vertically and “What; Where; When; Why; How” horizontally)</w:t>
      </w:r>
      <w:r w:rsidR="00682682" w:rsidRPr="005C071A">
        <w:rPr>
          <w:rFonts w:ascii="Verdana" w:hAnsi="Verdana"/>
          <w:sz w:val="20"/>
          <w:szCs w:val="20"/>
          <w:lang w:val="en-GB"/>
        </w:rPr>
        <w:t xml:space="preserve">, participants were asked to analyse their experience </w:t>
      </w:r>
      <w:r w:rsidR="005C071A" w:rsidRPr="005C071A">
        <w:rPr>
          <w:rFonts w:ascii="Verdana" w:hAnsi="Verdana"/>
          <w:sz w:val="20"/>
          <w:szCs w:val="20"/>
          <w:lang w:val="en-GB"/>
        </w:rPr>
        <w:t>before</w:t>
      </w:r>
      <w:r w:rsidR="00682682" w:rsidRPr="005C071A">
        <w:rPr>
          <w:rFonts w:ascii="Verdana" w:hAnsi="Verdana"/>
          <w:sz w:val="20"/>
          <w:szCs w:val="20"/>
          <w:lang w:val="en-GB"/>
        </w:rPr>
        <w:t xml:space="preserve"> self- or co-assess</w:t>
      </w:r>
      <w:r w:rsidR="005C071A" w:rsidRPr="005C071A">
        <w:rPr>
          <w:rFonts w:ascii="Verdana" w:hAnsi="Verdana"/>
          <w:sz w:val="20"/>
          <w:szCs w:val="20"/>
          <w:lang w:val="en-GB"/>
        </w:rPr>
        <w:t>ing</w:t>
      </w:r>
      <w:r w:rsidR="00682682" w:rsidRPr="005C071A">
        <w:rPr>
          <w:rFonts w:ascii="Verdana" w:hAnsi="Verdana"/>
          <w:sz w:val="20"/>
          <w:szCs w:val="20"/>
          <w:lang w:val="en-GB"/>
        </w:rPr>
        <w:t xml:space="preserve"> their level on the skills map.</w:t>
      </w:r>
    </w:p>
    <w:p w14:paraId="7872805F" w14:textId="2B3359D4" w:rsidR="0099626F" w:rsidRPr="000B70B8" w:rsidRDefault="0099626F" w:rsidP="0099626F">
      <w:pPr>
        <w:rPr>
          <w:rFonts w:ascii="Verdana" w:hAnsi="Verdana"/>
          <w:b/>
          <w:bCs/>
          <w:sz w:val="20"/>
          <w:szCs w:val="20"/>
          <w:lang w:val="en-GB"/>
        </w:rPr>
      </w:pPr>
      <w:r w:rsidRPr="000B70B8">
        <w:rPr>
          <w:rFonts w:ascii="Verdana" w:hAnsi="Verdana"/>
          <w:b/>
          <w:bCs/>
          <w:sz w:val="20"/>
          <w:szCs w:val="20"/>
          <w:lang w:val="en-GB"/>
        </w:rPr>
        <w:t>Phase 3: transfer of the approach to other situations</w:t>
      </w:r>
      <w:r w:rsidR="007B097A">
        <w:rPr>
          <w:rFonts w:ascii="Verdana" w:hAnsi="Verdana"/>
          <w:b/>
          <w:bCs/>
          <w:sz w:val="20"/>
          <w:szCs w:val="20"/>
          <w:lang w:val="en-GB"/>
        </w:rPr>
        <w:t xml:space="preserve"> or families of situations</w:t>
      </w:r>
    </w:p>
    <w:p w14:paraId="5BB3BFA3" w14:textId="77777777" w:rsidR="0099626F" w:rsidRPr="000B70B8" w:rsidRDefault="0099626F" w:rsidP="000E388E">
      <w:pPr>
        <w:rPr>
          <w:rFonts w:ascii="Verdana" w:hAnsi="Verdana"/>
          <w:i/>
          <w:iCs/>
          <w:sz w:val="20"/>
          <w:szCs w:val="20"/>
          <w:lang w:val="en-GB"/>
        </w:rPr>
      </w:pPr>
      <w:r w:rsidRPr="000B70B8">
        <w:rPr>
          <w:rFonts w:ascii="Verdana" w:hAnsi="Verdana"/>
          <w:i/>
          <w:iCs/>
          <w:sz w:val="20"/>
          <w:szCs w:val="20"/>
          <w:lang w:val="en-GB"/>
        </w:rPr>
        <w:t xml:space="preserve">Depending on the situation </w:t>
      </w:r>
      <w:r w:rsidR="00AB166B" w:rsidRPr="000B70B8">
        <w:rPr>
          <w:rFonts w:ascii="Verdana" w:hAnsi="Verdana"/>
          <w:i/>
          <w:iCs/>
          <w:sz w:val="20"/>
          <w:szCs w:val="20"/>
          <w:lang w:val="en-GB"/>
        </w:rPr>
        <w:t>in</w:t>
      </w:r>
      <w:r w:rsidRPr="000B70B8">
        <w:rPr>
          <w:rFonts w:ascii="Verdana" w:hAnsi="Verdana"/>
          <w:i/>
          <w:iCs/>
          <w:sz w:val="20"/>
          <w:szCs w:val="20"/>
          <w:lang w:val="en-GB"/>
        </w:rPr>
        <w:t xml:space="preserve"> each </w:t>
      </w:r>
      <w:r w:rsidR="007B097A">
        <w:rPr>
          <w:rFonts w:ascii="Verdana" w:hAnsi="Verdana"/>
          <w:i/>
          <w:iCs/>
          <w:sz w:val="20"/>
          <w:szCs w:val="20"/>
          <w:lang w:val="en-GB"/>
        </w:rPr>
        <w:t>group</w:t>
      </w:r>
      <w:r w:rsidRPr="000B70B8">
        <w:rPr>
          <w:rFonts w:ascii="Verdana" w:hAnsi="Verdana"/>
          <w:i/>
          <w:iCs/>
          <w:sz w:val="20"/>
          <w:szCs w:val="20"/>
          <w:lang w:val="en-GB"/>
        </w:rPr>
        <w:t>, various types of transfer were tested.</w:t>
      </w:r>
    </w:p>
    <w:p w14:paraId="19CBA543" w14:textId="19FE0092" w:rsidR="00782585" w:rsidRPr="000B70B8" w:rsidRDefault="0099626F" w:rsidP="000E388E">
      <w:pPr>
        <w:rPr>
          <w:rFonts w:ascii="Verdana" w:hAnsi="Verdana"/>
          <w:sz w:val="20"/>
          <w:szCs w:val="20"/>
          <w:lang w:val="en-GB"/>
        </w:rPr>
      </w:pPr>
      <w:r w:rsidRPr="009B2C86">
        <w:rPr>
          <w:rFonts w:ascii="Verdana" w:hAnsi="Verdana"/>
          <w:sz w:val="20"/>
          <w:szCs w:val="20"/>
          <w:lang w:val="en-GB"/>
        </w:rPr>
        <w:sym w:font="Wingdings" w:char="F0E0"/>
      </w:r>
      <w:r w:rsidRPr="009B2C86">
        <w:rPr>
          <w:rFonts w:ascii="Verdana" w:hAnsi="Verdana"/>
          <w:sz w:val="20"/>
          <w:szCs w:val="20"/>
          <w:lang w:val="en-GB"/>
        </w:rPr>
        <w:t xml:space="preserve"> </w:t>
      </w:r>
      <w:r w:rsidR="00AB166B" w:rsidRPr="009B2C86">
        <w:rPr>
          <w:rFonts w:ascii="Verdana" w:hAnsi="Verdana"/>
          <w:sz w:val="20"/>
          <w:szCs w:val="20"/>
          <w:lang w:val="en-GB"/>
        </w:rPr>
        <w:t xml:space="preserve">Transfer </w:t>
      </w:r>
      <w:r w:rsidR="004B7ABA" w:rsidRPr="009B2C86">
        <w:rPr>
          <w:rFonts w:ascii="Verdana" w:hAnsi="Verdana"/>
          <w:sz w:val="20"/>
          <w:szCs w:val="20"/>
          <w:lang w:val="en-GB"/>
        </w:rPr>
        <w:t xml:space="preserve">was </w:t>
      </w:r>
      <w:r w:rsidR="00AB166B" w:rsidRPr="009B2C86">
        <w:rPr>
          <w:rFonts w:ascii="Verdana" w:hAnsi="Verdana"/>
          <w:sz w:val="20"/>
          <w:szCs w:val="20"/>
          <w:lang w:val="en-GB"/>
        </w:rPr>
        <w:t xml:space="preserve">done on other situations taken from life experience (personal life, recreational </w:t>
      </w:r>
      <w:r w:rsidR="00AB166B" w:rsidRPr="000B70B8">
        <w:rPr>
          <w:rFonts w:ascii="Verdana" w:hAnsi="Verdana"/>
          <w:sz w:val="20"/>
          <w:szCs w:val="20"/>
          <w:lang w:val="en-GB"/>
        </w:rPr>
        <w:t>activities, previous jobs)</w:t>
      </w:r>
      <w:r w:rsidR="009B2C86">
        <w:rPr>
          <w:rFonts w:ascii="Verdana" w:hAnsi="Verdana"/>
          <w:sz w:val="20"/>
          <w:szCs w:val="20"/>
          <w:lang w:val="en-GB"/>
        </w:rPr>
        <w:t>.</w:t>
      </w:r>
    </w:p>
    <w:p w14:paraId="348FB509" w14:textId="77777777" w:rsidR="00AB166B" w:rsidRPr="000B70B8" w:rsidRDefault="00AB166B" w:rsidP="000E388E">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When engaged in a career exploration process, the main transfer </w:t>
      </w:r>
      <w:r w:rsidR="007B097A">
        <w:rPr>
          <w:rFonts w:ascii="Verdana" w:hAnsi="Verdana"/>
          <w:sz w:val="20"/>
          <w:szCs w:val="20"/>
          <w:lang w:val="en-GB"/>
        </w:rPr>
        <w:t>was</w:t>
      </w:r>
      <w:r w:rsidRPr="000B70B8">
        <w:rPr>
          <w:rFonts w:ascii="Verdana" w:hAnsi="Verdana"/>
          <w:sz w:val="20"/>
          <w:szCs w:val="20"/>
          <w:lang w:val="en-GB"/>
        </w:rPr>
        <w:t xml:space="preserve"> done during the internship period. </w:t>
      </w:r>
      <w:r w:rsidR="004B7ABA" w:rsidRPr="000B70B8">
        <w:rPr>
          <w:rFonts w:ascii="Verdana" w:hAnsi="Verdana"/>
          <w:sz w:val="20"/>
          <w:szCs w:val="20"/>
          <w:lang w:val="en-GB"/>
        </w:rPr>
        <w:t>The preparation and then the analysis of these work</w:t>
      </w:r>
      <w:r w:rsidR="007B097A">
        <w:rPr>
          <w:rFonts w:ascii="Verdana" w:hAnsi="Verdana"/>
          <w:sz w:val="20"/>
          <w:szCs w:val="20"/>
          <w:lang w:val="en-GB"/>
        </w:rPr>
        <w:t>place</w:t>
      </w:r>
      <w:r w:rsidR="004B7ABA" w:rsidRPr="000B70B8">
        <w:rPr>
          <w:rFonts w:ascii="Verdana" w:hAnsi="Verdana"/>
          <w:sz w:val="20"/>
          <w:szCs w:val="20"/>
          <w:lang w:val="en-GB"/>
        </w:rPr>
        <w:t xml:space="preserve"> immersion periods </w:t>
      </w:r>
      <w:r w:rsidR="007B097A">
        <w:rPr>
          <w:rFonts w:ascii="Verdana" w:hAnsi="Verdana"/>
          <w:sz w:val="20"/>
          <w:szCs w:val="20"/>
          <w:lang w:val="en-GB"/>
        </w:rPr>
        <w:t xml:space="preserve">were </w:t>
      </w:r>
      <w:r w:rsidR="004B7ABA" w:rsidRPr="000B70B8">
        <w:rPr>
          <w:rFonts w:ascii="Verdana" w:hAnsi="Verdana"/>
          <w:sz w:val="20"/>
          <w:szCs w:val="20"/>
          <w:lang w:val="en-GB"/>
        </w:rPr>
        <w:t>key moments for transversal skills identification:</w:t>
      </w:r>
    </w:p>
    <w:p w14:paraId="0820EEDE" w14:textId="4BB3CB9A" w:rsidR="004B7ABA" w:rsidRPr="000B70B8" w:rsidRDefault="004B7ABA" w:rsidP="00682D21">
      <w:pPr>
        <w:numPr>
          <w:ilvl w:val="0"/>
          <w:numId w:val="11"/>
        </w:numPr>
        <w:rPr>
          <w:rFonts w:ascii="Verdana" w:hAnsi="Verdana"/>
          <w:sz w:val="20"/>
          <w:szCs w:val="20"/>
          <w:lang w:val="en-GB"/>
        </w:rPr>
      </w:pPr>
      <w:r w:rsidRPr="000B70B8">
        <w:rPr>
          <w:rFonts w:ascii="Verdana" w:hAnsi="Verdana"/>
          <w:sz w:val="20"/>
          <w:szCs w:val="20"/>
          <w:lang w:val="en-GB"/>
        </w:rPr>
        <w:t xml:space="preserve">Before the internship, some transversal skills </w:t>
      </w:r>
      <w:r w:rsidR="007B2CF8">
        <w:rPr>
          <w:rFonts w:ascii="Verdana" w:hAnsi="Verdana"/>
          <w:sz w:val="20"/>
          <w:szCs w:val="20"/>
          <w:lang w:val="en-GB"/>
        </w:rPr>
        <w:t>were</w:t>
      </w:r>
      <w:r w:rsidR="00513B49" w:rsidRPr="000B70B8">
        <w:rPr>
          <w:rFonts w:ascii="Verdana" w:hAnsi="Verdana"/>
          <w:sz w:val="20"/>
          <w:szCs w:val="20"/>
          <w:lang w:val="en-GB"/>
        </w:rPr>
        <w:t xml:space="preserve"> </w:t>
      </w:r>
      <w:r w:rsidR="000E393F" w:rsidRPr="000B70B8">
        <w:rPr>
          <w:rFonts w:ascii="Verdana" w:hAnsi="Verdana"/>
          <w:sz w:val="20"/>
          <w:szCs w:val="20"/>
          <w:lang w:val="en-GB"/>
        </w:rPr>
        <w:t>selected,</w:t>
      </w:r>
      <w:r w:rsidR="00513B49" w:rsidRPr="000B70B8">
        <w:rPr>
          <w:rFonts w:ascii="Verdana" w:hAnsi="Verdana"/>
          <w:sz w:val="20"/>
          <w:szCs w:val="20"/>
          <w:lang w:val="en-GB"/>
        </w:rPr>
        <w:t xml:space="preserve"> and goals </w:t>
      </w:r>
      <w:r w:rsidR="007B2CF8">
        <w:rPr>
          <w:rFonts w:ascii="Verdana" w:hAnsi="Verdana"/>
          <w:sz w:val="20"/>
          <w:szCs w:val="20"/>
          <w:lang w:val="en-GB"/>
        </w:rPr>
        <w:t>were</w:t>
      </w:r>
      <w:r w:rsidR="00513B49" w:rsidRPr="000B70B8">
        <w:rPr>
          <w:rFonts w:ascii="Verdana" w:hAnsi="Verdana"/>
          <w:sz w:val="20"/>
          <w:szCs w:val="20"/>
          <w:lang w:val="en-GB"/>
        </w:rPr>
        <w:t xml:space="preserve"> set and expressed in terms of level</w:t>
      </w:r>
      <w:r w:rsidR="00F925FC">
        <w:rPr>
          <w:rFonts w:ascii="Verdana" w:hAnsi="Verdana"/>
          <w:sz w:val="20"/>
          <w:szCs w:val="20"/>
          <w:lang w:val="en-GB"/>
        </w:rPr>
        <w:t>s</w:t>
      </w:r>
      <w:r w:rsidR="00513B49" w:rsidRPr="000B70B8">
        <w:rPr>
          <w:rFonts w:ascii="Verdana" w:hAnsi="Verdana"/>
          <w:sz w:val="20"/>
          <w:szCs w:val="20"/>
          <w:lang w:val="en-GB"/>
        </w:rPr>
        <w:t xml:space="preserve"> to reach</w:t>
      </w:r>
      <w:r w:rsidR="00F925FC">
        <w:rPr>
          <w:rFonts w:ascii="Verdana" w:hAnsi="Verdana"/>
          <w:sz w:val="20"/>
          <w:szCs w:val="20"/>
          <w:lang w:val="en-GB"/>
        </w:rPr>
        <w:t>.</w:t>
      </w:r>
    </w:p>
    <w:p w14:paraId="55F1E7F1" w14:textId="741CD56D" w:rsidR="009B2C86" w:rsidRPr="000B70B8" w:rsidRDefault="000E393F" w:rsidP="00682D21">
      <w:pPr>
        <w:numPr>
          <w:ilvl w:val="0"/>
          <w:numId w:val="11"/>
        </w:numPr>
        <w:rPr>
          <w:rFonts w:ascii="Verdana" w:hAnsi="Verdana"/>
          <w:sz w:val="20"/>
          <w:szCs w:val="20"/>
          <w:lang w:val="en-GB"/>
        </w:rPr>
      </w:pPr>
      <w:r w:rsidRPr="009B2C86">
        <w:rPr>
          <w:rFonts w:ascii="Verdana" w:hAnsi="Verdana"/>
          <w:sz w:val="20"/>
          <w:szCs w:val="20"/>
          <w:lang w:val="en-GB"/>
        </w:rPr>
        <w:t>Besides the i</w:t>
      </w:r>
      <w:r w:rsidR="00513B49" w:rsidRPr="009B2C86">
        <w:rPr>
          <w:rFonts w:ascii="Verdana" w:hAnsi="Verdana"/>
          <w:sz w:val="20"/>
          <w:szCs w:val="20"/>
          <w:lang w:val="en-GB"/>
        </w:rPr>
        <w:t>nternship agreement</w:t>
      </w:r>
      <w:r w:rsidRPr="009B2C86">
        <w:rPr>
          <w:rFonts w:ascii="Verdana" w:hAnsi="Verdana"/>
          <w:sz w:val="20"/>
          <w:szCs w:val="20"/>
          <w:lang w:val="en-GB"/>
        </w:rPr>
        <w:t xml:space="preserve">, </w:t>
      </w:r>
      <w:r w:rsidR="009B2C86">
        <w:rPr>
          <w:rFonts w:ascii="Verdana" w:hAnsi="Verdana"/>
          <w:sz w:val="20"/>
          <w:szCs w:val="20"/>
          <w:lang w:val="en-GB"/>
        </w:rPr>
        <w:t xml:space="preserve">an </w:t>
      </w:r>
      <w:r w:rsidR="009B2C86" w:rsidRPr="000B70B8">
        <w:rPr>
          <w:rFonts w:ascii="Verdana" w:hAnsi="Verdana"/>
          <w:sz w:val="20"/>
          <w:szCs w:val="20"/>
          <w:lang w:val="en-GB"/>
        </w:rPr>
        <w:t xml:space="preserve">objectives sheet </w:t>
      </w:r>
      <w:r w:rsidR="009B2C86">
        <w:rPr>
          <w:rFonts w:ascii="Verdana" w:hAnsi="Verdana"/>
          <w:sz w:val="20"/>
          <w:szCs w:val="20"/>
          <w:lang w:val="en-GB"/>
        </w:rPr>
        <w:t>was</w:t>
      </w:r>
      <w:r w:rsidR="009B2C86" w:rsidRPr="000B70B8">
        <w:rPr>
          <w:rFonts w:ascii="Verdana" w:hAnsi="Verdana"/>
          <w:sz w:val="20"/>
          <w:szCs w:val="20"/>
          <w:lang w:val="en-GB"/>
        </w:rPr>
        <w:t xml:space="preserve"> completed </w:t>
      </w:r>
      <w:r w:rsidR="009B2C86" w:rsidRPr="009B2C86">
        <w:rPr>
          <w:rFonts w:ascii="Verdana" w:hAnsi="Verdana"/>
          <w:sz w:val="20"/>
          <w:szCs w:val="20"/>
          <w:lang w:val="en-GB"/>
        </w:rPr>
        <w:t xml:space="preserve">to provide evaluation material for the internship </w:t>
      </w:r>
      <w:r w:rsidR="009B2C86" w:rsidRPr="000B70B8">
        <w:rPr>
          <w:rFonts w:ascii="Verdana" w:hAnsi="Verdana"/>
          <w:sz w:val="20"/>
          <w:szCs w:val="20"/>
          <w:lang w:val="en-GB"/>
        </w:rPr>
        <w:t>supervisor</w:t>
      </w:r>
      <w:r w:rsidR="009B2C86">
        <w:rPr>
          <w:rFonts w:ascii="Verdana" w:hAnsi="Verdana"/>
          <w:sz w:val="20"/>
          <w:szCs w:val="20"/>
          <w:lang w:val="en-GB"/>
        </w:rPr>
        <w:t xml:space="preserve"> </w:t>
      </w:r>
      <w:r w:rsidR="009B2C86" w:rsidRPr="000B70B8">
        <w:rPr>
          <w:rFonts w:ascii="Verdana" w:hAnsi="Verdana"/>
          <w:sz w:val="20"/>
          <w:szCs w:val="20"/>
          <w:lang w:val="en-GB"/>
        </w:rPr>
        <w:t xml:space="preserve">and </w:t>
      </w:r>
      <w:r w:rsidR="009B2C86">
        <w:rPr>
          <w:rFonts w:ascii="Verdana" w:hAnsi="Verdana"/>
          <w:sz w:val="20"/>
          <w:szCs w:val="20"/>
          <w:lang w:val="en-GB"/>
        </w:rPr>
        <w:t xml:space="preserve">the </w:t>
      </w:r>
      <w:r w:rsidR="009B2C86" w:rsidRPr="000B70B8">
        <w:rPr>
          <w:rFonts w:ascii="Verdana" w:hAnsi="Verdana"/>
          <w:sz w:val="20"/>
          <w:szCs w:val="20"/>
          <w:lang w:val="en-GB"/>
        </w:rPr>
        <w:t>instructor from the training centre.</w:t>
      </w:r>
      <w:r w:rsidR="009B2C86">
        <w:rPr>
          <w:rFonts w:ascii="Verdana" w:hAnsi="Verdana"/>
          <w:sz w:val="20"/>
          <w:szCs w:val="20"/>
          <w:lang w:val="en-GB"/>
        </w:rPr>
        <w:t xml:space="preserve"> </w:t>
      </w:r>
    </w:p>
    <w:p w14:paraId="118FEE84" w14:textId="4009E062" w:rsidR="004B7ABA" w:rsidRPr="009B2C86" w:rsidRDefault="000E393F" w:rsidP="00682D21">
      <w:pPr>
        <w:numPr>
          <w:ilvl w:val="0"/>
          <w:numId w:val="11"/>
        </w:numPr>
        <w:rPr>
          <w:rFonts w:ascii="Verdana" w:hAnsi="Verdana"/>
          <w:sz w:val="20"/>
          <w:szCs w:val="20"/>
          <w:lang w:val="en-GB"/>
        </w:rPr>
      </w:pPr>
      <w:r w:rsidRPr="009B2C86">
        <w:rPr>
          <w:rFonts w:ascii="Verdana" w:hAnsi="Verdana"/>
          <w:sz w:val="20"/>
          <w:szCs w:val="20"/>
          <w:lang w:val="en-GB"/>
        </w:rPr>
        <w:t>At the end of the internship, back in the training centr</w:t>
      </w:r>
      <w:r w:rsidR="0071654F" w:rsidRPr="009B2C86">
        <w:rPr>
          <w:rFonts w:ascii="Verdana" w:hAnsi="Verdana"/>
          <w:sz w:val="20"/>
          <w:szCs w:val="20"/>
          <w:lang w:val="en-GB"/>
        </w:rPr>
        <w:t>e</w:t>
      </w:r>
      <w:r w:rsidRPr="009B2C86">
        <w:rPr>
          <w:rFonts w:ascii="Verdana" w:hAnsi="Verdana"/>
          <w:sz w:val="20"/>
          <w:szCs w:val="20"/>
          <w:lang w:val="en-GB"/>
        </w:rPr>
        <w:t xml:space="preserve">, evaluation grids </w:t>
      </w:r>
      <w:r w:rsidR="0071654F" w:rsidRPr="009B2C86">
        <w:rPr>
          <w:rFonts w:ascii="Verdana" w:hAnsi="Verdana"/>
          <w:sz w:val="20"/>
          <w:szCs w:val="20"/>
          <w:lang w:val="en-GB"/>
        </w:rPr>
        <w:t>were analysed,</w:t>
      </w:r>
      <w:r w:rsidRPr="009B2C86">
        <w:rPr>
          <w:rFonts w:ascii="Verdana" w:hAnsi="Verdana"/>
          <w:sz w:val="20"/>
          <w:szCs w:val="20"/>
          <w:lang w:val="en-GB"/>
        </w:rPr>
        <w:t xml:space="preserve"> and individual transversal skills maps </w:t>
      </w:r>
      <w:r w:rsidR="0071654F" w:rsidRPr="009B2C86">
        <w:rPr>
          <w:rFonts w:ascii="Verdana" w:hAnsi="Verdana"/>
          <w:sz w:val="20"/>
          <w:szCs w:val="20"/>
          <w:lang w:val="en-GB"/>
        </w:rPr>
        <w:t>were</w:t>
      </w:r>
      <w:r w:rsidRPr="009B2C86">
        <w:rPr>
          <w:rFonts w:ascii="Verdana" w:hAnsi="Verdana"/>
          <w:sz w:val="20"/>
          <w:szCs w:val="20"/>
          <w:lang w:val="en-GB"/>
        </w:rPr>
        <w:t xml:space="preserve"> filled </w:t>
      </w:r>
      <w:r w:rsidR="00F925FC" w:rsidRPr="009B2C86">
        <w:rPr>
          <w:rFonts w:ascii="Verdana" w:hAnsi="Verdana"/>
          <w:sz w:val="20"/>
          <w:szCs w:val="20"/>
          <w:lang w:val="en-GB"/>
        </w:rPr>
        <w:t xml:space="preserve">out </w:t>
      </w:r>
      <w:r w:rsidR="009D7E54" w:rsidRPr="009B2C86">
        <w:rPr>
          <w:rFonts w:ascii="Verdana" w:hAnsi="Verdana"/>
          <w:sz w:val="20"/>
          <w:szCs w:val="20"/>
          <w:lang w:val="en-GB"/>
        </w:rPr>
        <w:t xml:space="preserve">with the level for each skill. </w:t>
      </w:r>
    </w:p>
    <w:p w14:paraId="59BDF207" w14:textId="77777777" w:rsidR="009D7E54" w:rsidRPr="000B70B8" w:rsidRDefault="009D7E54" w:rsidP="009D7E54">
      <w:pPr>
        <w:rPr>
          <w:rFonts w:ascii="Verdana" w:hAnsi="Verdana"/>
          <w:b/>
          <w:bCs/>
          <w:sz w:val="20"/>
          <w:szCs w:val="20"/>
          <w:lang w:val="en-GB"/>
        </w:rPr>
      </w:pPr>
      <w:r w:rsidRPr="000B70B8">
        <w:rPr>
          <w:rFonts w:ascii="Verdana" w:hAnsi="Verdana"/>
          <w:b/>
          <w:bCs/>
          <w:sz w:val="20"/>
          <w:szCs w:val="20"/>
          <w:lang w:val="en-GB"/>
        </w:rPr>
        <w:lastRenderedPageBreak/>
        <w:t>Phase 4: promotion and showcasing</w:t>
      </w:r>
      <w:r w:rsidR="00F925FC">
        <w:rPr>
          <w:rFonts w:ascii="Verdana" w:hAnsi="Verdana"/>
          <w:b/>
          <w:bCs/>
          <w:sz w:val="20"/>
          <w:szCs w:val="20"/>
          <w:lang w:val="en-GB"/>
        </w:rPr>
        <w:t xml:space="preserve"> of</w:t>
      </w:r>
      <w:r w:rsidRPr="000B70B8">
        <w:rPr>
          <w:rFonts w:ascii="Verdana" w:hAnsi="Verdana"/>
          <w:b/>
          <w:bCs/>
          <w:sz w:val="20"/>
          <w:szCs w:val="20"/>
          <w:lang w:val="en-GB"/>
        </w:rPr>
        <w:t xml:space="preserve"> transversal skills developed in situation</w:t>
      </w:r>
      <w:r w:rsidR="00F925FC">
        <w:rPr>
          <w:rFonts w:ascii="Verdana" w:hAnsi="Verdana"/>
          <w:b/>
          <w:bCs/>
          <w:sz w:val="20"/>
          <w:szCs w:val="20"/>
          <w:lang w:val="en-GB"/>
        </w:rPr>
        <w:t>s</w:t>
      </w:r>
    </w:p>
    <w:p w14:paraId="66FAD999" w14:textId="3EDFF615" w:rsidR="009D7E54" w:rsidRPr="000B70B8" w:rsidRDefault="009D7E54" w:rsidP="009D7E54">
      <w:pPr>
        <w:rPr>
          <w:rFonts w:ascii="Verdana" w:hAnsi="Verdana"/>
          <w:i/>
          <w:iCs/>
          <w:sz w:val="20"/>
          <w:szCs w:val="20"/>
          <w:lang w:val="en-GB"/>
        </w:rPr>
      </w:pPr>
      <w:r w:rsidRPr="000B70B8">
        <w:rPr>
          <w:rFonts w:ascii="Verdana" w:hAnsi="Verdana"/>
          <w:i/>
          <w:iCs/>
          <w:sz w:val="20"/>
          <w:szCs w:val="20"/>
          <w:lang w:val="en-GB"/>
        </w:rPr>
        <w:t>This</w:t>
      </w:r>
      <w:r w:rsidR="0071654F">
        <w:rPr>
          <w:rFonts w:ascii="Verdana" w:hAnsi="Verdana"/>
          <w:i/>
          <w:iCs/>
          <w:sz w:val="20"/>
          <w:szCs w:val="20"/>
          <w:lang w:val="en-GB"/>
        </w:rPr>
        <w:t xml:space="preserve"> last</w:t>
      </w:r>
      <w:r w:rsidRPr="000B70B8">
        <w:rPr>
          <w:rFonts w:ascii="Verdana" w:hAnsi="Verdana"/>
          <w:i/>
          <w:iCs/>
          <w:sz w:val="20"/>
          <w:szCs w:val="20"/>
          <w:lang w:val="en-GB"/>
        </w:rPr>
        <w:t xml:space="preserve"> phase </w:t>
      </w:r>
      <w:r w:rsidR="002633CC">
        <w:rPr>
          <w:rFonts w:ascii="Verdana" w:hAnsi="Verdana"/>
          <w:i/>
          <w:iCs/>
          <w:sz w:val="20"/>
          <w:szCs w:val="20"/>
          <w:lang w:val="en-GB"/>
        </w:rPr>
        <w:t>wa</w:t>
      </w:r>
      <w:r w:rsidRPr="000B70B8">
        <w:rPr>
          <w:rFonts w:ascii="Verdana" w:hAnsi="Verdana"/>
          <w:i/>
          <w:iCs/>
          <w:sz w:val="20"/>
          <w:szCs w:val="20"/>
          <w:lang w:val="en-GB"/>
        </w:rPr>
        <w:t xml:space="preserve">s part of </w:t>
      </w:r>
      <w:r w:rsidR="008462B3" w:rsidRPr="000B70B8">
        <w:rPr>
          <w:rFonts w:ascii="Verdana" w:hAnsi="Verdana"/>
          <w:i/>
          <w:iCs/>
          <w:sz w:val="20"/>
          <w:szCs w:val="20"/>
          <w:lang w:val="en-GB"/>
        </w:rPr>
        <w:t xml:space="preserve">the RECTEC objective, specifically the </w:t>
      </w:r>
      <w:r w:rsidR="00831D6F">
        <w:rPr>
          <w:rFonts w:ascii="Verdana" w:hAnsi="Verdana"/>
          <w:i/>
          <w:iCs/>
          <w:sz w:val="20"/>
          <w:szCs w:val="20"/>
          <w:lang w:val="en-GB"/>
        </w:rPr>
        <w:t>identification</w:t>
      </w:r>
      <w:r w:rsidR="008462B3" w:rsidRPr="000B70B8">
        <w:rPr>
          <w:rFonts w:ascii="Verdana" w:hAnsi="Verdana"/>
          <w:i/>
          <w:iCs/>
          <w:sz w:val="20"/>
          <w:szCs w:val="20"/>
          <w:lang w:val="en-GB"/>
        </w:rPr>
        <w:t xml:space="preserve"> of transversal skills for certification or employability.</w:t>
      </w:r>
    </w:p>
    <w:p w14:paraId="407AA15E" w14:textId="77777777" w:rsidR="009D7E54" w:rsidRPr="000B70B8" w:rsidRDefault="008462B3" w:rsidP="009D7E54">
      <w:pPr>
        <w:rPr>
          <w:rFonts w:ascii="Verdana" w:hAnsi="Verdana"/>
          <w:sz w:val="20"/>
          <w:szCs w:val="20"/>
          <w:lang w:val="en-GB"/>
        </w:rPr>
      </w:pPr>
      <w:r w:rsidRPr="000B70B8">
        <w:rPr>
          <w:rFonts w:ascii="Verdana" w:hAnsi="Verdana"/>
          <w:sz w:val="20"/>
          <w:szCs w:val="20"/>
          <w:lang w:val="en-GB"/>
        </w:rPr>
        <w:t>Various promotion tools were used.</w:t>
      </w:r>
    </w:p>
    <w:p w14:paraId="3B8D645F" w14:textId="29FFA637" w:rsidR="004B7ABA" w:rsidRPr="000B70B8" w:rsidRDefault="008462B3" w:rsidP="003A57CD">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0B70B8">
        <w:rPr>
          <w:rFonts w:ascii="Verdana" w:hAnsi="Verdana"/>
          <w:i/>
          <w:iCs/>
          <w:sz w:val="20"/>
          <w:szCs w:val="20"/>
          <w:lang w:val="en-GB"/>
        </w:rPr>
        <w:t>Europass CV</w:t>
      </w:r>
      <w:r w:rsidRPr="000B70B8">
        <w:rPr>
          <w:rFonts w:ascii="Verdana" w:hAnsi="Verdana"/>
          <w:sz w:val="20"/>
          <w:szCs w:val="20"/>
          <w:lang w:val="en-GB"/>
        </w:rPr>
        <w:t xml:space="preserve">: having the transversal skills map completed helped the </w:t>
      </w:r>
      <w:r w:rsidR="005327A4">
        <w:rPr>
          <w:rFonts w:ascii="Verdana" w:hAnsi="Verdana"/>
          <w:sz w:val="20"/>
          <w:szCs w:val="20"/>
          <w:lang w:val="en-GB"/>
        </w:rPr>
        <w:t>resume</w:t>
      </w:r>
      <w:r w:rsidRPr="000B70B8">
        <w:rPr>
          <w:rFonts w:ascii="Verdana" w:hAnsi="Verdana"/>
          <w:sz w:val="20"/>
          <w:szCs w:val="20"/>
          <w:lang w:val="en-GB"/>
        </w:rPr>
        <w:t xml:space="preserve"> creation (specifically</w:t>
      </w:r>
      <w:r w:rsidR="002633CC">
        <w:rPr>
          <w:rFonts w:ascii="Verdana" w:hAnsi="Verdana"/>
          <w:sz w:val="20"/>
          <w:szCs w:val="20"/>
          <w:lang w:val="en-GB"/>
        </w:rPr>
        <w:t>,</w:t>
      </w:r>
      <w:r w:rsidRPr="000B70B8">
        <w:rPr>
          <w:rFonts w:ascii="Verdana" w:hAnsi="Verdana"/>
          <w:sz w:val="20"/>
          <w:szCs w:val="20"/>
          <w:lang w:val="en-GB"/>
        </w:rPr>
        <w:t xml:space="preserve"> the personal skills section)</w:t>
      </w:r>
      <w:r w:rsidR="005A4F1E">
        <w:rPr>
          <w:rFonts w:ascii="Verdana" w:hAnsi="Verdana"/>
          <w:sz w:val="20"/>
          <w:szCs w:val="20"/>
          <w:lang w:val="en-GB"/>
        </w:rPr>
        <w:t>, and t</w:t>
      </w:r>
      <w:r w:rsidRPr="000B70B8">
        <w:rPr>
          <w:rFonts w:ascii="Verdana" w:hAnsi="Verdana"/>
          <w:sz w:val="20"/>
          <w:szCs w:val="20"/>
          <w:lang w:val="en-GB"/>
        </w:rPr>
        <w:t xml:space="preserve">he SkillPass skills map can </w:t>
      </w:r>
      <w:r w:rsidR="005A4F1E">
        <w:rPr>
          <w:rFonts w:ascii="Verdana" w:hAnsi="Verdana"/>
          <w:sz w:val="20"/>
          <w:szCs w:val="20"/>
          <w:lang w:val="en-GB"/>
        </w:rPr>
        <w:t xml:space="preserve">also </w:t>
      </w:r>
      <w:r w:rsidRPr="000B70B8">
        <w:rPr>
          <w:rFonts w:ascii="Verdana" w:hAnsi="Verdana"/>
          <w:sz w:val="20"/>
          <w:szCs w:val="20"/>
          <w:lang w:val="en-GB"/>
        </w:rPr>
        <w:t>be uploaded on the Europass website.</w:t>
      </w:r>
    </w:p>
    <w:p w14:paraId="3A506675" w14:textId="4F9854E3" w:rsidR="008462B3" w:rsidRPr="000B70B8" w:rsidRDefault="008462B3" w:rsidP="003A57CD">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0B70B8">
        <w:rPr>
          <w:rFonts w:ascii="Verdana" w:hAnsi="Verdana"/>
          <w:i/>
          <w:iCs/>
          <w:sz w:val="20"/>
          <w:szCs w:val="20"/>
          <w:lang w:val="en-GB"/>
        </w:rPr>
        <w:t>Portfolio</w:t>
      </w:r>
      <w:r w:rsidRPr="000B70B8">
        <w:rPr>
          <w:rFonts w:ascii="Verdana" w:hAnsi="Verdana"/>
          <w:sz w:val="20"/>
          <w:szCs w:val="20"/>
          <w:lang w:val="en-GB"/>
        </w:rPr>
        <w:t xml:space="preserve">: in career exploration programs, it is common practice to create paper or digital </w:t>
      </w:r>
      <w:r w:rsidR="005A4F1E">
        <w:rPr>
          <w:rFonts w:ascii="Verdana" w:hAnsi="Verdana"/>
          <w:sz w:val="20"/>
          <w:szCs w:val="20"/>
          <w:lang w:val="en-GB"/>
        </w:rPr>
        <w:t>p</w:t>
      </w:r>
      <w:r w:rsidRPr="000B70B8">
        <w:rPr>
          <w:rFonts w:ascii="Verdana" w:hAnsi="Verdana"/>
          <w:sz w:val="20"/>
          <w:szCs w:val="20"/>
          <w:lang w:val="en-GB"/>
        </w:rPr>
        <w:t>ortfolio</w:t>
      </w:r>
      <w:r w:rsidR="00565121" w:rsidRPr="000B70B8">
        <w:rPr>
          <w:rFonts w:ascii="Verdana" w:hAnsi="Verdana"/>
          <w:sz w:val="20"/>
          <w:szCs w:val="20"/>
          <w:lang w:val="en-GB"/>
        </w:rPr>
        <w:t>s</w:t>
      </w:r>
      <w:r w:rsidRPr="000B70B8">
        <w:rPr>
          <w:rFonts w:ascii="Verdana" w:hAnsi="Verdana"/>
          <w:sz w:val="20"/>
          <w:szCs w:val="20"/>
          <w:lang w:val="en-GB"/>
        </w:rPr>
        <w:t xml:space="preserve">. </w:t>
      </w:r>
      <w:r w:rsidR="00000BDB" w:rsidRPr="000B70B8">
        <w:rPr>
          <w:rFonts w:ascii="Verdana" w:hAnsi="Verdana"/>
          <w:sz w:val="20"/>
          <w:szCs w:val="20"/>
          <w:lang w:val="en-GB"/>
        </w:rPr>
        <w:t xml:space="preserve">In this instance, an app was built in addition to the SkillPass device to allow </w:t>
      </w:r>
      <w:r w:rsidR="005A4F1E" w:rsidRPr="005A4F1E">
        <w:rPr>
          <w:rFonts w:ascii="Verdana" w:hAnsi="Verdana"/>
          <w:sz w:val="20"/>
          <w:szCs w:val="20"/>
          <w:lang w:val="en-GB"/>
        </w:rPr>
        <w:t>gradual</w:t>
      </w:r>
      <w:r w:rsidR="00000BDB" w:rsidRPr="005A4F1E">
        <w:rPr>
          <w:rFonts w:ascii="Verdana" w:hAnsi="Verdana"/>
          <w:sz w:val="20"/>
          <w:szCs w:val="20"/>
          <w:lang w:val="en-GB"/>
        </w:rPr>
        <w:t xml:space="preserve"> reporting of </w:t>
      </w:r>
      <w:r w:rsidR="00565121" w:rsidRPr="005A4F1E">
        <w:rPr>
          <w:rFonts w:ascii="Verdana" w:hAnsi="Verdana"/>
          <w:sz w:val="20"/>
          <w:szCs w:val="20"/>
          <w:lang w:val="en-GB"/>
        </w:rPr>
        <w:t>transversal</w:t>
      </w:r>
      <w:r w:rsidR="00000BDB" w:rsidRPr="005A4F1E">
        <w:rPr>
          <w:rFonts w:ascii="Verdana" w:hAnsi="Verdana"/>
          <w:sz w:val="20"/>
          <w:szCs w:val="20"/>
          <w:lang w:val="en-GB"/>
        </w:rPr>
        <w:t xml:space="preserve"> skills </w:t>
      </w:r>
      <w:r w:rsidR="00000BDB" w:rsidRPr="000B70B8">
        <w:rPr>
          <w:rFonts w:ascii="Verdana" w:hAnsi="Verdana"/>
          <w:sz w:val="20"/>
          <w:szCs w:val="20"/>
          <w:lang w:val="en-GB"/>
        </w:rPr>
        <w:t>during phase 3</w:t>
      </w:r>
      <w:r w:rsidR="005A4F1E">
        <w:rPr>
          <w:rFonts w:ascii="Verdana" w:hAnsi="Verdana"/>
          <w:sz w:val="20"/>
          <w:szCs w:val="20"/>
          <w:lang w:val="en-GB"/>
        </w:rPr>
        <w:t>-</w:t>
      </w:r>
      <w:r w:rsidR="00000BDB" w:rsidRPr="000B70B8">
        <w:rPr>
          <w:rFonts w:ascii="Verdana" w:hAnsi="Verdana"/>
          <w:sz w:val="20"/>
          <w:szCs w:val="20"/>
          <w:lang w:val="en-GB"/>
        </w:rPr>
        <w:t>activities.</w:t>
      </w:r>
      <w:r w:rsidR="00565121" w:rsidRPr="000B70B8">
        <w:rPr>
          <w:rFonts w:ascii="Verdana" w:hAnsi="Verdana"/>
          <w:sz w:val="20"/>
          <w:szCs w:val="20"/>
          <w:lang w:val="en-GB"/>
        </w:rPr>
        <w:t xml:space="preserve"> This compilation </w:t>
      </w:r>
      <w:r w:rsidR="002E317D">
        <w:rPr>
          <w:rFonts w:ascii="Verdana" w:hAnsi="Verdana"/>
          <w:sz w:val="20"/>
          <w:szCs w:val="20"/>
          <w:lang w:val="en-GB"/>
        </w:rPr>
        <w:t>result</w:t>
      </w:r>
      <w:r w:rsidR="002633CC">
        <w:rPr>
          <w:rFonts w:ascii="Verdana" w:hAnsi="Verdana"/>
          <w:sz w:val="20"/>
          <w:szCs w:val="20"/>
          <w:lang w:val="en-GB"/>
        </w:rPr>
        <w:t>ed</w:t>
      </w:r>
      <w:r w:rsidR="002E317D">
        <w:rPr>
          <w:rFonts w:ascii="Verdana" w:hAnsi="Verdana"/>
          <w:sz w:val="20"/>
          <w:szCs w:val="20"/>
          <w:lang w:val="en-GB"/>
        </w:rPr>
        <w:t xml:space="preserve"> </w:t>
      </w:r>
      <w:r w:rsidR="00F925FC">
        <w:rPr>
          <w:rFonts w:ascii="Verdana" w:hAnsi="Verdana"/>
          <w:sz w:val="20"/>
          <w:szCs w:val="20"/>
          <w:lang w:val="en-GB"/>
        </w:rPr>
        <w:t>in</w:t>
      </w:r>
      <w:r w:rsidR="00565121" w:rsidRPr="000B70B8">
        <w:rPr>
          <w:rFonts w:ascii="Verdana" w:hAnsi="Verdana"/>
          <w:sz w:val="20"/>
          <w:szCs w:val="20"/>
          <w:lang w:val="en-GB"/>
        </w:rPr>
        <w:t xml:space="preserve"> the creation of summaries t</w:t>
      </w:r>
      <w:r w:rsidR="00C475CC" w:rsidRPr="000B70B8">
        <w:rPr>
          <w:rFonts w:ascii="Verdana" w:hAnsi="Verdana"/>
          <w:sz w:val="20"/>
          <w:szCs w:val="20"/>
          <w:lang w:val="en-GB"/>
        </w:rPr>
        <w:t xml:space="preserve">hat can be attached to resumes or cover letters when </w:t>
      </w:r>
      <w:r w:rsidR="00565121" w:rsidRPr="000B70B8">
        <w:rPr>
          <w:rFonts w:ascii="Verdana" w:hAnsi="Verdana"/>
          <w:sz w:val="20"/>
          <w:szCs w:val="20"/>
          <w:lang w:val="en-GB"/>
        </w:rPr>
        <w:t xml:space="preserve">looking for a job or joining a </w:t>
      </w:r>
      <w:r w:rsidR="00565121" w:rsidRPr="002E317D">
        <w:rPr>
          <w:rFonts w:ascii="Verdana" w:hAnsi="Verdana"/>
          <w:sz w:val="20"/>
          <w:szCs w:val="20"/>
          <w:lang w:val="en-GB"/>
        </w:rPr>
        <w:t>training</w:t>
      </w:r>
      <w:r w:rsidR="00F925FC">
        <w:rPr>
          <w:rFonts w:ascii="Verdana" w:hAnsi="Verdana"/>
          <w:sz w:val="20"/>
          <w:szCs w:val="20"/>
          <w:lang w:val="en-GB"/>
        </w:rPr>
        <w:t xml:space="preserve"> program</w:t>
      </w:r>
      <w:r w:rsidR="00565121" w:rsidRPr="002E317D">
        <w:rPr>
          <w:rFonts w:ascii="Verdana" w:hAnsi="Verdana"/>
          <w:sz w:val="20"/>
          <w:szCs w:val="20"/>
          <w:lang w:val="en-GB"/>
        </w:rPr>
        <w:t xml:space="preserve"> </w:t>
      </w:r>
      <w:r w:rsidR="002E317D">
        <w:rPr>
          <w:rFonts w:ascii="Verdana" w:hAnsi="Verdana"/>
          <w:sz w:val="20"/>
          <w:szCs w:val="20"/>
          <w:lang w:val="en-GB"/>
        </w:rPr>
        <w:t>leading to</w:t>
      </w:r>
      <w:r w:rsidR="00565121" w:rsidRPr="002E317D">
        <w:rPr>
          <w:rFonts w:ascii="Verdana" w:hAnsi="Verdana"/>
          <w:sz w:val="20"/>
          <w:szCs w:val="20"/>
          <w:lang w:val="en-GB"/>
        </w:rPr>
        <w:t xml:space="preserve"> certification</w:t>
      </w:r>
      <w:r w:rsidR="00565121" w:rsidRPr="000B70B8">
        <w:rPr>
          <w:rFonts w:ascii="Verdana" w:hAnsi="Verdana"/>
          <w:sz w:val="20"/>
          <w:szCs w:val="20"/>
          <w:lang w:val="en-GB"/>
        </w:rPr>
        <w:t>.</w:t>
      </w:r>
    </w:p>
    <w:p w14:paraId="39775718" w14:textId="39CDB0B3" w:rsidR="00230251" w:rsidRPr="000B70B8" w:rsidRDefault="00230251" w:rsidP="003A57CD">
      <w:pPr>
        <w:rPr>
          <w:rFonts w:ascii="Verdana" w:hAnsi="Verdana"/>
          <w:b/>
          <w:bCs/>
          <w:i/>
          <w:iCs/>
          <w:sz w:val="20"/>
          <w:szCs w:val="20"/>
          <w:lang w:val="en-GB"/>
        </w:rPr>
      </w:pPr>
      <w:r w:rsidRPr="000B70B8">
        <w:rPr>
          <w:rFonts w:ascii="Verdana" w:hAnsi="Verdana"/>
          <w:b/>
          <w:bCs/>
          <w:i/>
          <w:iCs/>
          <w:sz w:val="20"/>
          <w:szCs w:val="20"/>
          <w:lang w:val="en-GB"/>
        </w:rPr>
        <w:t>The following conclusions can be drawn from the</w:t>
      </w:r>
      <w:r w:rsidR="005763C7" w:rsidRPr="000B70B8">
        <w:rPr>
          <w:rFonts w:ascii="Verdana" w:hAnsi="Verdana"/>
          <w:b/>
          <w:bCs/>
          <w:i/>
          <w:iCs/>
          <w:sz w:val="20"/>
          <w:szCs w:val="20"/>
          <w:lang w:val="en-GB"/>
        </w:rPr>
        <w:t>se</w:t>
      </w:r>
      <w:r w:rsidRPr="000B70B8">
        <w:rPr>
          <w:rFonts w:ascii="Verdana" w:hAnsi="Verdana"/>
          <w:b/>
          <w:bCs/>
          <w:i/>
          <w:iCs/>
          <w:sz w:val="20"/>
          <w:szCs w:val="20"/>
          <w:lang w:val="en-GB"/>
        </w:rPr>
        <w:t xml:space="preserve"> </w:t>
      </w:r>
      <w:r w:rsidR="00FC5156">
        <w:rPr>
          <w:rFonts w:ascii="Verdana" w:hAnsi="Verdana"/>
          <w:b/>
          <w:bCs/>
          <w:i/>
          <w:iCs/>
          <w:sz w:val="20"/>
          <w:szCs w:val="20"/>
          <w:lang w:val="en-GB"/>
        </w:rPr>
        <w:t>experiment</w:t>
      </w:r>
      <w:r w:rsidRPr="000B70B8">
        <w:rPr>
          <w:rFonts w:ascii="Verdana" w:hAnsi="Verdana"/>
          <w:b/>
          <w:bCs/>
          <w:i/>
          <w:iCs/>
          <w:sz w:val="20"/>
          <w:szCs w:val="20"/>
          <w:lang w:val="en-GB"/>
        </w:rPr>
        <w:t>s</w:t>
      </w:r>
      <w:r w:rsidR="00CA7706" w:rsidRPr="000B70B8">
        <w:rPr>
          <w:rFonts w:ascii="Verdana" w:hAnsi="Verdana"/>
          <w:b/>
          <w:bCs/>
          <w:i/>
          <w:iCs/>
          <w:sz w:val="20"/>
          <w:szCs w:val="20"/>
          <w:lang w:val="en-GB"/>
        </w:rPr>
        <w:t>.</w:t>
      </w:r>
    </w:p>
    <w:p w14:paraId="3254FD39" w14:textId="0F2D0D78" w:rsidR="00230251" w:rsidRPr="000B70B8" w:rsidRDefault="00230251" w:rsidP="003A57CD">
      <w:pPr>
        <w:rPr>
          <w:rFonts w:ascii="Verdana" w:hAnsi="Verdana"/>
          <w:sz w:val="20"/>
          <w:szCs w:val="20"/>
          <w:lang w:val="en-GB"/>
        </w:rPr>
      </w:pPr>
      <w:r w:rsidRPr="000B70B8">
        <w:rPr>
          <w:rFonts w:ascii="Verdana" w:hAnsi="Verdana"/>
          <w:sz w:val="20"/>
          <w:szCs w:val="20"/>
          <w:lang w:val="en-GB"/>
        </w:rPr>
        <w:t xml:space="preserve">Support in </w:t>
      </w:r>
      <w:r w:rsidRPr="000B70B8">
        <w:rPr>
          <w:rFonts w:ascii="Verdana" w:hAnsi="Verdana"/>
          <w:b/>
          <w:bCs/>
          <w:sz w:val="20"/>
          <w:szCs w:val="20"/>
          <w:lang w:val="en-GB"/>
        </w:rPr>
        <w:t>career exploration</w:t>
      </w:r>
      <w:r w:rsidRPr="000B70B8">
        <w:rPr>
          <w:rFonts w:ascii="Verdana" w:hAnsi="Verdana"/>
          <w:sz w:val="20"/>
          <w:szCs w:val="20"/>
          <w:lang w:val="en-GB"/>
        </w:rPr>
        <w:t xml:space="preserve"> for young people and adults</w:t>
      </w:r>
    </w:p>
    <w:p w14:paraId="018354D1" w14:textId="77777777" w:rsidR="000E741E" w:rsidRPr="000B70B8" w:rsidRDefault="005763C7"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happens in various contexts in France and Luxembourg</w:t>
      </w:r>
      <w:r w:rsidR="00C676C1" w:rsidRPr="000B70B8">
        <w:rPr>
          <w:rFonts w:ascii="Verdana" w:hAnsi="Verdana"/>
          <w:sz w:val="20"/>
          <w:szCs w:val="20"/>
          <w:lang w:val="en-GB"/>
        </w:rPr>
        <w:t xml:space="preserve"> and </w:t>
      </w:r>
      <w:r w:rsidR="000E741E" w:rsidRPr="000B70B8">
        <w:rPr>
          <w:rFonts w:ascii="Verdana" w:hAnsi="Verdana"/>
          <w:sz w:val="20"/>
          <w:szCs w:val="20"/>
          <w:lang w:val="en-GB"/>
        </w:rPr>
        <w:t>can be addressed to people experiencing a career change that is wanted or forced by circumstances;</w:t>
      </w:r>
    </w:p>
    <w:p w14:paraId="265998FD" w14:textId="0C38CAB2" w:rsidR="000E741E" w:rsidRPr="000B70B8" w:rsidRDefault="00033C83"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 xml:space="preserve">is </w:t>
      </w:r>
      <w:r w:rsidR="008235B8">
        <w:rPr>
          <w:rFonts w:ascii="Verdana" w:hAnsi="Verdana"/>
          <w:sz w:val="20"/>
          <w:szCs w:val="20"/>
          <w:lang w:val="en-GB"/>
        </w:rPr>
        <w:t xml:space="preserve">done through </w:t>
      </w:r>
      <w:r w:rsidRPr="002E317D">
        <w:rPr>
          <w:rFonts w:ascii="Verdana" w:hAnsi="Verdana"/>
          <w:sz w:val="20"/>
          <w:szCs w:val="20"/>
          <w:lang w:val="en-GB"/>
        </w:rPr>
        <w:t xml:space="preserve">programs </w:t>
      </w:r>
      <w:r w:rsidR="008235B8">
        <w:rPr>
          <w:rFonts w:ascii="Verdana" w:hAnsi="Verdana"/>
          <w:sz w:val="20"/>
          <w:szCs w:val="20"/>
          <w:lang w:val="en-GB"/>
        </w:rPr>
        <w:t xml:space="preserve">of </w:t>
      </w:r>
      <w:r w:rsidR="008235B8" w:rsidRPr="000B70B8">
        <w:rPr>
          <w:rFonts w:ascii="Verdana" w:hAnsi="Verdana"/>
          <w:sz w:val="20"/>
          <w:szCs w:val="20"/>
          <w:lang w:val="en-GB"/>
        </w:rPr>
        <w:t>various length</w:t>
      </w:r>
      <w:r w:rsidR="004C3C39">
        <w:rPr>
          <w:rFonts w:ascii="Verdana" w:hAnsi="Verdana"/>
          <w:sz w:val="20"/>
          <w:szCs w:val="20"/>
          <w:lang w:val="en-GB"/>
        </w:rPr>
        <w:t>s</w:t>
      </w:r>
      <w:r w:rsidR="008235B8" w:rsidRPr="000B70B8">
        <w:rPr>
          <w:rFonts w:ascii="Verdana" w:hAnsi="Verdana"/>
          <w:sz w:val="20"/>
          <w:szCs w:val="20"/>
          <w:lang w:val="en-GB"/>
        </w:rPr>
        <w:t xml:space="preserve"> </w:t>
      </w:r>
      <w:r w:rsidRPr="000B70B8">
        <w:rPr>
          <w:rFonts w:ascii="Verdana" w:hAnsi="Verdana"/>
          <w:sz w:val="20"/>
          <w:szCs w:val="20"/>
          <w:lang w:val="en-GB"/>
        </w:rPr>
        <w:t>(from 2 to 10 months)</w:t>
      </w:r>
      <w:r w:rsidR="00C676C1" w:rsidRPr="000B70B8">
        <w:rPr>
          <w:rFonts w:ascii="Verdana" w:hAnsi="Verdana"/>
          <w:sz w:val="20"/>
          <w:szCs w:val="20"/>
          <w:lang w:val="en-GB"/>
        </w:rPr>
        <w:t xml:space="preserve"> with a group dynamic</w:t>
      </w:r>
      <w:r w:rsidRPr="000B70B8">
        <w:rPr>
          <w:rFonts w:ascii="Verdana" w:hAnsi="Verdana"/>
          <w:sz w:val="20"/>
          <w:szCs w:val="20"/>
          <w:lang w:val="en-GB"/>
        </w:rPr>
        <w:t>;</w:t>
      </w:r>
      <w:r w:rsidR="004346C7">
        <w:rPr>
          <w:rFonts w:ascii="Verdana" w:hAnsi="Verdana"/>
          <w:sz w:val="20"/>
          <w:szCs w:val="20"/>
          <w:lang w:val="en-GB"/>
        </w:rPr>
        <w:t xml:space="preserve"> and</w:t>
      </w:r>
    </w:p>
    <w:p w14:paraId="564EEB31" w14:textId="77777777" w:rsidR="00033C83" w:rsidRPr="000B70B8" w:rsidRDefault="00033C83"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 xml:space="preserve">is based on an approach mixing the identification and promotion of transversal and </w:t>
      </w:r>
      <w:r w:rsidR="00D862A6" w:rsidRPr="000B70B8">
        <w:rPr>
          <w:rFonts w:ascii="Verdana" w:hAnsi="Verdana"/>
          <w:sz w:val="20"/>
          <w:szCs w:val="20"/>
          <w:lang w:val="en-GB"/>
        </w:rPr>
        <w:t>job</w:t>
      </w:r>
      <w:r w:rsidR="008D4034">
        <w:rPr>
          <w:rFonts w:ascii="Verdana" w:hAnsi="Verdana"/>
          <w:sz w:val="20"/>
          <w:szCs w:val="20"/>
          <w:lang w:val="en-GB"/>
        </w:rPr>
        <w:t>-</w:t>
      </w:r>
      <w:r w:rsidR="00D862A6" w:rsidRPr="000B70B8">
        <w:rPr>
          <w:rFonts w:ascii="Verdana" w:hAnsi="Verdana"/>
          <w:sz w:val="20"/>
          <w:szCs w:val="20"/>
          <w:lang w:val="en-GB"/>
        </w:rPr>
        <w:t xml:space="preserve">specific </w:t>
      </w:r>
      <w:r w:rsidRPr="000B70B8">
        <w:rPr>
          <w:rFonts w:ascii="Verdana" w:hAnsi="Verdana"/>
          <w:sz w:val="20"/>
          <w:szCs w:val="20"/>
          <w:lang w:val="en-GB"/>
        </w:rPr>
        <w:t>skills.</w:t>
      </w:r>
    </w:p>
    <w:p w14:paraId="2CA18E81" w14:textId="77777777" w:rsidR="00230251" w:rsidRPr="000B70B8" w:rsidRDefault="00D862A6" w:rsidP="003A57CD">
      <w:pPr>
        <w:rPr>
          <w:rFonts w:ascii="Verdana" w:hAnsi="Verdana"/>
          <w:sz w:val="20"/>
          <w:szCs w:val="20"/>
          <w:lang w:val="en-GB"/>
        </w:rPr>
      </w:pPr>
      <w:r w:rsidRPr="000B70B8">
        <w:rPr>
          <w:rFonts w:ascii="Verdana" w:hAnsi="Verdana"/>
          <w:sz w:val="20"/>
          <w:szCs w:val="20"/>
          <w:lang w:val="en-GB"/>
        </w:rPr>
        <w:t>Common traits between participants are:</w:t>
      </w:r>
    </w:p>
    <w:p w14:paraId="4CE4C8F9" w14:textId="65C636C4" w:rsidR="00D862A6" w:rsidRPr="000B70B8" w:rsidRDefault="00D862A6"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t>chaotic p</w:t>
      </w:r>
      <w:r w:rsidR="0021281E">
        <w:rPr>
          <w:rFonts w:ascii="Verdana" w:hAnsi="Verdana"/>
          <w:sz w:val="20"/>
          <w:szCs w:val="20"/>
          <w:lang w:val="en-GB"/>
        </w:rPr>
        <w:t>ast</w:t>
      </w:r>
      <w:r w:rsidRPr="000B70B8">
        <w:rPr>
          <w:rFonts w:ascii="Verdana" w:hAnsi="Verdana"/>
          <w:sz w:val="20"/>
          <w:szCs w:val="20"/>
          <w:lang w:val="en-GB"/>
        </w:rPr>
        <w:t xml:space="preserve"> experiences in terms of career choice and exploration</w:t>
      </w:r>
      <w:r w:rsidR="00CF2626">
        <w:rPr>
          <w:rFonts w:ascii="Verdana" w:hAnsi="Verdana"/>
          <w:sz w:val="20"/>
          <w:szCs w:val="20"/>
          <w:lang w:val="en-GB"/>
        </w:rPr>
        <w:t>;</w:t>
      </w:r>
    </w:p>
    <w:p w14:paraId="7FFED7B0" w14:textId="1081CB34" w:rsidR="00D862A6" w:rsidRPr="000B70B8" w:rsidRDefault="00D862A6"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t>a negative image of these experiences and of the skills they acquired through them;</w:t>
      </w:r>
      <w:r w:rsidR="00513297">
        <w:rPr>
          <w:rFonts w:ascii="Verdana" w:hAnsi="Verdana"/>
          <w:sz w:val="20"/>
          <w:szCs w:val="20"/>
          <w:lang w:val="en-GB"/>
        </w:rPr>
        <w:t xml:space="preserve"> and</w:t>
      </w:r>
    </w:p>
    <w:p w14:paraId="6EA575F8" w14:textId="77777777" w:rsidR="00D862A6" w:rsidRPr="000B70B8" w:rsidRDefault="008D4034" w:rsidP="00682D21">
      <w:pPr>
        <w:numPr>
          <w:ilvl w:val="0"/>
          <w:numId w:val="13"/>
        </w:numPr>
        <w:shd w:val="clear" w:color="auto" w:fill="FEF4EB"/>
        <w:rPr>
          <w:rFonts w:ascii="Verdana" w:hAnsi="Verdana"/>
          <w:sz w:val="20"/>
          <w:szCs w:val="20"/>
          <w:lang w:val="en-GB"/>
        </w:rPr>
      </w:pPr>
      <w:r>
        <w:rPr>
          <w:rFonts w:ascii="Verdana" w:hAnsi="Verdana"/>
          <w:sz w:val="20"/>
          <w:szCs w:val="20"/>
          <w:lang w:val="en-GB"/>
        </w:rPr>
        <w:t xml:space="preserve">a </w:t>
      </w:r>
      <w:r w:rsidR="00D862A6" w:rsidRPr="000B70B8">
        <w:rPr>
          <w:rFonts w:ascii="Verdana" w:hAnsi="Verdana"/>
          <w:sz w:val="20"/>
          <w:szCs w:val="20"/>
          <w:lang w:val="en-GB"/>
        </w:rPr>
        <w:t xml:space="preserve">need to </w:t>
      </w:r>
      <w:r>
        <w:rPr>
          <w:rFonts w:ascii="Verdana" w:hAnsi="Verdana"/>
          <w:sz w:val="20"/>
          <w:szCs w:val="20"/>
          <w:lang w:val="en-GB"/>
        </w:rPr>
        <w:t xml:space="preserve">give value to </w:t>
      </w:r>
      <w:r w:rsidR="00D862A6" w:rsidRPr="000B70B8">
        <w:rPr>
          <w:rFonts w:ascii="Verdana" w:hAnsi="Verdana"/>
          <w:sz w:val="20"/>
          <w:szCs w:val="20"/>
          <w:lang w:val="en-GB"/>
        </w:rPr>
        <w:t>every experience they had in the past or during the course of the program.</w:t>
      </w:r>
    </w:p>
    <w:p w14:paraId="5CAB8ED2" w14:textId="4E6A7AE0" w:rsidR="00D862A6" w:rsidRPr="000B70B8" w:rsidRDefault="00D862A6" w:rsidP="00D862A6">
      <w:pPr>
        <w:rPr>
          <w:rFonts w:ascii="Verdana" w:hAnsi="Verdana"/>
          <w:sz w:val="20"/>
          <w:szCs w:val="20"/>
          <w:lang w:val="en-GB"/>
        </w:rPr>
      </w:pPr>
      <w:r w:rsidRPr="000B70B8">
        <w:rPr>
          <w:rFonts w:ascii="Verdana" w:hAnsi="Verdana"/>
          <w:sz w:val="20"/>
          <w:szCs w:val="20"/>
          <w:lang w:val="en-GB"/>
        </w:rPr>
        <w:t xml:space="preserve">The end goals of the </w:t>
      </w:r>
      <w:r w:rsidR="008D4034">
        <w:rPr>
          <w:rFonts w:ascii="Verdana" w:hAnsi="Verdana"/>
          <w:sz w:val="20"/>
          <w:szCs w:val="20"/>
          <w:lang w:val="en-GB"/>
        </w:rPr>
        <w:t xml:space="preserve">RECTEC </w:t>
      </w:r>
      <w:r w:rsidR="00FC5156">
        <w:rPr>
          <w:rFonts w:ascii="Verdana" w:hAnsi="Verdana"/>
          <w:sz w:val="20"/>
          <w:szCs w:val="20"/>
          <w:lang w:val="en-GB"/>
        </w:rPr>
        <w:t>experiment</w:t>
      </w:r>
      <w:r w:rsidRPr="000B70B8">
        <w:rPr>
          <w:rFonts w:ascii="Verdana" w:hAnsi="Verdana"/>
          <w:sz w:val="20"/>
          <w:szCs w:val="20"/>
          <w:lang w:val="en-GB"/>
        </w:rPr>
        <w:t xml:space="preserve">s match the objectives of these </w:t>
      </w:r>
      <w:r w:rsidR="00AD4037" w:rsidRPr="000B70B8">
        <w:rPr>
          <w:rFonts w:ascii="Verdana" w:hAnsi="Verdana"/>
          <w:sz w:val="20"/>
          <w:szCs w:val="20"/>
          <w:lang w:val="en-GB"/>
        </w:rPr>
        <w:t xml:space="preserve">career exploration </w:t>
      </w:r>
      <w:r w:rsidRPr="000B70B8">
        <w:rPr>
          <w:rFonts w:ascii="Verdana" w:hAnsi="Verdana"/>
          <w:sz w:val="20"/>
          <w:szCs w:val="20"/>
          <w:lang w:val="en-GB"/>
        </w:rPr>
        <w:t>programs, that is to say:</w:t>
      </w:r>
    </w:p>
    <w:p w14:paraId="3C930580" w14:textId="77777777" w:rsidR="00D862A6" w:rsidRPr="000B70B8" w:rsidRDefault="00D862A6"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identify a clear and realistic career plan;</w:t>
      </w:r>
    </w:p>
    <w:p w14:paraId="6F46D8F6" w14:textId="4A5324E3" w:rsidR="00D862A6" w:rsidRPr="000B70B8" w:rsidRDefault="00D862A6"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and/or co</w:t>
      </w:r>
      <w:r w:rsidR="0021281E">
        <w:rPr>
          <w:rFonts w:ascii="Verdana" w:hAnsi="Verdana"/>
          <w:sz w:val="20"/>
          <w:szCs w:val="20"/>
          <w:lang w:val="en-GB"/>
        </w:rPr>
        <w:t>mpare</w:t>
      </w:r>
      <w:r w:rsidRPr="000B70B8">
        <w:rPr>
          <w:rFonts w:ascii="Verdana" w:hAnsi="Verdana"/>
          <w:sz w:val="20"/>
          <w:szCs w:val="20"/>
          <w:lang w:val="en-GB"/>
        </w:rPr>
        <w:t xml:space="preserve"> the </w:t>
      </w:r>
      <w:r w:rsidR="008D4034">
        <w:rPr>
          <w:rFonts w:ascii="Verdana" w:hAnsi="Verdana"/>
          <w:sz w:val="20"/>
          <w:szCs w:val="20"/>
          <w:lang w:val="en-GB"/>
        </w:rPr>
        <w:t>acquired</w:t>
      </w:r>
      <w:r w:rsidRPr="000B70B8">
        <w:rPr>
          <w:rFonts w:ascii="Verdana" w:hAnsi="Verdana"/>
          <w:sz w:val="20"/>
          <w:szCs w:val="20"/>
          <w:lang w:val="en-GB"/>
        </w:rPr>
        <w:t xml:space="preserve"> skills with the one</w:t>
      </w:r>
      <w:r w:rsidR="008D4034">
        <w:rPr>
          <w:rFonts w:ascii="Verdana" w:hAnsi="Verdana"/>
          <w:sz w:val="20"/>
          <w:szCs w:val="20"/>
          <w:lang w:val="en-GB"/>
        </w:rPr>
        <w:t>s</w:t>
      </w:r>
      <w:r w:rsidRPr="000B70B8">
        <w:rPr>
          <w:rFonts w:ascii="Verdana" w:hAnsi="Verdana"/>
          <w:sz w:val="20"/>
          <w:szCs w:val="20"/>
          <w:lang w:val="en-GB"/>
        </w:rPr>
        <w:t xml:space="preserve"> expected in a future position;</w:t>
      </w:r>
    </w:p>
    <w:p w14:paraId="0BFE50ED" w14:textId="72BAF0CE" w:rsidR="00D862A6" w:rsidRPr="000B70B8" w:rsidRDefault="00D862A6"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 xml:space="preserve">and/or </w:t>
      </w:r>
      <w:r w:rsidR="007371E5" w:rsidRPr="000B70B8">
        <w:rPr>
          <w:rFonts w:ascii="Verdana" w:hAnsi="Verdana"/>
          <w:sz w:val="20"/>
          <w:szCs w:val="20"/>
          <w:lang w:val="en-GB"/>
        </w:rPr>
        <w:t xml:space="preserve">formalize the work done on the promotion of their skills into an internship report, a resume or </w:t>
      </w:r>
      <w:r w:rsidR="0021281E">
        <w:rPr>
          <w:rFonts w:ascii="Verdana" w:hAnsi="Verdana"/>
          <w:sz w:val="20"/>
          <w:szCs w:val="20"/>
          <w:lang w:val="en-GB"/>
        </w:rPr>
        <w:t>an</w:t>
      </w:r>
      <w:r w:rsidR="007371E5" w:rsidRPr="000B70B8">
        <w:rPr>
          <w:rFonts w:ascii="Verdana" w:hAnsi="Verdana"/>
          <w:sz w:val="20"/>
          <w:szCs w:val="20"/>
          <w:lang w:val="en-GB"/>
        </w:rPr>
        <w:t xml:space="preserve"> application to a program leading to a certification</w:t>
      </w:r>
      <w:r w:rsidR="00CF2626">
        <w:rPr>
          <w:rFonts w:ascii="Verdana" w:hAnsi="Verdana"/>
          <w:sz w:val="20"/>
          <w:szCs w:val="20"/>
          <w:lang w:val="en-GB"/>
        </w:rPr>
        <w:t>;</w:t>
      </w:r>
    </w:p>
    <w:p w14:paraId="727C24FC" w14:textId="461CB700" w:rsidR="008627FF" w:rsidRPr="005327A4" w:rsidRDefault="008627FF" w:rsidP="00682D21">
      <w:pPr>
        <w:numPr>
          <w:ilvl w:val="0"/>
          <w:numId w:val="14"/>
        </w:numPr>
        <w:shd w:val="clear" w:color="auto" w:fill="FEF4EB"/>
        <w:rPr>
          <w:rFonts w:ascii="Verdana" w:hAnsi="Verdana"/>
          <w:sz w:val="20"/>
          <w:szCs w:val="20"/>
          <w:lang w:val="en-GB"/>
        </w:rPr>
      </w:pPr>
      <w:r w:rsidRPr="005327A4">
        <w:rPr>
          <w:rFonts w:ascii="Verdana" w:hAnsi="Verdana"/>
          <w:sz w:val="20"/>
          <w:szCs w:val="20"/>
          <w:lang w:val="en-GB"/>
        </w:rPr>
        <w:t xml:space="preserve">and/or develop the ability to </w:t>
      </w:r>
      <w:r w:rsidR="005327A4" w:rsidRPr="005327A4">
        <w:rPr>
          <w:rFonts w:ascii="Verdana" w:hAnsi="Verdana"/>
          <w:sz w:val="20"/>
          <w:szCs w:val="20"/>
          <w:lang w:val="en-GB"/>
        </w:rPr>
        <w:t>promote</w:t>
      </w:r>
      <w:r w:rsidRPr="005327A4">
        <w:rPr>
          <w:rFonts w:ascii="Verdana" w:hAnsi="Verdana"/>
          <w:sz w:val="20"/>
          <w:szCs w:val="20"/>
          <w:lang w:val="en-GB"/>
        </w:rPr>
        <w:t xml:space="preserve"> one’s own employability.</w:t>
      </w:r>
    </w:p>
    <w:p w14:paraId="0295C129" w14:textId="2300893D" w:rsidR="00B767D8" w:rsidRPr="004B678C" w:rsidRDefault="00494FDA" w:rsidP="004B678C">
      <w:pPr>
        <w:pStyle w:val="Titre3RECTEC"/>
      </w:pPr>
      <w:bookmarkStart w:id="19" w:name="_Toc18059179"/>
      <w:r w:rsidRPr="004B678C">
        <w:t>III.2.2</w:t>
      </w:r>
      <w:r w:rsidR="00B767D8" w:rsidRPr="004B678C">
        <w:t xml:space="preserve">. Using transversal skills </w:t>
      </w:r>
      <w:r w:rsidR="00AD0CB2" w:rsidRPr="004B678C">
        <w:t>for</w:t>
      </w:r>
      <w:r w:rsidR="00B767D8" w:rsidRPr="004B678C">
        <w:t xml:space="preserve"> training</w:t>
      </w:r>
      <w:bookmarkEnd w:id="19"/>
    </w:p>
    <w:p w14:paraId="461FF4C5" w14:textId="29D58E97" w:rsidR="00B767D8" w:rsidRPr="000B70B8" w:rsidRDefault="00730BBE" w:rsidP="00B767D8">
      <w:pPr>
        <w:rPr>
          <w:rFonts w:ascii="Verdana" w:hAnsi="Verdana"/>
          <w:b/>
          <w:bCs/>
          <w:sz w:val="22"/>
          <w:szCs w:val="22"/>
          <w:lang w:val="en-GB"/>
        </w:rPr>
      </w:pPr>
      <w:r>
        <w:rPr>
          <w:rFonts w:ascii="Verdana" w:hAnsi="Verdana"/>
          <w:b/>
          <w:bCs/>
          <w:sz w:val="22"/>
          <w:szCs w:val="22"/>
          <w:lang w:val="en-GB"/>
        </w:rPr>
        <w:t xml:space="preserve">Example of a typical </w:t>
      </w:r>
      <w:r w:rsidR="00FC5156">
        <w:rPr>
          <w:rFonts w:ascii="Verdana" w:hAnsi="Verdana"/>
          <w:b/>
          <w:bCs/>
          <w:sz w:val="22"/>
          <w:szCs w:val="22"/>
          <w:lang w:val="en-GB"/>
        </w:rPr>
        <w:t>experiment</w:t>
      </w:r>
      <w:r w:rsidR="00B767D8" w:rsidRPr="000B70B8">
        <w:rPr>
          <w:rFonts w:ascii="Verdana" w:hAnsi="Verdana"/>
          <w:b/>
          <w:bCs/>
          <w:sz w:val="22"/>
          <w:szCs w:val="22"/>
          <w:lang w:val="en-GB"/>
        </w:rPr>
        <w:t xml:space="preserve">: </w:t>
      </w:r>
      <w:r w:rsidR="009524A6" w:rsidRPr="000B70B8">
        <w:rPr>
          <w:rFonts w:ascii="Verdana" w:hAnsi="Verdana"/>
          <w:b/>
          <w:bCs/>
          <w:sz w:val="22"/>
          <w:szCs w:val="22"/>
          <w:lang w:val="en-GB"/>
        </w:rPr>
        <w:t>Alter Form</w:t>
      </w:r>
      <w:r w:rsidR="00B767D8" w:rsidRPr="000B70B8">
        <w:rPr>
          <w:rFonts w:ascii="Verdana" w:hAnsi="Verdana"/>
          <w:b/>
          <w:bCs/>
          <w:sz w:val="22"/>
          <w:szCs w:val="22"/>
          <w:lang w:val="en-GB"/>
        </w:rPr>
        <w:t xml:space="preserve"> (Belgi</w:t>
      </w:r>
      <w:r w:rsidR="009524A6" w:rsidRPr="000B70B8">
        <w:rPr>
          <w:rFonts w:ascii="Verdana" w:hAnsi="Verdana"/>
          <w:b/>
          <w:bCs/>
          <w:sz w:val="22"/>
          <w:szCs w:val="22"/>
          <w:lang w:val="en-GB"/>
        </w:rPr>
        <w:t>um</w:t>
      </w:r>
      <w:r w:rsidR="00B767D8" w:rsidRPr="000B70B8">
        <w:rPr>
          <w:rFonts w:ascii="Verdana" w:hAnsi="Verdana"/>
          <w:b/>
          <w:bCs/>
          <w:sz w:val="22"/>
          <w:szCs w:val="22"/>
          <w:lang w:val="en-GB"/>
        </w:rPr>
        <w:t>)</w:t>
      </w:r>
    </w:p>
    <w:p w14:paraId="52FE1038" w14:textId="54366617" w:rsidR="00494FDA" w:rsidRPr="000B70B8" w:rsidRDefault="009524A6" w:rsidP="00494FDA">
      <w:pPr>
        <w:rPr>
          <w:rFonts w:ascii="Verdana" w:hAnsi="Verdana"/>
          <w:sz w:val="20"/>
          <w:szCs w:val="20"/>
          <w:lang w:val="en-GB"/>
        </w:rPr>
      </w:pPr>
      <w:r w:rsidRPr="000B70B8">
        <w:rPr>
          <w:rFonts w:ascii="Verdana" w:hAnsi="Verdana"/>
          <w:sz w:val="20"/>
          <w:szCs w:val="20"/>
          <w:lang w:val="en-GB"/>
        </w:rPr>
        <w:t xml:space="preserve">Alter Form is a training </w:t>
      </w:r>
      <w:r w:rsidR="00730BBE">
        <w:rPr>
          <w:rFonts w:ascii="Verdana" w:hAnsi="Verdana"/>
          <w:sz w:val="20"/>
          <w:szCs w:val="20"/>
          <w:lang w:val="en-GB"/>
        </w:rPr>
        <w:t xml:space="preserve">centre </w:t>
      </w:r>
      <w:r w:rsidRPr="000B70B8">
        <w:rPr>
          <w:rFonts w:ascii="Verdana" w:hAnsi="Verdana"/>
          <w:sz w:val="20"/>
          <w:szCs w:val="20"/>
          <w:lang w:val="en-GB"/>
        </w:rPr>
        <w:t>whose target audience is</w:t>
      </w:r>
      <w:r w:rsidR="00730BBE">
        <w:rPr>
          <w:rFonts w:ascii="Verdana" w:hAnsi="Verdana"/>
          <w:sz w:val="20"/>
          <w:szCs w:val="20"/>
          <w:lang w:val="en-GB"/>
        </w:rPr>
        <w:t xml:space="preserve"> people</w:t>
      </w:r>
      <w:r w:rsidRPr="000B70B8">
        <w:rPr>
          <w:rFonts w:ascii="Verdana" w:hAnsi="Verdana"/>
          <w:sz w:val="20"/>
          <w:szCs w:val="20"/>
          <w:lang w:val="en-GB"/>
        </w:rPr>
        <w:t xml:space="preserve"> away from employment and/or </w:t>
      </w:r>
      <w:r w:rsidRPr="00730BBE">
        <w:rPr>
          <w:rFonts w:ascii="Verdana" w:hAnsi="Verdana"/>
          <w:sz w:val="20"/>
          <w:szCs w:val="20"/>
          <w:lang w:val="en-GB"/>
        </w:rPr>
        <w:t>living in social and economic uncertainty</w:t>
      </w:r>
      <w:r w:rsidRPr="000B70B8">
        <w:rPr>
          <w:rFonts w:ascii="Verdana" w:hAnsi="Verdana"/>
          <w:sz w:val="20"/>
          <w:szCs w:val="20"/>
          <w:lang w:val="en-GB"/>
        </w:rPr>
        <w:t>. It offers two training programs</w:t>
      </w:r>
      <w:r w:rsidR="00D23BA5">
        <w:rPr>
          <w:rFonts w:ascii="Verdana" w:hAnsi="Verdana"/>
          <w:sz w:val="20"/>
          <w:szCs w:val="20"/>
          <w:lang w:val="en-GB"/>
        </w:rPr>
        <w:t xml:space="preserve"> to become</w:t>
      </w:r>
      <w:r w:rsidRPr="000B70B8">
        <w:rPr>
          <w:rFonts w:ascii="Verdana" w:hAnsi="Verdana"/>
          <w:sz w:val="20"/>
          <w:szCs w:val="20"/>
          <w:lang w:val="en-GB"/>
        </w:rPr>
        <w:t xml:space="preserve"> </w:t>
      </w:r>
      <w:r w:rsidR="00730BBE" w:rsidRPr="00583EBD">
        <w:rPr>
          <w:rFonts w:ascii="Verdana" w:hAnsi="Verdana"/>
          <w:sz w:val="20"/>
          <w:szCs w:val="20"/>
          <w:lang w:val="en-GB"/>
        </w:rPr>
        <w:t>c</w:t>
      </w:r>
      <w:r w:rsidR="0006510D" w:rsidRPr="00583EBD">
        <w:rPr>
          <w:rFonts w:ascii="Verdana" w:hAnsi="Verdana"/>
          <w:sz w:val="20"/>
          <w:szCs w:val="20"/>
          <w:lang w:val="en-GB"/>
        </w:rPr>
        <w:t>onstruction worker</w:t>
      </w:r>
      <w:r w:rsidR="00D23BA5" w:rsidRPr="00583EBD">
        <w:rPr>
          <w:rFonts w:ascii="Verdana" w:hAnsi="Verdana"/>
          <w:sz w:val="20"/>
          <w:szCs w:val="20"/>
          <w:lang w:val="en-GB"/>
        </w:rPr>
        <w:t>s</w:t>
      </w:r>
      <w:r w:rsidR="0006510D" w:rsidRPr="00583EBD">
        <w:rPr>
          <w:rFonts w:ascii="Verdana" w:hAnsi="Verdana"/>
          <w:sz w:val="20"/>
          <w:szCs w:val="20"/>
          <w:lang w:val="en-GB"/>
        </w:rPr>
        <w:t xml:space="preserve"> </w:t>
      </w:r>
      <w:r w:rsidR="0006510D" w:rsidRPr="000B70B8">
        <w:rPr>
          <w:rFonts w:ascii="Verdana" w:hAnsi="Verdana"/>
          <w:sz w:val="20"/>
          <w:szCs w:val="20"/>
          <w:lang w:val="en-GB"/>
        </w:rPr>
        <w:t xml:space="preserve">and </w:t>
      </w:r>
      <w:r w:rsidR="00730BBE" w:rsidRPr="00730BBE">
        <w:rPr>
          <w:rFonts w:ascii="Verdana" w:hAnsi="Verdana"/>
          <w:sz w:val="20"/>
          <w:szCs w:val="20"/>
          <w:lang w:val="en-GB"/>
        </w:rPr>
        <w:t>h</w:t>
      </w:r>
      <w:r w:rsidR="0006510D" w:rsidRPr="00730BBE">
        <w:rPr>
          <w:rFonts w:ascii="Verdana" w:hAnsi="Verdana"/>
          <w:sz w:val="20"/>
          <w:szCs w:val="20"/>
          <w:lang w:val="en-GB"/>
        </w:rPr>
        <w:t>ealthcare assistant</w:t>
      </w:r>
      <w:r w:rsidR="00D23BA5">
        <w:rPr>
          <w:rFonts w:ascii="Verdana" w:hAnsi="Verdana"/>
          <w:sz w:val="20"/>
          <w:szCs w:val="20"/>
          <w:lang w:val="en-GB"/>
        </w:rPr>
        <w:t>s</w:t>
      </w:r>
      <w:r w:rsidR="0006510D" w:rsidRPr="000B70B8">
        <w:rPr>
          <w:rFonts w:ascii="Verdana" w:hAnsi="Verdana"/>
          <w:sz w:val="20"/>
          <w:szCs w:val="20"/>
          <w:lang w:val="en-GB"/>
        </w:rPr>
        <w:t xml:space="preserve">. The trainees are </w:t>
      </w:r>
      <w:r w:rsidR="0006510D" w:rsidRPr="00354294">
        <w:rPr>
          <w:rFonts w:ascii="Verdana" w:hAnsi="Verdana"/>
          <w:b/>
          <w:bCs/>
          <w:sz w:val="20"/>
          <w:szCs w:val="20"/>
          <w:lang w:val="en-GB"/>
        </w:rPr>
        <w:t>between 18 and 65</w:t>
      </w:r>
      <w:r w:rsidR="002309AB" w:rsidRPr="00354294">
        <w:rPr>
          <w:rFonts w:ascii="Verdana" w:hAnsi="Verdana"/>
          <w:b/>
          <w:bCs/>
          <w:sz w:val="20"/>
          <w:szCs w:val="20"/>
          <w:lang w:val="en-GB"/>
        </w:rPr>
        <w:t xml:space="preserve"> years old</w:t>
      </w:r>
      <w:r w:rsidR="0006510D" w:rsidRPr="000B70B8">
        <w:rPr>
          <w:rFonts w:ascii="Verdana" w:hAnsi="Verdana"/>
          <w:sz w:val="20"/>
          <w:szCs w:val="20"/>
          <w:lang w:val="en-GB"/>
        </w:rPr>
        <w:t xml:space="preserve">, </w:t>
      </w:r>
      <w:r w:rsidR="002309AB" w:rsidRPr="000B70B8">
        <w:rPr>
          <w:rFonts w:ascii="Verdana" w:hAnsi="Verdana"/>
          <w:sz w:val="20"/>
          <w:szCs w:val="20"/>
          <w:lang w:val="en-GB"/>
        </w:rPr>
        <w:t xml:space="preserve">they </w:t>
      </w:r>
      <w:r w:rsidR="00354294">
        <w:rPr>
          <w:rFonts w:ascii="Verdana" w:hAnsi="Verdana"/>
          <w:sz w:val="20"/>
          <w:szCs w:val="20"/>
          <w:lang w:val="en-GB"/>
        </w:rPr>
        <w:t xml:space="preserve">have no </w:t>
      </w:r>
      <w:r w:rsidR="002309AB" w:rsidRPr="000B70B8">
        <w:rPr>
          <w:rFonts w:ascii="Verdana" w:hAnsi="Verdana"/>
          <w:sz w:val="20"/>
          <w:szCs w:val="20"/>
          <w:lang w:val="en-GB"/>
        </w:rPr>
        <w:t xml:space="preserve">school </w:t>
      </w:r>
      <w:r w:rsidR="00354294">
        <w:rPr>
          <w:rFonts w:ascii="Verdana" w:hAnsi="Verdana"/>
          <w:sz w:val="20"/>
          <w:szCs w:val="20"/>
          <w:lang w:val="en-GB"/>
        </w:rPr>
        <w:lastRenderedPageBreak/>
        <w:t xml:space="preserve">obligations at the time of the training </w:t>
      </w:r>
      <w:r w:rsidR="002309AB" w:rsidRPr="000B70B8">
        <w:rPr>
          <w:rFonts w:ascii="Verdana" w:hAnsi="Verdana"/>
          <w:sz w:val="20"/>
          <w:szCs w:val="20"/>
          <w:lang w:val="en-GB"/>
        </w:rPr>
        <w:t>and have a degree inferior or equal to the CESD2</w:t>
      </w:r>
      <w:r w:rsidR="00022BD4">
        <w:rPr>
          <w:rFonts w:ascii="Verdana" w:hAnsi="Verdana"/>
          <w:sz w:val="20"/>
          <w:szCs w:val="20"/>
          <w:lang w:val="en-GB"/>
        </w:rPr>
        <w:t xml:space="preserve">, </w:t>
      </w:r>
      <w:r w:rsidR="00D23BA5">
        <w:rPr>
          <w:rFonts w:ascii="Verdana" w:hAnsi="Verdana"/>
          <w:sz w:val="20"/>
          <w:szCs w:val="20"/>
          <w:lang w:val="en-GB"/>
        </w:rPr>
        <w:t>the c</w:t>
      </w:r>
      <w:r w:rsidR="00022BD4">
        <w:rPr>
          <w:rFonts w:ascii="Verdana" w:hAnsi="Verdana"/>
          <w:sz w:val="20"/>
          <w:szCs w:val="20"/>
          <w:lang w:val="en-GB"/>
        </w:rPr>
        <w:t>ertificate of secondary education</w:t>
      </w:r>
      <w:r w:rsidR="00D23BA5">
        <w:rPr>
          <w:rFonts w:ascii="Verdana" w:hAnsi="Verdana"/>
          <w:sz w:val="20"/>
          <w:szCs w:val="20"/>
          <w:lang w:val="en-GB"/>
        </w:rPr>
        <w:t xml:space="preserve"> in Belgium</w:t>
      </w:r>
      <w:r w:rsidR="00F21F18" w:rsidRPr="000B70B8">
        <w:rPr>
          <w:rStyle w:val="Appelnotedebasdep"/>
          <w:rFonts w:ascii="Verdana" w:hAnsi="Verdana"/>
          <w:sz w:val="20"/>
          <w:szCs w:val="20"/>
          <w:lang w:val="en-GB"/>
        </w:rPr>
        <w:footnoteReference w:id="15"/>
      </w:r>
      <w:r w:rsidR="002309AB" w:rsidRPr="000B70B8">
        <w:rPr>
          <w:rFonts w:ascii="Verdana" w:hAnsi="Verdana"/>
          <w:sz w:val="20"/>
          <w:szCs w:val="20"/>
          <w:lang w:val="en-GB"/>
        </w:rPr>
        <w:t>.</w:t>
      </w:r>
    </w:p>
    <w:p w14:paraId="77C11F57" w14:textId="00CBF0DB" w:rsidR="002309AB" w:rsidRPr="000B70B8" w:rsidRDefault="002309AB" w:rsidP="00494FDA">
      <w:pPr>
        <w:rPr>
          <w:rFonts w:ascii="Verdana" w:hAnsi="Verdana"/>
          <w:sz w:val="20"/>
          <w:szCs w:val="20"/>
          <w:lang w:val="en-GB"/>
        </w:rPr>
      </w:pPr>
      <w:r w:rsidRPr="000B70B8">
        <w:rPr>
          <w:rFonts w:ascii="Verdana" w:hAnsi="Verdana"/>
          <w:sz w:val="20"/>
          <w:szCs w:val="20"/>
          <w:lang w:val="en-GB"/>
        </w:rPr>
        <w:t xml:space="preserve">The </w:t>
      </w:r>
      <w:r w:rsidR="00FC5156">
        <w:rPr>
          <w:rFonts w:ascii="Verdana" w:hAnsi="Verdana"/>
          <w:sz w:val="20"/>
          <w:szCs w:val="20"/>
          <w:lang w:val="en-GB"/>
        </w:rPr>
        <w:t>experiment</w:t>
      </w:r>
      <w:r w:rsidRPr="000B70B8">
        <w:rPr>
          <w:rFonts w:ascii="Verdana" w:hAnsi="Verdana"/>
          <w:sz w:val="20"/>
          <w:szCs w:val="20"/>
          <w:lang w:val="en-GB"/>
        </w:rPr>
        <w:t xml:space="preserve"> was part of </w:t>
      </w:r>
      <w:r w:rsidR="00354294">
        <w:rPr>
          <w:rFonts w:ascii="Verdana" w:hAnsi="Verdana"/>
          <w:sz w:val="20"/>
          <w:szCs w:val="20"/>
          <w:lang w:val="en-GB"/>
        </w:rPr>
        <w:t>a</w:t>
      </w:r>
      <w:r w:rsidR="00A734EB" w:rsidRPr="000B70B8">
        <w:rPr>
          <w:rFonts w:ascii="Verdana" w:hAnsi="Verdana"/>
          <w:sz w:val="20"/>
          <w:szCs w:val="20"/>
          <w:lang w:val="en-GB"/>
        </w:rPr>
        <w:t xml:space="preserve"> partnership between</w:t>
      </w:r>
      <w:r w:rsidRPr="000B70B8">
        <w:rPr>
          <w:rFonts w:ascii="Verdana" w:hAnsi="Verdana"/>
          <w:sz w:val="20"/>
          <w:szCs w:val="20"/>
          <w:lang w:val="en-GB"/>
        </w:rPr>
        <w:t xml:space="preserve"> Alter Form and Plurielles Social Promotion School</w:t>
      </w:r>
      <w:r w:rsidR="00A734EB" w:rsidRPr="000B70B8">
        <w:rPr>
          <w:rFonts w:ascii="Verdana" w:hAnsi="Verdana"/>
          <w:sz w:val="20"/>
          <w:szCs w:val="20"/>
          <w:lang w:val="en-GB"/>
        </w:rPr>
        <w:t xml:space="preserve">. It was conducted with a group of 27 </w:t>
      </w:r>
      <w:r w:rsidR="00354294">
        <w:rPr>
          <w:rFonts w:ascii="Verdana" w:hAnsi="Verdana"/>
          <w:sz w:val="20"/>
          <w:szCs w:val="20"/>
          <w:lang w:val="en-GB"/>
        </w:rPr>
        <w:t>h</w:t>
      </w:r>
      <w:r w:rsidR="00A734EB" w:rsidRPr="000B70B8">
        <w:rPr>
          <w:rFonts w:ascii="Verdana" w:hAnsi="Verdana"/>
          <w:sz w:val="20"/>
          <w:szCs w:val="20"/>
          <w:lang w:val="en-GB"/>
        </w:rPr>
        <w:t>ealthcare assistant trainees over a period of 18</w:t>
      </w:r>
      <w:r w:rsidR="00354294">
        <w:rPr>
          <w:rFonts w:ascii="Verdana" w:hAnsi="Verdana"/>
          <w:sz w:val="20"/>
          <w:szCs w:val="20"/>
          <w:lang w:val="en-GB"/>
        </w:rPr>
        <w:t> </w:t>
      </w:r>
      <w:r w:rsidR="00A734EB" w:rsidRPr="000B70B8">
        <w:rPr>
          <w:rFonts w:ascii="Verdana" w:hAnsi="Verdana"/>
          <w:sz w:val="20"/>
          <w:szCs w:val="20"/>
          <w:lang w:val="en-GB"/>
        </w:rPr>
        <w:t>months.</w:t>
      </w:r>
    </w:p>
    <w:p w14:paraId="46DC3521" w14:textId="2AE3A54D" w:rsidR="00494FDA" w:rsidRPr="000B70B8" w:rsidRDefault="00A734EB" w:rsidP="00494FDA">
      <w:pPr>
        <w:rPr>
          <w:rFonts w:ascii="Verdana" w:hAnsi="Verdana"/>
          <w:sz w:val="20"/>
          <w:szCs w:val="20"/>
          <w:lang w:val="en-GB"/>
        </w:rPr>
      </w:pPr>
      <w:r w:rsidRPr="000B70B8">
        <w:rPr>
          <w:rFonts w:ascii="Verdana" w:hAnsi="Verdana"/>
          <w:sz w:val="20"/>
          <w:szCs w:val="20"/>
          <w:lang w:val="en-GB"/>
        </w:rPr>
        <w:t xml:space="preserve">The initial assumption was that the RECTEC </w:t>
      </w:r>
      <w:r w:rsidR="00354294">
        <w:rPr>
          <w:rFonts w:ascii="Verdana" w:hAnsi="Verdana"/>
          <w:sz w:val="20"/>
          <w:szCs w:val="20"/>
          <w:lang w:val="en-GB"/>
        </w:rPr>
        <w:t xml:space="preserve">competency </w:t>
      </w:r>
      <w:r w:rsidR="004F5EFB">
        <w:rPr>
          <w:rFonts w:ascii="Verdana" w:hAnsi="Verdana"/>
          <w:sz w:val="20"/>
          <w:szCs w:val="20"/>
          <w:lang w:val="en-GB"/>
        </w:rPr>
        <w:t>reference guide</w:t>
      </w:r>
      <w:r w:rsidRPr="000B70B8">
        <w:rPr>
          <w:rFonts w:ascii="Verdana" w:hAnsi="Verdana"/>
          <w:sz w:val="20"/>
          <w:szCs w:val="20"/>
          <w:lang w:val="en-GB"/>
        </w:rPr>
        <w:t xml:space="preserve"> would allow Alter Form to</w:t>
      </w:r>
    </w:p>
    <w:p w14:paraId="08EF1BD1" w14:textId="7A494719" w:rsidR="00A734EB" w:rsidRPr="000B70B8" w:rsidRDefault="00A734EB" w:rsidP="00A734EB">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identify and </w:t>
      </w:r>
      <w:r w:rsidR="00354294" w:rsidRPr="00354294">
        <w:rPr>
          <w:rFonts w:ascii="Verdana" w:hAnsi="Verdana"/>
          <w:sz w:val="20"/>
          <w:szCs w:val="20"/>
          <w:lang w:val="en-GB"/>
        </w:rPr>
        <w:t>clearly define</w:t>
      </w:r>
      <w:r w:rsidRPr="000B70B8">
        <w:rPr>
          <w:rFonts w:ascii="Verdana" w:hAnsi="Verdana"/>
          <w:color w:val="FF0000"/>
          <w:sz w:val="20"/>
          <w:szCs w:val="20"/>
          <w:lang w:val="en-GB"/>
        </w:rPr>
        <w:t xml:space="preserve"> </w:t>
      </w:r>
      <w:r w:rsidRPr="000B70B8">
        <w:rPr>
          <w:rFonts w:ascii="Verdana" w:hAnsi="Verdana"/>
          <w:sz w:val="20"/>
          <w:szCs w:val="20"/>
          <w:lang w:val="en-GB"/>
        </w:rPr>
        <w:t xml:space="preserve">skills </w:t>
      </w:r>
      <w:r w:rsidR="00354294">
        <w:rPr>
          <w:rFonts w:ascii="Verdana" w:hAnsi="Verdana"/>
          <w:sz w:val="20"/>
          <w:szCs w:val="20"/>
          <w:lang w:val="en-GB"/>
        </w:rPr>
        <w:t xml:space="preserve">expected </w:t>
      </w:r>
      <w:r w:rsidR="00FC296F">
        <w:rPr>
          <w:rFonts w:ascii="Verdana" w:hAnsi="Verdana"/>
          <w:sz w:val="20"/>
          <w:szCs w:val="20"/>
          <w:lang w:val="en-GB"/>
        </w:rPr>
        <w:t>i</w:t>
      </w:r>
      <w:r w:rsidRPr="000B70B8">
        <w:rPr>
          <w:rFonts w:ascii="Verdana" w:hAnsi="Verdana"/>
          <w:sz w:val="20"/>
          <w:szCs w:val="20"/>
          <w:lang w:val="en-GB"/>
        </w:rPr>
        <w:t>n the job market</w:t>
      </w:r>
    </w:p>
    <w:p w14:paraId="580AD8D2" w14:textId="68398466" w:rsidR="00A734EB" w:rsidRPr="000B70B8" w:rsidRDefault="00A734EB" w:rsidP="00A734EB">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3425A0" w:rsidRPr="000B70B8">
        <w:rPr>
          <w:rFonts w:ascii="Verdana" w:hAnsi="Verdana"/>
          <w:sz w:val="20"/>
          <w:szCs w:val="20"/>
          <w:lang w:val="en-GB"/>
        </w:rPr>
        <w:t xml:space="preserve">define training content based on </w:t>
      </w:r>
      <w:r w:rsidR="003425A0" w:rsidRPr="00583EBD">
        <w:rPr>
          <w:rFonts w:ascii="Verdana" w:hAnsi="Verdana"/>
          <w:sz w:val="20"/>
          <w:szCs w:val="20"/>
          <w:lang w:val="en-GB"/>
        </w:rPr>
        <w:t>these skills</w:t>
      </w:r>
    </w:p>
    <w:p w14:paraId="332CDD76" w14:textId="3E03F98F" w:rsidR="003425A0" w:rsidRDefault="003425A0" w:rsidP="00A734EB">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in collaboration with the trainee, </w:t>
      </w:r>
      <w:r w:rsidRPr="00354294">
        <w:rPr>
          <w:rFonts w:ascii="Verdana" w:hAnsi="Verdana"/>
          <w:sz w:val="20"/>
          <w:szCs w:val="20"/>
          <w:lang w:val="en-GB"/>
        </w:rPr>
        <w:t>assess the</w:t>
      </w:r>
      <w:r w:rsidR="00354294" w:rsidRPr="00354294">
        <w:rPr>
          <w:rFonts w:ascii="Verdana" w:hAnsi="Verdana"/>
          <w:sz w:val="20"/>
          <w:szCs w:val="20"/>
          <w:lang w:val="en-GB"/>
        </w:rPr>
        <w:t xml:space="preserve"> </w:t>
      </w:r>
      <w:r w:rsidRPr="00354294">
        <w:rPr>
          <w:rFonts w:ascii="Verdana" w:hAnsi="Verdana"/>
          <w:sz w:val="20"/>
          <w:szCs w:val="20"/>
          <w:lang w:val="en-GB"/>
        </w:rPr>
        <w:t>skills</w:t>
      </w:r>
      <w:r w:rsidR="00354294">
        <w:rPr>
          <w:rFonts w:ascii="Verdana" w:hAnsi="Verdana"/>
          <w:sz w:val="20"/>
          <w:szCs w:val="20"/>
          <w:lang w:val="en-GB"/>
        </w:rPr>
        <w:t xml:space="preserve"> acquired at the end of the training</w:t>
      </w:r>
      <w:r w:rsidRPr="000B70B8">
        <w:rPr>
          <w:rFonts w:ascii="Verdana" w:hAnsi="Verdana"/>
          <w:sz w:val="20"/>
          <w:szCs w:val="20"/>
          <w:lang w:val="en-GB"/>
        </w:rPr>
        <w:t>.</w:t>
      </w:r>
    </w:p>
    <w:p w14:paraId="3989C123" w14:textId="71885CF5" w:rsidR="00F21F18" w:rsidRDefault="00F21F18" w:rsidP="00A734EB">
      <w:pPr>
        <w:rPr>
          <w:rFonts w:ascii="Verdana" w:hAnsi="Verdana"/>
          <w:sz w:val="20"/>
          <w:szCs w:val="20"/>
          <w:lang w:val="en-GB"/>
        </w:rPr>
      </w:pPr>
      <w:r w:rsidRPr="00D43A65">
        <w:rPr>
          <w:rFonts w:ascii="Verdana" w:hAnsi="Verdana"/>
          <w:sz w:val="20"/>
          <w:szCs w:val="20"/>
          <w:highlight w:val="magenta"/>
          <w:lang w:val="en-GB"/>
        </w:rPr>
        <w:t>[</w:t>
      </w:r>
      <w:r w:rsidR="007F145F">
        <w:rPr>
          <w:rFonts w:ascii="Verdana" w:hAnsi="Verdana"/>
          <w:sz w:val="20"/>
          <w:szCs w:val="20"/>
          <w:highlight w:val="magenta"/>
          <w:lang w:val="en-GB"/>
        </w:rPr>
        <w:t>Insert illustration</w:t>
      </w:r>
      <w:r w:rsidRPr="00D43A65">
        <w:rPr>
          <w:rFonts w:ascii="Verdana" w:hAnsi="Verdana"/>
          <w:sz w:val="20"/>
          <w:szCs w:val="20"/>
          <w:highlight w:val="magenta"/>
          <w:lang w:val="en-GB"/>
        </w:rPr>
        <w:t>:</w:t>
      </w:r>
    </w:p>
    <w:p w14:paraId="2C797F7C" w14:textId="0BB4F6FB" w:rsidR="00F21F18" w:rsidRPr="00D43A65" w:rsidRDefault="00F21F18" w:rsidP="00F21F18">
      <w:pPr>
        <w:pStyle w:val="Paragraphedeliste"/>
        <w:numPr>
          <w:ilvl w:val="0"/>
          <w:numId w:val="21"/>
        </w:numPr>
        <w:rPr>
          <w:highlight w:val="magenta"/>
          <w:lang w:val="en-GB"/>
        </w:rPr>
      </w:pPr>
      <w:r w:rsidRPr="00D43A65">
        <w:rPr>
          <w:highlight w:val="magenta"/>
          <w:lang w:val="en-GB"/>
        </w:rPr>
        <w:t>Using oral communication</w:t>
      </w:r>
    </w:p>
    <w:p w14:paraId="3873B7CD" w14:textId="3F7CF4E8" w:rsidR="00F21F18" w:rsidRPr="00D43A65" w:rsidRDefault="00F21F18" w:rsidP="00F21F18">
      <w:pPr>
        <w:pStyle w:val="Paragraphedeliste"/>
        <w:numPr>
          <w:ilvl w:val="0"/>
          <w:numId w:val="21"/>
        </w:numPr>
        <w:rPr>
          <w:highlight w:val="magenta"/>
          <w:lang w:val="en-GB"/>
        </w:rPr>
      </w:pPr>
      <w:r w:rsidRPr="00D43A65">
        <w:rPr>
          <w:highlight w:val="magenta"/>
          <w:lang w:val="en-GB"/>
        </w:rPr>
        <w:t>Using written communication</w:t>
      </w:r>
    </w:p>
    <w:p w14:paraId="37CC439F" w14:textId="1DB1C2EF" w:rsidR="00F21F18" w:rsidRPr="00D43A65" w:rsidRDefault="00F21F18" w:rsidP="00F21F18">
      <w:pPr>
        <w:pStyle w:val="Paragraphedeliste"/>
        <w:numPr>
          <w:ilvl w:val="0"/>
          <w:numId w:val="21"/>
        </w:numPr>
        <w:rPr>
          <w:highlight w:val="magenta"/>
          <w:lang w:val="en-GB"/>
        </w:rPr>
      </w:pPr>
      <w:r w:rsidRPr="00D43A65">
        <w:rPr>
          <w:highlight w:val="magenta"/>
          <w:lang w:val="en-GB"/>
        </w:rPr>
        <w:t>Using digital resources</w:t>
      </w:r>
    </w:p>
    <w:p w14:paraId="5210D347" w14:textId="77777777" w:rsidR="00F21F18" w:rsidRPr="00D43A65" w:rsidRDefault="00F21F18" w:rsidP="00F21F18">
      <w:pPr>
        <w:pStyle w:val="Paragraphedeliste"/>
        <w:numPr>
          <w:ilvl w:val="0"/>
          <w:numId w:val="21"/>
        </w:numPr>
        <w:rPr>
          <w:highlight w:val="magenta"/>
          <w:lang w:val="en-GB"/>
        </w:rPr>
      </w:pPr>
      <w:r w:rsidRPr="00D43A65">
        <w:rPr>
          <w:highlight w:val="magenta"/>
          <w:lang w:val="en-GB"/>
        </w:rPr>
        <w:t>Mobilizing mathematical resources</w:t>
      </w:r>
    </w:p>
    <w:p w14:paraId="3A5468B3" w14:textId="77777777" w:rsidR="00F21F18" w:rsidRPr="00D43A65" w:rsidRDefault="00F21F18" w:rsidP="00F21F18">
      <w:pPr>
        <w:pStyle w:val="Paragraphedeliste"/>
        <w:numPr>
          <w:ilvl w:val="0"/>
          <w:numId w:val="21"/>
        </w:numPr>
        <w:rPr>
          <w:highlight w:val="magenta"/>
          <w:lang w:val="en-GB"/>
        </w:rPr>
      </w:pPr>
      <w:r w:rsidRPr="00D43A65">
        <w:rPr>
          <w:highlight w:val="magenta"/>
          <w:lang w:val="en-GB"/>
        </w:rPr>
        <w:t>Taking social norms into account</w:t>
      </w:r>
    </w:p>
    <w:p w14:paraId="0CD25127" w14:textId="77777777" w:rsidR="00F21F18" w:rsidRPr="00D43A65" w:rsidRDefault="00F21F18" w:rsidP="00F21F18">
      <w:pPr>
        <w:pStyle w:val="Paragraphedeliste"/>
        <w:numPr>
          <w:ilvl w:val="0"/>
          <w:numId w:val="21"/>
        </w:numPr>
        <w:rPr>
          <w:highlight w:val="magenta"/>
          <w:lang w:val="en-GB"/>
        </w:rPr>
      </w:pPr>
      <w:r w:rsidRPr="00D43A65">
        <w:rPr>
          <w:highlight w:val="magenta"/>
          <w:lang w:val="en-GB"/>
        </w:rPr>
        <w:t>Managing information</w:t>
      </w:r>
    </w:p>
    <w:p w14:paraId="5483289F" w14:textId="0F16EBD4" w:rsidR="00F21F18" w:rsidRPr="00D43A65" w:rsidRDefault="00F21F18" w:rsidP="00F21F18">
      <w:pPr>
        <w:pStyle w:val="Paragraphedeliste"/>
        <w:numPr>
          <w:ilvl w:val="0"/>
          <w:numId w:val="21"/>
        </w:numPr>
        <w:rPr>
          <w:highlight w:val="magenta"/>
          <w:lang w:val="en-GB"/>
        </w:rPr>
      </w:pPr>
      <w:r w:rsidRPr="00D43A65">
        <w:rPr>
          <w:highlight w:val="magenta"/>
          <w:lang w:val="en-GB"/>
        </w:rPr>
        <w:t>Organizing one’s activity</w:t>
      </w:r>
    </w:p>
    <w:p w14:paraId="255973CB" w14:textId="77777777" w:rsidR="00D43A65" w:rsidRPr="00D43A65" w:rsidRDefault="00D43A65" w:rsidP="00D43A65">
      <w:pPr>
        <w:pStyle w:val="Paragraphedeliste"/>
        <w:numPr>
          <w:ilvl w:val="0"/>
          <w:numId w:val="21"/>
        </w:numPr>
        <w:rPr>
          <w:highlight w:val="magenta"/>
          <w:lang w:val="en-GB"/>
        </w:rPr>
      </w:pPr>
      <w:r w:rsidRPr="00D43A65">
        <w:rPr>
          <w:highlight w:val="magenta"/>
          <w:lang w:val="en-GB"/>
        </w:rPr>
        <w:t>Taking regulations into account</w:t>
      </w:r>
    </w:p>
    <w:p w14:paraId="2FD2927C" w14:textId="1167C1D1" w:rsidR="00F21F18" w:rsidRPr="00D43A65" w:rsidRDefault="00F21F18" w:rsidP="00F21F18">
      <w:pPr>
        <w:pStyle w:val="Paragraphedeliste"/>
        <w:numPr>
          <w:ilvl w:val="0"/>
          <w:numId w:val="21"/>
        </w:numPr>
        <w:rPr>
          <w:highlight w:val="magenta"/>
          <w:lang w:val="en-GB"/>
        </w:rPr>
      </w:pPr>
      <w:r w:rsidRPr="00D43A65">
        <w:rPr>
          <w:highlight w:val="magenta"/>
          <w:lang w:val="en-GB"/>
        </w:rPr>
        <w:t>Reacting to the unexpected</w:t>
      </w:r>
    </w:p>
    <w:p w14:paraId="3B8FA989" w14:textId="77777777" w:rsidR="00F21F18" w:rsidRPr="00D43A65" w:rsidRDefault="00F21F18" w:rsidP="00F21F18">
      <w:pPr>
        <w:pStyle w:val="Paragraphedeliste"/>
        <w:numPr>
          <w:ilvl w:val="0"/>
          <w:numId w:val="21"/>
        </w:numPr>
        <w:rPr>
          <w:highlight w:val="magenta"/>
          <w:lang w:val="en-GB"/>
        </w:rPr>
      </w:pPr>
      <w:r w:rsidRPr="00D43A65">
        <w:rPr>
          <w:highlight w:val="magenta"/>
          <w:lang w:val="en-GB"/>
        </w:rPr>
        <w:t>Working in a team</w:t>
      </w:r>
    </w:p>
    <w:p w14:paraId="2BCF5594" w14:textId="4D148A6C" w:rsidR="00BE4261" w:rsidRPr="000B70B8" w:rsidRDefault="00354294" w:rsidP="00BE4261">
      <w:pPr>
        <w:rPr>
          <w:rFonts w:ascii="Verdana" w:hAnsi="Verdana"/>
          <w:b/>
          <w:bCs/>
          <w:sz w:val="20"/>
          <w:szCs w:val="20"/>
          <w:lang w:val="en-GB"/>
        </w:rPr>
      </w:pPr>
      <w:r w:rsidRPr="00583EBD">
        <w:rPr>
          <w:rFonts w:ascii="Verdana" w:hAnsi="Verdana"/>
          <w:b/>
          <w:bCs/>
          <w:sz w:val="20"/>
          <w:szCs w:val="20"/>
          <w:lang w:val="en-GB"/>
        </w:rPr>
        <w:t xml:space="preserve">Phase </w:t>
      </w:r>
      <w:r w:rsidR="00BE4261" w:rsidRPr="00583EBD">
        <w:rPr>
          <w:rFonts w:ascii="Verdana" w:hAnsi="Verdana"/>
          <w:b/>
          <w:bCs/>
          <w:sz w:val="20"/>
          <w:szCs w:val="20"/>
          <w:lang w:val="en-GB"/>
        </w:rPr>
        <w:t xml:space="preserve">1: </w:t>
      </w:r>
      <w:r w:rsidR="005263CA" w:rsidRPr="00583EBD">
        <w:rPr>
          <w:rFonts w:ascii="Verdana" w:hAnsi="Verdana"/>
          <w:b/>
          <w:bCs/>
          <w:sz w:val="20"/>
          <w:szCs w:val="20"/>
          <w:lang w:val="en-GB"/>
        </w:rPr>
        <w:t xml:space="preserve">consultation with RECTEC experts </w:t>
      </w:r>
      <w:r w:rsidR="005263CA" w:rsidRPr="000B70B8">
        <w:rPr>
          <w:rFonts w:ascii="Verdana" w:hAnsi="Verdana"/>
          <w:b/>
          <w:bCs/>
          <w:sz w:val="20"/>
          <w:szCs w:val="20"/>
          <w:lang w:val="en-GB"/>
        </w:rPr>
        <w:t xml:space="preserve">and </w:t>
      </w:r>
      <w:r w:rsidR="00583EBD" w:rsidRPr="005327A4">
        <w:rPr>
          <w:rFonts w:ascii="Verdana" w:hAnsi="Verdana"/>
          <w:b/>
          <w:bCs/>
          <w:sz w:val="20"/>
          <w:szCs w:val="20"/>
          <w:lang w:val="en-GB"/>
        </w:rPr>
        <w:t xml:space="preserve">familiarization </w:t>
      </w:r>
      <w:r w:rsidR="00583EBD">
        <w:rPr>
          <w:rFonts w:ascii="Verdana" w:hAnsi="Verdana"/>
          <w:b/>
          <w:bCs/>
          <w:sz w:val="20"/>
          <w:szCs w:val="20"/>
          <w:lang w:val="en-GB"/>
        </w:rPr>
        <w:t>with</w:t>
      </w:r>
      <w:r w:rsidR="005263CA" w:rsidRPr="000B70B8">
        <w:rPr>
          <w:rFonts w:ascii="Verdana" w:hAnsi="Verdana"/>
          <w:b/>
          <w:bCs/>
          <w:sz w:val="20"/>
          <w:szCs w:val="20"/>
          <w:lang w:val="en-GB"/>
        </w:rPr>
        <w:t xml:space="preserve"> the RECTEC tool by the </w:t>
      </w:r>
      <w:r>
        <w:rPr>
          <w:rFonts w:ascii="Verdana" w:hAnsi="Verdana"/>
          <w:b/>
          <w:bCs/>
          <w:sz w:val="20"/>
          <w:szCs w:val="20"/>
          <w:lang w:val="en-GB"/>
        </w:rPr>
        <w:t xml:space="preserve">educational </w:t>
      </w:r>
      <w:r w:rsidR="005263CA" w:rsidRPr="000B70B8">
        <w:rPr>
          <w:rFonts w:ascii="Verdana" w:hAnsi="Verdana"/>
          <w:b/>
          <w:bCs/>
          <w:sz w:val="20"/>
          <w:szCs w:val="20"/>
          <w:lang w:val="en-GB"/>
        </w:rPr>
        <w:t>team</w:t>
      </w:r>
    </w:p>
    <w:p w14:paraId="4C12CA8F" w14:textId="6EFDDC94" w:rsidR="00BE4261" w:rsidRPr="000B70B8" w:rsidRDefault="005263CA" w:rsidP="00BE4261">
      <w:pPr>
        <w:rPr>
          <w:highlight w:val="yellow"/>
          <w:lang w:val="en-GB"/>
        </w:rPr>
      </w:pPr>
      <w:r w:rsidRPr="000B70B8">
        <w:rPr>
          <w:rFonts w:ascii="Verdana" w:hAnsi="Verdana"/>
          <w:sz w:val="20"/>
          <w:szCs w:val="20"/>
          <w:lang w:val="en-GB"/>
        </w:rPr>
        <w:t xml:space="preserve">The educational team </w:t>
      </w:r>
      <w:r w:rsidR="00FC296F">
        <w:rPr>
          <w:rFonts w:ascii="Verdana" w:hAnsi="Verdana"/>
          <w:sz w:val="20"/>
          <w:szCs w:val="20"/>
          <w:lang w:val="en-GB"/>
        </w:rPr>
        <w:t>acquaint</w:t>
      </w:r>
      <w:r w:rsidR="0010418A">
        <w:rPr>
          <w:rFonts w:ascii="Verdana" w:hAnsi="Verdana"/>
          <w:sz w:val="20"/>
          <w:szCs w:val="20"/>
          <w:lang w:val="en-GB"/>
        </w:rPr>
        <w:t>ed</w:t>
      </w:r>
      <w:r w:rsidR="00FC296F">
        <w:rPr>
          <w:rFonts w:ascii="Verdana" w:hAnsi="Verdana"/>
          <w:sz w:val="20"/>
          <w:szCs w:val="20"/>
          <w:lang w:val="en-GB"/>
        </w:rPr>
        <w:t xml:space="preserve"> themselves with</w:t>
      </w:r>
      <w:r w:rsidRPr="000B70B8">
        <w:rPr>
          <w:rFonts w:ascii="Verdana" w:hAnsi="Verdana"/>
          <w:sz w:val="20"/>
          <w:szCs w:val="20"/>
          <w:lang w:val="en-GB"/>
        </w:rPr>
        <w:t xml:space="preserve"> the map and prepare</w:t>
      </w:r>
      <w:r w:rsidR="0010418A">
        <w:rPr>
          <w:rFonts w:ascii="Verdana" w:hAnsi="Verdana"/>
          <w:sz w:val="20"/>
          <w:szCs w:val="20"/>
          <w:lang w:val="en-GB"/>
        </w:rPr>
        <w:t>d</w:t>
      </w:r>
      <w:r w:rsidRPr="000B70B8">
        <w:rPr>
          <w:rFonts w:ascii="Verdana" w:hAnsi="Verdana"/>
          <w:sz w:val="20"/>
          <w:szCs w:val="20"/>
          <w:lang w:val="en-GB"/>
        </w:rPr>
        <w:t xml:space="preserve"> its use with trainees. </w:t>
      </w:r>
    </w:p>
    <w:p w14:paraId="07F1A7D8" w14:textId="77777777" w:rsidR="00BE4261" w:rsidRPr="000B70B8" w:rsidRDefault="00354294" w:rsidP="00BE4261">
      <w:pPr>
        <w:rPr>
          <w:rFonts w:ascii="Barlow" w:hAnsi="Barlow"/>
          <w:b/>
          <w:bCs/>
          <w:sz w:val="28"/>
          <w:szCs w:val="28"/>
          <w:highlight w:val="yellow"/>
          <w:lang w:val="en-GB"/>
        </w:rPr>
      </w:pPr>
      <w:r>
        <w:rPr>
          <w:rFonts w:ascii="Verdana" w:hAnsi="Verdana"/>
          <w:b/>
          <w:bCs/>
          <w:sz w:val="20"/>
          <w:szCs w:val="20"/>
          <w:lang w:val="en-GB"/>
        </w:rPr>
        <w:t>Phase</w:t>
      </w:r>
      <w:r w:rsidR="005263CA" w:rsidRPr="000B70B8">
        <w:rPr>
          <w:rFonts w:ascii="Verdana" w:hAnsi="Verdana"/>
          <w:b/>
          <w:bCs/>
          <w:sz w:val="20"/>
          <w:szCs w:val="20"/>
          <w:lang w:val="en-GB"/>
        </w:rPr>
        <w:t xml:space="preserve"> 2: trainees</w:t>
      </w:r>
      <w:r w:rsidR="00FC296F">
        <w:rPr>
          <w:rFonts w:ascii="Verdana" w:hAnsi="Verdana"/>
          <w:b/>
          <w:bCs/>
          <w:sz w:val="20"/>
          <w:szCs w:val="20"/>
          <w:lang w:val="en-GB"/>
        </w:rPr>
        <w:t>’</w:t>
      </w:r>
      <w:r w:rsidR="005263CA" w:rsidRPr="000B70B8">
        <w:rPr>
          <w:rFonts w:ascii="Verdana" w:hAnsi="Verdana"/>
          <w:b/>
          <w:bCs/>
          <w:sz w:val="20"/>
          <w:szCs w:val="20"/>
          <w:lang w:val="en-GB"/>
        </w:rPr>
        <w:t xml:space="preserve"> introduction to the approach</w:t>
      </w:r>
    </w:p>
    <w:p w14:paraId="5CC0BF6A" w14:textId="5EF2E498" w:rsidR="007F145F" w:rsidRDefault="00C37552" w:rsidP="005263CA">
      <w:pPr>
        <w:rPr>
          <w:rFonts w:ascii="Verdana" w:hAnsi="Verdana"/>
          <w:sz w:val="20"/>
          <w:szCs w:val="20"/>
          <w:lang w:val="en-GB"/>
        </w:rPr>
      </w:pPr>
      <w:r w:rsidRPr="000B70B8">
        <w:rPr>
          <w:rFonts w:ascii="Verdana" w:hAnsi="Verdana"/>
          <w:sz w:val="20"/>
          <w:szCs w:val="20"/>
          <w:lang w:val="en-GB"/>
        </w:rPr>
        <w:t>Using the map and their personal or professional experience, t</w:t>
      </w:r>
      <w:r w:rsidR="005263CA" w:rsidRPr="000B70B8">
        <w:rPr>
          <w:rFonts w:ascii="Verdana" w:hAnsi="Verdana"/>
          <w:sz w:val="20"/>
          <w:szCs w:val="20"/>
          <w:lang w:val="en-GB"/>
        </w:rPr>
        <w:t xml:space="preserve">he trainees </w:t>
      </w:r>
      <w:r w:rsidR="0010418A">
        <w:rPr>
          <w:rFonts w:ascii="Verdana" w:hAnsi="Verdana"/>
          <w:sz w:val="20"/>
          <w:szCs w:val="20"/>
          <w:lang w:val="en-GB"/>
        </w:rPr>
        <w:t>we</w:t>
      </w:r>
      <w:r w:rsidR="005263CA" w:rsidRPr="000B70B8">
        <w:rPr>
          <w:rFonts w:ascii="Verdana" w:hAnsi="Verdana"/>
          <w:sz w:val="20"/>
          <w:szCs w:val="20"/>
          <w:lang w:val="en-GB"/>
        </w:rPr>
        <w:t xml:space="preserve">re asked to self-assess </w:t>
      </w:r>
      <w:r w:rsidRPr="000B70B8">
        <w:rPr>
          <w:rFonts w:ascii="Verdana" w:hAnsi="Verdana"/>
          <w:sz w:val="20"/>
          <w:szCs w:val="20"/>
          <w:lang w:val="en-GB"/>
        </w:rPr>
        <w:t xml:space="preserve">their </w:t>
      </w:r>
      <w:r w:rsidR="00354294">
        <w:rPr>
          <w:rFonts w:ascii="Verdana" w:hAnsi="Verdana"/>
          <w:sz w:val="20"/>
          <w:szCs w:val="20"/>
          <w:lang w:val="en-GB"/>
        </w:rPr>
        <w:t xml:space="preserve">proficiency in </w:t>
      </w:r>
      <w:r w:rsidR="005263CA" w:rsidRPr="000B70B8">
        <w:rPr>
          <w:rFonts w:ascii="Verdana" w:hAnsi="Verdana"/>
          <w:sz w:val="20"/>
          <w:szCs w:val="20"/>
          <w:lang w:val="en-GB"/>
        </w:rPr>
        <w:t xml:space="preserve">the most relevant skills </w:t>
      </w:r>
      <w:r w:rsidRPr="000B70B8">
        <w:rPr>
          <w:rFonts w:ascii="Verdana" w:hAnsi="Verdana"/>
          <w:sz w:val="20"/>
          <w:szCs w:val="20"/>
          <w:lang w:val="en-GB"/>
        </w:rPr>
        <w:t>for them. They then review</w:t>
      </w:r>
      <w:r w:rsidR="00C924F0">
        <w:rPr>
          <w:rFonts w:ascii="Verdana" w:hAnsi="Verdana"/>
          <w:sz w:val="20"/>
          <w:szCs w:val="20"/>
          <w:lang w:val="en-GB"/>
        </w:rPr>
        <w:t>ed</w:t>
      </w:r>
      <w:r w:rsidRPr="000B70B8">
        <w:rPr>
          <w:rFonts w:ascii="Verdana" w:hAnsi="Verdana"/>
          <w:sz w:val="20"/>
          <w:szCs w:val="20"/>
          <w:lang w:val="en-GB"/>
        </w:rPr>
        <w:t xml:space="preserve"> the results in pairs and tr</w:t>
      </w:r>
      <w:r w:rsidR="00C924F0">
        <w:rPr>
          <w:rFonts w:ascii="Verdana" w:hAnsi="Verdana"/>
          <w:sz w:val="20"/>
          <w:szCs w:val="20"/>
          <w:lang w:val="en-GB"/>
        </w:rPr>
        <w:t>ied</w:t>
      </w:r>
      <w:r w:rsidRPr="000B70B8">
        <w:rPr>
          <w:rFonts w:ascii="Verdana" w:hAnsi="Verdana"/>
          <w:sz w:val="20"/>
          <w:szCs w:val="20"/>
          <w:lang w:val="en-GB"/>
        </w:rPr>
        <w:t xml:space="preserve"> to envision how the map could be a useful tool for them from a job perspective. </w:t>
      </w:r>
    </w:p>
    <w:p w14:paraId="5E493746" w14:textId="28FB3795" w:rsidR="00C37552" w:rsidRPr="000B70B8" w:rsidRDefault="007F145F" w:rsidP="003A57CD">
      <w:pPr>
        <w:rPr>
          <w:rFonts w:ascii="Verdana" w:hAnsi="Verdana"/>
          <w:i/>
          <w:iCs/>
          <w:sz w:val="20"/>
          <w:szCs w:val="20"/>
          <w:lang w:val="en-GB"/>
        </w:rPr>
      </w:pPr>
      <w:r>
        <w:rPr>
          <w:rFonts w:ascii="Verdana" w:hAnsi="Verdana"/>
          <w:sz w:val="20"/>
          <w:szCs w:val="20"/>
          <w:lang w:val="en-GB"/>
        </w:rPr>
        <w:br w:type="column"/>
      </w:r>
      <w:r>
        <w:rPr>
          <w:rFonts w:ascii="Barlow" w:hAnsi="Barlow"/>
          <w:b/>
          <w:bCs/>
          <w:noProof/>
          <w:sz w:val="28"/>
          <w:szCs w:val="28"/>
          <w:lang w:val="en-GB"/>
        </w:rPr>
        <w:lastRenderedPageBreak/>
        <mc:AlternateContent>
          <mc:Choice Requires="wpg">
            <w:drawing>
              <wp:anchor distT="0" distB="0" distL="114300" distR="114300" simplePos="0" relativeHeight="251698176" behindDoc="0" locked="0" layoutInCell="1" allowOverlap="1" wp14:anchorId="2ADA4EF2" wp14:editId="19F361CA">
                <wp:simplePos x="0" y="0"/>
                <wp:positionH relativeFrom="column">
                  <wp:posOffset>-244475</wp:posOffset>
                </wp:positionH>
                <wp:positionV relativeFrom="paragraph">
                  <wp:posOffset>-19050</wp:posOffset>
                </wp:positionV>
                <wp:extent cx="6911975" cy="3597910"/>
                <wp:effectExtent l="0" t="0" r="0" b="0"/>
                <wp:wrapSquare wrapText="bothSides"/>
                <wp:docPr id="33" name="Groupe 33"/>
                <wp:cNvGraphicFramePr/>
                <a:graphic xmlns:a="http://schemas.openxmlformats.org/drawingml/2006/main">
                  <a:graphicData uri="http://schemas.microsoft.com/office/word/2010/wordprocessingGroup">
                    <wpg:wgp>
                      <wpg:cNvGrpSpPr/>
                      <wpg:grpSpPr>
                        <a:xfrm>
                          <a:off x="0" y="0"/>
                          <a:ext cx="6911975" cy="3597910"/>
                          <a:chOff x="0" y="-2608"/>
                          <a:chExt cx="6911986" cy="3598214"/>
                        </a:xfrm>
                      </wpg:grpSpPr>
                      <wpg:grpSp>
                        <wpg:cNvPr id="17" name="Groupe 17"/>
                        <wpg:cNvGrpSpPr/>
                        <wpg:grpSpPr>
                          <a:xfrm>
                            <a:off x="0" y="0"/>
                            <a:ext cx="1727835" cy="3595606"/>
                            <a:chOff x="0" y="1"/>
                            <a:chExt cx="1728061" cy="3158980"/>
                          </a:xfrm>
                        </wpg:grpSpPr>
                        <wps:wsp>
                          <wps:cNvPr id="16" name="Rectangle 16"/>
                          <wps:cNvSpPr/>
                          <wps:spPr>
                            <a:xfrm>
                              <a:off x="0" y="1"/>
                              <a:ext cx="1728061" cy="3158980"/>
                            </a:xfrm>
                            <a:prstGeom prst="rect">
                              <a:avLst/>
                            </a:prstGeom>
                            <a:solidFill>
                              <a:srgbClr val="FAFEF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C0D89D" w14:textId="77777777" w:rsidR="007F145F" w:rsidRDefault="007F145F" w:rsidP="007F145F">
                                <w:pPr>
                                  <w:spacing w:before="160" w:beforeAutospacing="0" w:after="160" w:afterAutospacing="0"/>
                                  <w:jc w:val="center"/>
                                  <w:rPr>
                                    <w:rFonts w:ascii="Verdana" w:hAnsi="Verdana"/>
                                    <w:b/>
                                    <w:bCs/>
                                    <w:color w:val="C00000"/>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ircle 1</w:t>
                                </w:r>
                              </w:p>
                              <w:p w14:paraId="3242E3BD" w14:textId="77777777" w:rsidR="007F145F" w:rsidRPr="003B5512" w:rsidRDefault="007F145F" w:rsidP="007F145F">
                                <w:pPr>
                                  <w:spacing w:before="160" w:beforeAutospacing="0" w:after="160" w:afterAutospacing="0"/>
                                  <w:jc w:val="center"/>
                                  <w:rPr>
                                    <w:rFonts w:ascii="Arial" w:hAnsi="Arial" w:cs="Arial"/>
                                    <w:color w:val="000000" w:themeColor="text1"/>
                                    <w:sz w:val="20"/>
                                    <w:szCs w:val="20"/>
                                    <w:lang w:val="en-GB"/>
                                  </w:rPr>
                                </w:pPr>
                                <w:r w:rsidRPr="003B5512">
                                  <w:rPr>
                                    <w:rFonts w:ascii="Arial" w:hAnsi="Arial" w:cs="Arial"/>
                                    <w:color w:val="000000" w:themeColor="text1"/>
                                    <w:sz w:val="20"/>
                                    <w:szCs w:val="20"/>
                                    <w:lang w:val="en-GB"/>
                                  </w:rPr>
                                  <w:t>Identifies the key elements in the organization of their activity</w:t>
                                </w:r>
                              </w:p>
                              <w:p w14:paraId="4B27A84B" w14:textId="77777777" w:rsidR="007F145F" w:rsidRPr="003B5512" w:rsidRDefault="007F145F" w:rsidP="007F145F">
                                <w:pPr>
                                  <w:spacing w:before="160" w:beforeAutospacing="0" w:after="160" w:afterAutospacing="0"/>
                                  <w:jc w:val="center"/>
                                  <w:rPr>
                                    <w:rFonts w:ascii="Arial" w:hAnsi="Arial" w:cs="Arial"/>
                                    <w:b/>
                                    <w:bCs/>
                                    <w:color w:val="000000" w:themeColor="text1"/>
                                    <w:sz w:val="20"/>
                                    <w:szCs w:val="20"/>
                                    <w:lang w:val="en-GB"/>
                                  </w:rPr>
                                </w:pPr>
                                <w:r w:rsidRPr="003B5512">
                                  <w:rPr>
                                    <w:rFonts w:ascii="Arial" w:hAnsi="Arial" w:cs="Arial"/>
                                    <w:b/>
                                    <w:bCs/>
                                    <w:color w:val="000000" w:themeColor="text1"/>
                                    <w:sz w:val="20"/>
                                    <w:szCs w:val="20"/>
                                    <w:lang w:val="en-GB"/>
                                  </w:rPr>
                                  <w:t>WITH WHO</w:t>
                                </w:r>
                                <w:r>
                                  <w:rPr>
                                    <w:rFonts w:ascii="Arial" w:hAnsi="Arial" w:cs="Arial"/>
                                    <w:b/>
                                    <w:bCs/>
                                    <w:color w:val="000000" w:themeColor="text1"/>
                                    <w:sz w:val="20"/>
                                    <w:szCs w:val="20"/>
                                    <w:lang w:val="en-GB"/>
                                  </w:rPr>
                                  <w:t>M</w:t>
                                </w:r>
                                <w:r w:rsidRPr="003B5512">
                                  <w:rPr>
                                    <w:rFonts w:ascii="Arial" w:hAnsi="Arial" w:cs="Arial"/>
                                    <w:b/>
                                    <w:bCs/>
                                    <w:color w:val="000000" w:themeColor="text1"/>
                                    <w:sz w:val="20"/>
                                    <w:szCs w:val="20"/>
                                    <w:lang w:val="en-GB"/>
                                  </w:rPr>
                                  <w:t>?</w:t>
                                </w:r>
                              </w:p>
                              <w:p w14:paraId="4B702EE5"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The organization of the activity is decided and imposed by the supervisor.</w:t>
                                </w:r>
                              </w:p>
                              <w:p w14:paraId="29C3E561" w14:textId="77777777" w:rsidR="007F145F" w:rsidRDefault="007F145F" w:rsidP="007F145F">
                                <w:pPr>
                                  <w:spacing w:before="160" w:beforeAutospacing="0" w:after="160" w:afterAutospacing="0"/>
                                  <w:jc w:val="center"/>
                                  <w:rPr>
                                    <w:rFonts w:ascii="Arial" w:hAnsi="Arial" w:cs="Arial"/>
                                    <w:b/>
                                    <w:bCs/>
                                    <w:color w:val="C00000"/>
                                    <w:sz w:val="20"/>
                                    <w:szCs w:val="20"/>
                                    <w:lang w:val="en-GB"/>
                                  </w:rPr>
                                </w:pPr>
                                <w:r w:rsidRPr="00E57CE5">
                                  <w:rPr>
                                    <w:rFonts w:ascii="Arial" w:hAnsi="Arial" w:cs="Arial"/>
                                    <w:b/>
                                    <w:bCs/>
                                    <w:color w:val="C00000"/>
                                    <w:sz w:val="20"/>
                                    <w:szCs w:val="20"/>
                                    <w:lang w:val="en-GB"/>
                                  </w:rPr>
                                  <w:t>HOW</w:t>
                                </w:r>
                                <w:r>
                                  <w:rPr>
                                    <w:rFonts w:ascii="Arial" w:hAnsi="Arial" w:cs="Arial"/>
                                    <w:b/>
                                    <w:bCs/>
                                    <w:color w:val="C00000"/>
                                    <w:sz w:val="20"/>
                                    <w:szCs w:val="20"/>
                                    <w:lang w:val="en-GB"/>
                                  </w:rPr>
                                  <w:t>?</w:t>
                                </w:r>
                              </w:p>
                              <w:p w14:paraId="5B437A13" w14:textId="77777777" w:rsidR="007F145F" w:rsidRPr="003B5512" w:rsidRDefault="007F145F" w:rsidP="007F145F">
                                <w:pPr>
                                  <w:spacing w:before="160" w:beforeAutospacing="0" w:after="160" w:afterAutospacing="0"/>
                                  <w:jc w:val="center"/>
                                  <w:rPr>
                                    <w:lang w:val="en-US"/>
                                  </w:rPr>
                                </w:pPr>
                                <w:r w:rsidRPr="00E57CE5">
                                  <w:rPr>
                                    <w:rFonts w:ascii="Arial" w:hAnsi="Arial" w:cs="Arial"/>
                                    <w:color w:val="C00000"/>
                                    <w:sz w:val="20"/>
                                    <w:szCs w:val="20"/>
                                    <w:lang w:val="en-GB"/>
                                  </w:rPr>
                                  <w:t>Key parts of the activity organization are clearly outlined.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85240" y="92990"/>
                              <a:ext cx="1625600" cy="351692"/>
                              <a:chOff x="0" y="0"/>
                              <a:chExt cx="1625600" cy="351692"/>
                            </a:xfrm>
                          </wpg:grpSpPr>
                          <wps:wsp>
                            <wps:cNvPr id="8" name="Rectangle 8"/>
                            <wps:cNvSpPr/>
                            <wps:spPr>
                              <a:xfrm>
                                <a:off x="0" y="0"/>
                                <a:ext cx="1625600" cy="250092"/>
                              </a:xfrm>
                              <a:prstGeom prst="rect">
                                <a:avLst/>
                              </a:prstGeom>
                              <a:solidFill>
                                <a:srgbClr val="F8B8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 coins arrondis 9"/>
                            <wps:cNvSpPr/>
                            <wps:spPr>
                              <a:xfrm>
                                <a:off x="156308" y="78058"/>
                                <a:ext cx="1461135" cy="27363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F21D0"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8" name="Groupe 18"/>
                        <wpg:cNvGrpSpPr/>
                        <wpg:grpSpPr>
                          <a:xfrm>
                            <a:off x="1728050" y="-2608"/>
                            <a:ext cx="1727835" cy="3594226"/>
                            <a:chOff x="-11" y="-16045"/>
                            <a:chExt cx="1728061" cy="3185226"/>
                          </a:xfrm>
                          <a:solidFill>
                            <a:srgbClr val="FEF5E5"/>
                          </a:solidFill>
                        </wpg:grpSpPr>
                        <wps:wsp>
                          <wps:cNvPr id="19" name="Rectangle 19"/>
                          <wps:cNvSpPr/>
                          <wps:spPr>
                            <a:xfrm>
                              <a:off x="-11" y="-16045"/>
                              <a:ext cx="1728061" cy="318522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10C84" w14:textId="77777777" w:rsidR="007F145F" w:rsidRDefault="007F145F" w:rsidP="007F145F">
                                <w:pPr>
                                  <w:spacing w:before="160" w:beforeAutospacing="0" w:after="160" w:afterAutospacing="0"/>
                                  <w:jc w:val="center"/>
                                  <w:rPr>
                                    <w:rFonts w:ascii="Verdana" w:hAnsi="Verdana"/>
                                    <w:b/>
                                    <w:bCs/>
                                    <w:color w:val="C00000"/>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 xml:space="preserve">ircle </w:t>
                                </w:r>
                                <w:r>
                                  <w:rPr>
                                    <w:rFonts w:ascii="Verdana" w:hAnsi="Verdana"/>
                                    <w:b/>
                                    <w:bCs/>
                                    <w:color w:val="C00000"/>
                                    <w:sz w:val="20"/>
                                    <w:szCs w:val="20"/>
                                    <w:lang w:val="en-GB"/>
                                  </w:rPr>
                                  <w:t>2</w:t>
                                </w:r>
                              </w:p>
                              <w:p w14:paraId="6E3A09A1" w14:textId="77777777" w:rsidR="007F145F" w:rsidRPr="003B5512" w:rsidRDefault="007F145F" w:rsidP="007F145F">
                                <w:pPr>
                                  <w:spacing w:before="160" w:beforeAutospacing="0" w:after="160" w:afterAutospacing="0"/>
                                  <w:jc w:val="center"/>
                                  <w:rPr>
                                    <w:rFonts w:ascii="Arial" w:hAnsi="Arial" w:cs="Arial"/>
                                    <w:color w:val="000000" w:themeColor="text1"/>
                                    <w:sz w:val="20"/>
                                    <w:szCs w:val="20"/>
                                    <w:lang w:val="en-GB"/>
                                  </w:rPr>
                                </w:pPr>
                                <w:r w:rsidRPr="003B5512">
                                  <w:rPr>
                                    <w:rFonts w:ascii="Arial" w:hAnsi="Arial" w:cs="Arial"/>
                                    <w:color w:val="000000" w:themeColor="text1"/>
                                    <w:sz w:val="20"/>
                                    <w:szCs w:val="20"/>
                                    <w:lang w:val="en-GB"/>
                                  </w:rPr>
                                  <w:t>Follows the planned organization of their activity.</w:t>
                                </w:r>
                              </w:p>
                              <w:p w14:paraId="439051FC" w14:textId="77777777" w:rsidR="007F145F" w:rsidRPr="003B5512" w:rsidRDefault="007F145F" w:rsidP="007F145F">
                                <w:pPr>
                                  <w:spacing w:before="160" w:beforeAutospacing="0" w:after="160" w:afterAutospacing="0"/>
                                  <w:jc w:val="center"/>
                                  <w:rPr>
                                    <w:rFonts w:ascii="Arial" w:hAnsi="Arial" w:cs="Arial"/>
                                    <w:b/>
                                    <w:bCs/>
                                    <w:color w:val="000000" w:themeColor="text1"/>
                                    <w:sz w:val="20"/>
                                    <w:szCs w:val="20"/>
                                    <w:lang w:val="en-GB"/>
                                  </w:rPr>
                                </w:pPr>
                                <w:r w:rsidRPr="00E95656">
                                  <w:rPr>
                                    <w:rFonts w:ascii="Arial" w:hAnsi="Arial" w:cs="Arial"/>
                                    <w:b/>
                                    <w:bCs/>
                                    <w:color w:val="000000" w:themeColor="text1"/>
                                    <w:sz w:val="20"/>
                                    <w:szCs w:val="20"/>
                                    <w:lang w:val="en-GB"/>
                                  </w:rPr>
                                  <w:t>WITH WHOM?</w:t>
                                </w:r>
                              </w:p>
                              <w:p w14:paraId="12A60AFD"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The organization leaves some room for initiative, under supervision.</w:t>
                                </w:r>
                              </w:p>
                              <w:p w14:paraId="0700489B" w14:textId="77777777" w:rsidR="007F145F" w:rsidRDefault="007F145F" w:rsidP="007F145F">
                                <w:pPr>
                                  <w:spacing w:before="160" w:beforeAutospacing="0" w:after="160" w:afterAutospacing="0"/>
                                  <w:jc w:val="center"/>
                                  <w:rPr>
                                    <w:rFonts w:ascii="Arial" w:hAnsi="Arial" w:cs="Arial"/>
                                    <w:b/>
                                    <w:bCs/>
                                    <w:color w:val="C00000"/>
                                    <w:sz w:val="20"/>
                                    <w:szCs w:val="20"/>
                                    <w:lang w:val="en-GB"/>
                                  </w:rPr>
                                </w:pPr>
                                <w:r w:rsidRPr="00E57CE5">
                                  <w:rPr>
                                    <w:rFonts w:ascii="Arial" w:hAnsi="Arial" w:cs="Arial"/>
                                    <w:b/>
                                    <w:bCs/>
                                    <w:color w:val="C00000"/>
                                    <w:sz w:val="20"/>
                                    <w:szCs w:val="20"/>
                                    <w:lang w:val="en-GB"/>
                                  </w:rPr>
                                  <w:t>HOW</w:t>
                                </w:r>
                                <w:r>
                                  <w:rPr>
                                    <w:rFonts w:ascii="Arial" w:hAnsi="Arial" w:cs="Arial"/>
                                    <w:b/>
                                    <w:bCs/>
                                    <w:color w:val="C00000"/>
                                    <w:sz w:val="20"/>
                                    <w:szCs w:val="20"/>
                                    <w:lang w:val="en-GB"/>
                                  </w:rPr>
                                  <w:t>?</w:t>
                                </w:r>
                              </w:p>
                              <w:p w14:paraId="30EE1ABB" w14:textId="77777777" w:rsidR="007F145F" w:rsidRPr="003B5512" w:rsidRDefault="007F145F" w:rsidP="007F145F">
                                <w:pPr>
                                  <w:spacing w:before="160" w:beforeAutospacing="0" w:after="160" w:afterAutospacing="0"/>
                                  <w:jc w:val="center"/>
                                  <w:rPr>
                                    <w:lang w:val="en-US"/>
                                  </w:rPr>
                                </w:pPr>
                                <w:r w:rsidRPr="00E57CE5">
                                  <w:rPr>
                                    <w:rFonts w:ascii="Arial" w:hAnsi="Arial" w:cs="Arial"/>
                                    <w:color w:val="C00000"/>
                                    <w:sz w:val="20"/>
                                    <w:szCs w:val="20"/>
                                    <w:lang w:val="en-GB"/>
                                  </w:rPr>
                                  <w:t>The activity is carried out according to the imposed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e 20"/>
                          <wpg:cNvGrpSpPr/>
                          <wpg:grpSpPr>
                            <a:xfrm>
                              <a:off x="85240" y="92990"/>
                              <a:ext cx="1625600" cy="351692"/>
                              <a:chOff x="0" y="0"/>
                              <a:chExt cx="1625600" cy="351692"/>
                            </a:xfrm>
                            <a:grpFill/>
                          </wpg:grpSpPr>
                          <wps:wsp>
                            <wps:cNvPr id="21" name="Rectangle 21"/>
                            <wps:cNvSpPr/>
                            <wps:spPr>
                              <a:xfrm>
                                <a:off x="0" y="0"/>
                                <a:ext cx="1625600" cy="250092"/>
                              </a:xfrm>
                              <a:prstGeom prst="rect">
                                <a:avLst/>
                              </a:prstGeom>
                              <a:solidFill>
                                <a:srgbClr val="F8B8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 coins arrondis 22"/>
                            <wps:cNvSpPr/>
                            <wps:spPr>
                              <a:xfrm>
                                <a:off x="156308" y="78058"/>
                                <a:ext cx="1461135" cy="27363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44928"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 name="Groupe 23"/>
                        <wpg:cNvGrpSpPr/>
                        <wpg:grpSpPr>
                          <a:xfrm>
                            <a:off x="3456100" y="-2608"/>
                            <a:ext cx="1727835" cy="3590163"/>
                            <a:chOff x="-22" y="-9243"/>
                            <a:chExt cx="1728061" cy="3203987"/>
                          </a:xfrm>
                          <a:solidFill>
                            <a:srgbClr val="FDE1B2"/>
                          </a:solidFill>
                        </wpg:grpSpPr>
                        <wps:wsp>
                          <wps:cNvPr id="24" name="Rectangle 24"/>
                          <wps:cNvSpPr/>
                          <wps:spPr>
                            <a:xfrm>
                              <a:off x="-22" y="-9243"/>
                              <a:ext cx="1728061" cy="320398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7597A" w14:textId="77777777" w:rsidR="007F145F" w:rsidRPr="003B5512" w:rsidRDefault="007F145F" w:rsidP="007F145F">
                                <w:pPr>
                                  <w:spacing w:before="160" w:beforeAutospacing="0" w:after="160" w:afterAutospacing="0"/>
                                  <w:jc w:val="center"/>
                                  <w:rPr>
                                    <w:rFonts w:ascii="Verdana" w:hAnsi="Verdana"/>
                                    <w:b/>
                                    <w:bCs/>
                                    <w:color w:val="000000" w:themeColor="text1"/>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 xml:space="preserve">ircle </w:t>
                                </w:r>
                                <w:r>
                                  <w:rPr>
                                    <w:rFonts w:ascii="Verdana" w:hAnsi="Verdana"/>
                                    <w:b/>
                                    <w:bCs/>
                                    <w:color w:val="C00000"/>
                                    <w:sz w:val="20"/>
                                    <w:szCs w:val="20"/>
                                    <w:lang w:val="en-GB"/>
                                  </w:rPr>
                                  <w:t>3</w:t>
                                </w:r>
                              </w:p>
                              <w:p w14:paraId="06305DEA" w14:textId="77777777" w:rsidR="007F145F" w:rsidRPr="009122EE" w:rsidRDefault="007F145F" w:rsidP="007F145F">
                                <w:pPr>
                                  <w:spacing w:before="160" w:beforeAutospacing="0" w:after="160" w:afterAutospacing="0"/>
                                  <w:jc w:val="center"/>
                                  <w:rPr>
                                    <w:rFonts w:ascii="Arial" w:hAnsi="Arial" w:cs="Arial"/>
                                    <w:color w:val="000000" w:themeColor="text1"/>
                                    <w:sz w:val="20"/>
                                    <w:szCs w:val="20"/>
                                    <w:lang w:val="en-GB"/>
                                  </w:rPr>
                                </w:pPr>
                                <w:r w:rsidRPr="009122EE">
                                  <w:rPr>
                                    <w:rFonts w:ascii="Arial" w:hAnsi="Arial" w:cs="Arial"/>
                                    <w:color w:val="000000" w:themeColor="text1"/>
                                    <w:sz w:val="20"/>
                                    <w:szCs w:val="20"/>
                                    <w:lang w:val="en-GB"/>
                                  </w:rPr>
                                  <w:t>Adapts their organization to the constraints of the situation.</w:t>
                                </w:r>
                              </w:p>
                              <w:p w14:paraId="088F7D27" w14:textId="77777777" w:rsidR="007F145F" w:rsidRPr="009122EE" w:rsidRDefault="007F145F" w:rsidP="007F145F">
                                <w:pPr>
                                  <w:spacing w:before="160" w:beforeAutospacing="0" w:after="160" w:afterAutospacing="0"/>
                                  <w:jc w:val="center"/>
                                  <w:rPr>
                                    <w:rFonts w:ascii="Arial" w:hAnsi="Arial" w:cs="Arial"/>
                                    <w:b/>
                                    <w:bCs/>
                                    <w:color w:val="000000" w:themeColor="text1"/>
                                    <w:sz w:val="20"/>
                                    <w:szCs w:val="20"/>
                                    <w:lang w:val="en-GB"/>
                                  </w:rPr>
                                </w:pPr>
                                <w:r w:rsidRPr="00E95656">
                                  <w:rPr>
                                    <w:rFonts w:ascii="Arial" w:hAnsi="Arial" w:cs="Arial"/>
                                    <w:b/>
                                    <w:bCs/>
                                    <w:color w:val="000000" w:themeColor="text1"/>
                                    <w:sz w:val="20"/>
                                    <w:szCs w:val="20"/>
                                    <w:lang w:val="en-GB"/>
                                  </w:rPr>
                                  <w:t>WITH WHOM?</w:t>
                                </w:r>
                              </w:p>
                              <w:p w14:paraId="03C0FBEA"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Organization of the activity is done autonomously and adapted to situational constraints.</w:t>
                                </w:r>
                              </w:p>
                              <w:p w14:paraId="1D8D0312" w14:textId="77777777" w:rsidR="007F145F" w:rsidRPr="009122EE" w:rsidRDefault="007F145F" w:rsidP="007F145F">
                                <w:pPr>
                                  <w:spacing w:before="160" w:beforeAutospacing="0" w:after="160" w:afterAutospacing="0"/>
                                  <w:jc w:val="center"/>
                                  <w:rPr>
                                    <w:rFonts w:ascii="Arial" w:hAnsi="Arial" w:cs="Arial"/>
                                    <w:b/>
                                    <w:bCs/>
                                    <w:color w:val="C00000"/>
                                    <w:sz w:val="20"/>
                                    <w:szCs w:val="20"/>
                                    <w:lang w:val="en-GB"/>
                                  </w:rPr>
                                </w:pPr>
                                <w:r w:rsidRPr="009122EE">
                                  <w:rPr>
                                    <w:rFonts w:ascii="Arial" w:hAnsi="Arial" w:cs="Arial"/>
                                    <w:b/>
                                    <w:bCs/>
                                    <w:color w:val="C00000"/>
                                    <w:sz w:val="20"/>
                                    <w:szCs w:val="20"/>
                                    <w:lang w:val="en-GB"/>
                                  </w:rPr>
                                  <w:t>HOW?</w:t>
                                </w:r>
                              </w:p>
                              <w:p w14:paraId="45BB92D2" w14:textId="77777777" w:rsidR="007F145F" w:rsidRPr="009122EE" w:rsidRDefault="007F145F" w:rsidP="007F145F">
                                <w:pPr>
                                  <w:spacing w:before="0" w:beforeAutospacing="0" w:after="0" w:afterAutospacing="0"/>
                                  <w:jc w:val="center"/>
                                  <w:rPr>
                                    <w:rFonts w:ascii="Arial" w:hAnsi="Arial" w:cs="Arial"/>
                                    <w:color w:val="C00000"/>
                                    <w:sz w:val="18"/>
                                    <w:szCs w:val="18"/>
                                    <w:lang w:val="en-GB"/>
                                  </w:rPr>
                                </w:pPr>
                                <w:r w:rsidRPr="009122EE">
                                  <w:rPr>
                                    <w:rFonts w:ascii="Arial" w:hAnsi="Arial" w:cs="Arial"/>
                                    <w:color w:val="C00000"/>
                                    <w:sz w:val="18"/>
                                    <w:szCs w:val="18"/>
                                    <w:lang w:val="en-GB"/>
                                  </w:rPr>
                                  <w:t>The activity’s organization:</w:t>
                                </w:r>
                              </w:p>
                              <w:p w14:paraId="47FC4E7E" w14:textId="77777777" w:rsidR="007F145F" w:rsidRPr="009122EE" w:rsidRDefault="007F145F" w:rsidP="007F145F">
                                <w:pPr>
                                  <w:pStyle w:val="Paragraphedeliste"/>
                                  <w:numPr>
                                    <w:ilvl w:val="0"/>
                                    <w:numId w:val="22"/>
                                  </w:numPr>
                                  <w:spacing w:before="0" w:beforeAutospacing="0" w:after="0" w:afterAutospacing="0"/>
                                  <w:ind w:hanging="153"/>
                                  <w:rPr>
                                    <w:rFonts w:ascii="Arial" w:hAnsi="Arial" w:cs="Arial"/>
                                    <w:color w:val="C00000"/>
                                    <w:sz w:val="18"/>
                                    <w:szCs w:val="18"/>
                                    <w:lang w:val="en-GB"/>
                                  </w:rPr>
                                </w:pPr>
                                <w:r w:rsidRPr="009122EE">
                                  <w:rPr>
                                    <w:rFonts w:ascii="Arial" w:hAnsi="Arial" w:cs="Arial"/>
                                    <w:color w:val="C00000"/>
                                    <w:sz w:val="18"/>
                                    <w:szCs w:val="18"/>
                                    <w:lang w:val="en-GB"/>
                                  </w:rPr>
                                  <w:t xml:space="preserve">takes all requirements into account. </w:t>
                                </w:r>
                              </w:p>
                              <w:p w14:paraId="355C0733" w14:textId="77777777" w:rsidR="007F145F" w:rsidRPr="003B5512" w:rsidRDefault="007F145F" w:rsidP="007F145F">
                                <w:pPr>
                                  <w:pStyle w:val="Paragraphedeliste"/>
                                  <w:numPr>
                                    <w:ilvl w:val="0"/>
                                    <w:numId w:val="22"/>
                                  </w:numPr>
                                  <w:spacing w:before="0" w:beforeAutospacing="0" w:after="0" w:afterAutospacing="0"/>
                                  <w:ind w:hanging="153"/>
                                  <w:rPr>
                                    <w:rFonts w:ascii="Arial" w:hAnsi="Arial" w:cs="Arial"/>
                                    <w:color w:val="C00000"/>
                                    <w:sz w:val="16"/>
                                    <w:szCs w:val="16"/>
                                    <w:lang w:val="en-GB"/>
                                  </w:rPr>
                                </w:pPr>
                                <w:r w:rsidRPr="009122EE">
                                  <w:rPr>
                                    <w:rFonts w:ascii="Arial" w:hAnsi="Arial" w:cs="Arial"/>
                                    <w:color w:val="C00000"/>
                                    <w:sz w:val="18"/>
                                    <w:szCs w:val="18"/>
                                    <w:lang w:val="en-GB"/>
                                  </w:rPr>
                                  <w:t>allows completion of the activity within the time limit.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25" name="Groupe 25"/>
                          <wpg:cNvGrpSpPr/>
                          <wpg:grpSpPr>
                            <a:xfrm>
                              <a:off x="85240" y="92990"/>
                              <a:ext cx="1625600" cy="351692"/>
                              <a:chOff x="0" y="0"/>
                              <a:chExt cx="1625600" cy="351692"/>
                            </a:xfrm>
                            <a:grpFill/>
                          </wpg:grpSpPr>
                          <wps:wsp>
                            <wps:cNvPr id="26" name="Rectangle 26"/>
                            <wps:cNvSpPr/>
                            <wps:spPr>
                              <a:xfrm>
                                <a:off x="0" y="0"/>
                                <a:ext cx="1625600" cy="250092"/>
                              </a:xfrm>
                              <a:prstGeom prst="rect">
                                <a:avLst/>
                              </a:prstGeom>
                              <a:solidFill>
                                <a:srgbClr val="F8B8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 coins arrondis 27"/>
                            <wps:cNvSpPr/>
                            <wps:spPr>
                              <a:xfrm>
                                <a:off x="156308" y="78058"/>
                                <a:ext cx="1461135" cy="27363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CF7AF"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 name="Groupe 28"/>
                        <wpg:cNvGrpSpPr/>
                        <wpg:grpSpPr>
                          <a:xfrm>
                            <a:off x="5184151" y="-2608"/>
                            <a:ext cx="1727835" cy="3590162"/>
                            <a:chOff x="-32" y="-9138"/>
                            <a:chExt cx="1728061" cy="3167851"/>
                          </a:xfrm>
                          <a:solidFill>
                            <a:srgbClr val="FACD7F"/>
                          </a:solidFill>
                        </wpg:grpSpPr>
                        <wps:wsp>
                          <wps:cNvPr id="29" name="Rectangle 29"/>
                          <wps:cNvSpPr/>
                          <wps:spPr>
                            <a:xfrm>
                              <a:off x="-32" y="-9138"/>
                              <a:ext cx="1728061" cy="316785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6CB58" w14:textId="77777777" w:rsidR="007F145F" w:rsidRDefault="007F145F" w:rsidP="007F145F">
                                <w:pPr>
                                  <w:spacing w:before="160" w:beforeAutospacing="0" w:after="160" w:afterAutospacing="0"/>
                                  <w:jc w:val="center"/>
                                  <w:rPr>
                                    <w:rFonts w:ascii="Verdana" w:hAnsi="Verdana"/>
                                    <w:b/>
                                    <w:bCs/>
                                    <w:color w:val="C00000"/>
                                    <w:sz w:val="20"/>
                                    <w:szCs w:val="20"/>
                                    <w:lang w:val="en-GB"/>
                                  </w:rPr>
                                </w:pPr>
                              </w:p>
                              <w:p w14:paraId="64B3AF7B" w14:textId="77777777" w:rsidR="007F145F" w:rsidRDefault="007F145F" w:rsidP="007F145F">
                                <w:pPr>
                                  <w:spacing w:before="160" w:beforeAutospacing="0" w:after="160" w:afterAutospacing="0"/>
                                  <w:jc w:val="center"/>
                                  <w:rPr>
                                    <w:rFonts w:ascii="Verdana" w:hAnsi="Verdana"/>
                                    <w:b/>
                                    <w:bCs/>
                                    <w:color w:val="C00000"/>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 xml:space="preserve">ircle </w:t>
                                </w:r>
                                <w:r>
                                  <w:rPr>
                                    <w:rFonts w:ascii="Verdana" w:hAnsi="Verdana"/>
                                    <w:b/>
                                    <w:bCs/>
                                    <w:color w:val="C00000"/>
                                    <w:sz w:val="20"/>
                                    <w:szCs w:val="20"/>
                                    <w:lang w:val="en-GB"/>
                                  </w:rPr>
                                  <w:t>4</w:t>
                                </w:r>
                              </w:p>
                              <w:p w14:paraId="5C5FEA95" w14:textId="77777777" w:rsidR="007F145F" w:rsidRDefault="007F145F" w:rsidP="007F145F">
                                <w:pPr>
                                  <w:spacing w:before="160" w:beforeAutospacing="0" w:after="160" w:afterAutospacing="0"/>
                                  <w:jc w:val="center"/>
                                  <w:rPr>
                                    <w:rFonts w:ascii="Arial" w:hAnsi="Arial" w:cs="Arial"/>
                                    <w:color w:val="000000" w:themeColor="text1"/>
                                    <w:sz w:val="20"/>
                                    <w:szCs w:val="20"/>
                                    <w:lang w:val="en-GB"/>
                                  </w:rPr>
                                </w:pPr>
                                <w:r w:rsidRPr="003B5512">
                                  <w:rPr>
                                    <w:rFonts w:ascii="Arial" w:hAnsi="Arial" w:cs="Arial"/>
                                    <w:color w:val="000000" w:themeColor="text1"/>
                                    <w:sz w:val="20"/>
                                    <w:szCs w:val="20"/>
                                    <w:lang w:val="en-GB"/>
                                  </w:rPr>
                                  <w:t>Plans and organizes their own activity and their team’s activity.</w:t>
                                </w:r>
                              </w:p>
                              <w:p w14:paraId="66B73B5B" w14:textId="77777777" w:rsidR="007F145F" w:rsidRPr="003B5512" w:rsidRDefault="007F145F" w:rsidP="007F145F">
                                <w:pPr>
                                  <w:spacing w:before="160" w:beforeAutospacing="0" w:after="160" w:afterAutospacing="0"/>
                                  <w:jc w:val="center"/>
                                  <w:rPr>
                                    <w:rFonts w:ascii="Arial" w:hAnsi="Arial" w:cs="Arial"/>
                                    <w:b/>
                                    <w:bCs/>
                                    <w:color w:val="000000" w:themeColor="text1"/>
                                    <w:sz w:val="20"/>
                                    <w:szCs w:val="20"/>
                                    <w:lang w:val="en-GB"/>
                                  </w:rPr>
                                </w:pPr>
                                <w:r w:rsidRPr="003B5512">
                                  <w:rPr>
                                    <w:rFonts w:ascii="Arial" w:hAnsi="Arial" w:cs="Arial"/>
                                    <w:b/>
                                    <w:bCs/>
                                    <w:color w:val="000000" w:themeColor="text1"/>
                                    <w:sz w:val="20"/>
                                    <w:szCs w:val="20"/>
                                    <w:lang w:val="en-GB"/>
                                  </w:rPr>
                                  <w:t>WITH WHO</w:t>
                                </w:r>
                                <w:r>
                                  <w:rPr>
                                    <w:rFonts w:ascii="Arial" w:hAnsi="Arial" w:cs="Arial"/>
                                    <w:b/>
                                    <w:bCs/>
                                    <w:color w:val="000000" w:themeColor="text1"/>
                                    <w:sz w:val="20"/>
                                    <w:szCs w:val="20"/>
                                    <w:lang w:val="en-GB"/>
                                  </w:rPr>
                                  <w:t>M</w:t>
                                </w:r>
                                <w:r w:rsidRPr="003B5512">
                                  <w:rPr>
                                    <w:rFonts w:ascii="Arial" w:hAnsi="Arial" w:cs="Arial"/>
                                    <w:b/>
                                    <w:bCs/>
                                    <w:color w:val="000000" w:themeColor="text1"/>
                                    <w:sz w:val="20"/>
                                    <w:szCs w:val="20"/>
                                    <w:lang w:val="en-GB"/>
                                  </w:rPr>
                                  <w:t>?</w:t>
                                </w:r>
                              </w:p>
                              <w:p w14:paraId="1E6CFB1C"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One is responsible for the organization of their own activity and that of their team.</w:t>
                                </w:r>
                              </w:p>
                              <w:p w14:paraId="55EA2DF9" w14:textId="77777777" w:rsidR="007F145F" w:rsidRDefault="007F145F" w:rsidP="007F145F">
                                <w:pPr>
                                  <w:spacing w:before="160" w:beforeAutospacing="0" w:after="160" w:afterAutospacing="0"/>
                                  <w:jc w:val="center"/>
                                  <w:rPr>
                                    <w:rFonts w:ascii="Arial" w:hAnsi="Arial" w:cs="Arial"/>
                                    <w:b/>
                                    <w:bCs/>
                                    <w:color w:val="C00000"/>
                                    <w:sz w:val="20"/>
                                    <w:szCs w:val="20"/>
                                    <w:lang w:val="en-GB"/>
                                  </w:rPr>
                                </w:pPr>
                                <w:r w:rsidRPr="00E57CE5">
                                  <w:rPr>
                                    <w:rFonts w:ascii="Arial" w:hAnsi="Arial" w:cs="Arial"/>
                                    <w:b/>
                                    <w:bCs/>
                                    <w:color w:val="C00000"/>
                                    <w:sz w:val="20"/>
                                    <w:szCs w:val="20"/>
                                    <w:lang w:val="en-GB"/>
                                  </w:rPr>
                                  <w:t>HOW</w:t>
                                </w:r>
                                <w:r>
                                  <w:rPr>
                                    <w:rFonts w:ascii="Arial" w:hAnsi="Arial" w:cs="Arial"/>
                                    <w:b/>
                                    <w:bCs/>
                                    <w:color w:val="C00000"/>
                                    <w:sz w:val="20"/>
                                    <w:szCs w:val="20"/>
                                    <w:lang w:val="en-GB"/>
                                  </w:rPr>
                                  <w:t>?</w:t>
                                </w:r>
                              </w:p>
                              <w:p w14:paraId="13F28A44" w14:textId="77777777" w:rsidR="007F145F" w:rsidRPr="005C6672" w:rsidRDefault="007F145F" w:rsidP="007F145F">
                                <w:pPr>
                                  <w:spacing w:before="160" w:beforeAutospacing="0" w:after="160" w:afterAutospacing="0"/>
                                  <w:jc w:val="center"/>
                                  <w:rPr>
                                    <w:rFonts w:ascii="Arial" w:hAnsi="Arial" w:cs="Arial"/>
                                    <w:color w:val="C00000"/>
                                    <w:sz w:val="18"/>
                                    <w:szCs w:val="18"/>
                                    <w:lang w:val="en-GB"/>
                                  </w:rPr>
                                </w:pPr>
                                <w:r w:rsidRPr="009122EE">
                                  <w:rPr>
                                    <w:rFonts w:ascii="Arial" w:hAnsi="Arial" w:cs="Arial"/>
                                    <w:color w:val="C00000"/>
                                    <w:sz w:val="18"/>
                                    <w:szCs w:val="18"/>
                                    <w:lang w:val="en-GB"/>
                                  </w:rPr>
                                  <w:t>The chosen organization takes multiple variables into account (objectives, schedule, deadlines, constraints, team composition…).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e 30"/>
                          <wpg:cNvGrpSpPr/>
                          <wpg:grpSpPr>
                            <a:xfrm>
                              <a:off x="85240" y="92990"/>
                              <a:ext cx="1625600" cy="351692"/>
                              <a:chOff x="0" y="0"/>
                              <a:chExt cx="1625600" cy="351692"/>
                            </a:xfrm>
                            <a:grpFill/>
                          </wpg:grpSpPr>
                          <wps:wsp>
                            <wps:cNvPr id="31" name="Rectangle 31"/>
                            <wps:cNvSpPr/>
                            <wps:spPr>
                              <a:xfrm>
                                <a:off x="0" y="0"/>
                                <a:ext cx="1625600" cy="250092"/>
                              </a:xfrm>
                              <a:prstGeom prst="rect">
                                <a:avLst/>
                              </a:prstGeom>
                              <a:solidFill>
                                <a:srgbClr val="F8B8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 coins arrondis 32"/>
                            <wps:cNvSpPr/>
                            <wps:spPr>
                              <a:xfrm>
                                <a:off x="156308" y="78058"/>
                                <a:ext cx="1461135" cy="27363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AF2041"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ADA4EF2" id="Groupe 33" o:spid="_x0000_s1040" style="position:absolute;margin-left:-19.25pt;margin-top:-1.5pt;width:544.25pt;height:283.3pt;z-index:251698176" coordorigin=",-26" coordsize="69119,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">
                <v:group id="Groupe 17" o:spid="_x0000_s1041" style="position:absolute;width:17278;height:35956" coordorigin="" coordsize="17280,3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6" o:spid="_x0000_s1042" style="position:absolute;width:17280;height:3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" fillcolor="#fafef1" stroked="f" strokeweight="1pt">
                    <v:textbox>
                      <w:txbxContent>
                        <w:p w14:paraId="65C0D89D" w14:textId="77777777" w:rsidR="007F145F" w:rsidRDefault="007F145F" w:rsidP="007F145F">
                          <w:pPr>
                            <w:spacing w:before="160" w:beforeAutospacing="0" w:after="160" w:afterAutospacing="0"/>
                            <w:jc w:val="center"/>
                            <w:rPr>
                              <w:rFonts w:ascii="Verdana" w:hAnsi="Verdana"/>
                              <w:b/>
                              <w:bCs/>
                              <w:color w:val="C00000"/>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ircle 1</w:t>
                          </w:r>
                        </w:p>
                        <w:p w14:paraId="3242E3BD" w14:textId="77777777" w:rsidR="007F145F" w:rsidRPr="003B5512" w:rsidRDefault="007F145F" w:rsidP="007F145F">
                          <w:pPr>
                            <w:spacing w:before="160" w:beforeAutospacing="0" w:after="160" w:afterAutospacing="0"/>
                            <w:jc w:val="center"/>
                            <w:rPr>
                              <w:rFonts w:ascii="Arial" w:hAnsi="Arial" w:cs="Arial"/>
                              <w:color w:val="000000" w:themeColor="text1"/>
                              <w:sz w:val="20"/>
                              <w:szCs w:val="20"/>
                              <w:lang w:val="en-GB"/>
                            </w:rPr>
                          </w:pPr>
                          <w:r w:rsidRPr="003B5512">
                            <w:rPr>
                              <w:rFonts w:ascii="Arial" w:hAnsi="Arial" w:cs="Arial"/>
                              <w:color w:val="000000" w:themeColor="text1"/>
                              <w:sz w:val="20"/>
                              <w:szCs w:val="20"/>
                              <w:lang w:val="en-GB"/>
                            </w:rPr>
                            <w:t>Identifies the key elements in the organization of their activity</w:t>
                          </w:r>
                        </w:p>
                        <w:p w14:paraId="4B27A84B" w14:textId="77777777" w:rsidR="007F145F" w:rsidRPr="003B5512" w:rsidRDefault="007F145F" w:rsidP="007F145F">
                          <w:pPr>
                            <w:spacing w:before="160" w:beforeAutospacing="0" w:after="160" w:afterAutospacing="0"/>
                            <w:jc w:val="center"/>
                            <w:rPr>
                              <w:rFonts w:ascii="Arial" w:hAnsi="Arial" w:cs="Arial"/>
                              <w:b/>
                              <w:bCs/>
                              <w:color w:val="000000" w:themeColor="text1"/>
                              <w:sz w:val="20"/>
                              <w:szCs w:val="20"/>
                              <w:lang w:val="en-GB"/>
                            </w:rPr>
                          </w:pPr>
                          <w:r w:rsidRPr="003B5512">
                            <w:rPr>
                              <w:rFonts w:ascii="Arial" w:hAnsi="Arial" w:cs="Arial"/>
                              <w:b/>
                              <w:bCs/>
                              <w:color w:val="000000" w:themeColor="text1"/>
                              <w:sz w:val="20"/>
                              <w:szCs w:val="20"/>
                              <w:lang w:val="en-GB"/>
                            </w:rPr>
                            <w:t>WITH WHO</w:t>
                          </w:r>
                          <w:r>
                            <w:rPr>
                              <w:rFonts w:ascii="Arial" w:hAnsi="Arial" w:cs="Arial"/>
                              <w:b/>
                              <w:bCs/>
                              <w:color w:val="000000" w:themeColor="text1"/>
                              <w:sz w:val="20"/>
                              <w:szCs w:val="20"/>
                              <w:lang w:val="en-GB"/>
                            </w:rPr>
                            <w:t>M</w:t>
                          </w:r>
                          <w:r w:rsidRPr="003B5512">
                            <w:rPr>
                              <w:rFonts w:ascii="Arial" w:hAnsi="Arial" w:cs="Arial"/>
                              <w:b/>
                              <w:bCs/>
                              <w:color w:val="000000" w:themeColor="text1"/>
                              <w:sz w:val="20"/>
                              <w:szCs w:val="20"/>
                              <w:lang w:val="en-GB"/>
                            </w:rPr>
                            <w:t>?</w:t>
                          </w:r>
                        </w:p>
                        <w:p w14:paraId="4B702EE5"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The organization of the activity is decided and imposed by the supervisor.</w:t>
                          </w:r>
                        </w:p>
                        <w:p w14:paraId="29C3E561" w14:textId="77777777" w:rsidR="007F145F" w:rsidRDefault="007F145F" w:rsidP="007F145F">
                          <w:pPr>
                            <w:spacing w:before="160" w:beforeAutospacing="0" w:after="160" w:afterAutospacing="0"/>
                            <w:jc w:val="center"/>
                            <w:rPr>
                              <w:rFonts w:ascii="Arial" w:hAnsi="Arial" w:cs="Arial"/>
                              <w:b/>
                              <w:bCs/>
                              <w:color w:val="C00000"/>
                              <w:sz w:val="20"/>
                              <w:szCs w:val="20"/>
                              <w:lang w:val="en-GB"/>
                            </w:rPr>
                          </w:pPr>
                          <w:r w:rsidRPr="00E57CE5">
                            <w:rPr>
                              <w:rFonts w:ascii="Arial" w:hAnsi="Arial" w:cs="Arial"/>
                              <w:b/>
                              <w:bCs/>
                              <w:color w:val="C00000"/>
                              <w:sz w:val="20"/>
                              <w:szCs w:val="20"/>
                              <w:lang w:val="en-GB"/>
                            </w:rPr>
                            <w:t>HOW</w:t>
                          </w:r>
                          <w:r>
                            <w:rPr>
                              <w:rFonts w:ascii="Arial" w:hAnsi="Arial" w:cs="Arial"/>
                              <w:b/>
                              <w:bCs/>
                              <w:color w:val="C00000"/>
                              <w:sz w:val="20"/>
                              <w:szCs w:val="20"/>
                              <w:lang w:val="en-GB"/>
                            </w:rPr>
                            <w:t>?</w:t>
                          </w:r>
                        </w:p>
                        <w:p w14:paraId="5B437A13" w14:textId="77777777" w:rsidR="007F145F" w:rsidRPr="003B5512" w:rsidRDefault="007F145F" w:rsidP="007F145F">
                          <w:pPr>
                            <w:spacing w:before="160" w:beforeAutospacing="0" w:after="160" w:afterAutospacing="0"/>
                            <w:jc w:val="center"/>
                            <w:rPr>
                              <w:lang w:val="en-US"/>
                            </w:rPr>
                          </w:pPr>
                          <w:r w:rsidRPr="00E57CE5">
                            <w:rPr>
                              <w:rFonts w:ascii="Arial" w:hAnsi="Arial" w:cs="Arial"/>
                              <w:color w:val="C00000"/>
                              <w:sz w:val="20"/>
                              <w:szCs w:val="20"/>
                              <w:lang w:val="en-GB"/>
                            </w:rPr>
                            <w:t>Key parts of the activity organization are clearly outlined.</w:t>
                          </w:r>
                        </w:p>
                      </w:txbxContent>
                    </v:textbox>
                  </v:rect>
                  <v:group id="Groupe 7" o:spid="_x0000_s1043" style="position:absolute;left:852;top:929;width:16256;height:3517" coordsize="1625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44" style="position:absolute;width:16256;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" fillcolor="#f8b84b" stroked="f" strokeweight="1pt"/>
                    <v:roundrect id="Rectangle : coins arrondis 9" o:spid="_x0000_s1045" style="position:absolute;left:1563;top:780;width:14611;height:2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" fillcolor="white [3212]" stroked="f" strokeweight="1pt">
                      <v:stroke joinstyle="miter"/>
                      <v:textbox>
                        <w:txbxContent>
                          <w:p w14:paraId="46AF21D0"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v:textbox>
                    </v:roundrect>
                  </v:group>
                </v:group>
                <v:group id="Groupe 18" o:spid="_x0000_s1046" style="position:absolute;left:17280;top:-26;width:17278;height:35942" coordorigin=",-160" coordsize="17280,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7" style="position:absolute;top:-160;width:17280;height:31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47B10C84" w14:textId="77777777" w:rsidR="007F145F" w:rsidRDefault="007F145F" w:rsidP="007F145F">
                          <w:pPr>
                            <w:spacing w:before="160" w:beforeAutospacing="0" w:after="160" w:afterAutospacing="0"/>
                            <w:jc w:val="center"/>
                            <w:rPr>
                              <w:rFonts w:ascii="Verdana" w:hAnsi="Verdana"/>
                              <w:b/>
                              <w:bCs/>
                              <w:color w:val="C00000"/>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 xml:space="preserve">ircle </w:t>
                          </w:r>
                          <w:r>
                            <w:rPr>
                              <w:rFonts w:ascii="Verdana" w:hAnsi="Verdana"/>
                              <w:b/>
                              <w:bCs/>
                              <w:color w:val="C00000"/>
                              <w:sz w:val="20"/>
                              <w:szCs w:val="20"/>
                              <w:lang w:val="en-GB"/>
                            </w:rPr>
                            <w:t>2</w:t>
                          </w:r>
                        </w:p>
                        <w:p w14:paraId="6E3A09A1" w14:textId="77777777" w:rsidR="007F145F" w:rsidRPr="003B5512" w:rsidRDefault="007F145F" w:rsidP="007F145F">
                          <w:pPr>
                            <w:spacing w:before="160" w:beforeAutospacing="0" w:after="160" w:afterAutospacing="0"/>
                            <w:jc w:val="center"/>
                            <w:rPr>
                              <w:rFonts w:ascii="Arial" w:hAnsi="Arial" w:cs="Arial"/>
                              <w:color w:val="000000" w:themeColor="text1"/>
                              <w:sz w:val="20"/>
                              <w:szCs w:val="20"/>
                              <w:lang w:val="en-GB"/>
                            </w:rPr>
                          </w:pPr>
                          <w:r w:rsidRPr="003B5512">
                            <w:rPr>
                              <w:rFonts w:ascii="Arial" w:hAnsi="Arial" w:cs="Arial"/>
                              <w:color w:val="000000" w:themeColor="text1"/>
                              <w:sz w:val="20"/>
                              <w:szCs w:val="20"/>
                              <w:lang w:val="en-GB"/>
                            </w:rPr>
                            <w:t>Follows the planned organization of their activity.</w:t>
                          </w:r>
                        </w:p>
                        <w:p w14:paraId="439051FC" w14:textId="77777777" w:rsidR="007F145F" w:rsidRPr="003B5512" w:rsidRDefault="007F145F" w:rsidP="007F145F">
                          <w:pPr>
                            <w:spacing w:before="160" w:beforeAutospacing="0" w:after="160" w:afterAutospacing="0"/>
                            <w:jc w:val="center"/>
                            <w:rPr>
                              <w:rFonts w:ascii="Arial" w:hAnsi="Arial" w:cs="Arial"/>
                              <w:b/>
                              <w:bCs/>
                              <w:color w:val="000000" w:themeColor="text1"/>
                              <w:sz w:val="20"/>
                              <w:szCs w:val="20"/>
                              <w:lang w:val="en-GB"/>
                            </w:rPr>
                          </w:pPr>
                          <w:r w:rsidRPr="00E95656">
                            <w:rPr>
                              <w:rFonts w:ascii="Arial" w:hAnsi="Arial" w:cs="Arial"/>
                              <w:b/>
                              <w:bCs/>
                              <w:color w:val="000000" w:themeColor="text1"/>
                              <w:sz w:val="20"/>
                              <w:szCs w:val="20"/>
                              <w:lang w:val="en-GB"/>
                            </w:rPr>
                            <w:t>WITH WHOM?</w:t>
                          </w:r>
                        </w:p>
                        <w:p w14:paraId="12A60AFD"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The organization leaves some room for initiative, under supervision.</w:t>
                          </w:r>
                        </w:p>
                        <w:p w14:paraId="0700489B" w14:textId="77777777" w:rsidR="007F145F" w:rsidRDefault="007F145F" w:rsidP="007F145F">
                          <w:pPr>
                            <w:spacing w:before="160" w:beforeAutospacing="0" w:after="160" w:afterAutospacing="0"/>
                            <w:jc w:val="center"/>
                            <w:rPr>
                              <w:rFonts w:ascii="Arial" w:hAnsi="Arial" w:cs="Arial"/>
                              <w:b/>
                              <w:bCs/>
                              <w:color w:val="C00000"/>
                              <w:sz w:val="20"/>
                              <w:szCs w:val="20"/>
                              <w:lang w:val="en-GB"/>
                            </w:rPr>
                          </w:pPr>
                          <w:r w:rsidRPr="00E57CE5">
                            <w:rPr>
                              <w:rFonts w:ascii="Arial" w:hAnsi="Arial" w:cs="Arial"/>
                              <w:b/>
                              <w:bCs/>
                              <w:color w:val="C00000"/>
                              <w:sz w:val="20"/>
                              <w:szCs w:val="20"/>
                              <w:lang w:val="en-GB"/>
                            </w:rPr>
                            <w:t>HOW</w:t>
                          </w:r>
                          <w:r>
                            <w:rPr>
                              <w:rFonts w:ascii="Arial" w:hAnsi="Arial" w:cs="Arial"/>
                              <w:b/>
                              <w:bCs/>
                              <w:color w:val="C00000"/>
                              <w:sz w:val="20"/>
                              <w:szCs w:val="20"/>
                              <w:lang w:val="en-GB"/>
                            </w:rPr>
                            <w:t>?</w:t>
                          </w:r>
                        </w:p>
                        <w:p w14:paraId="30EE1ABB" w14:textId="77777777" w:rsidR="007F145F" w:rsidRPr="003B5512" w:rsidRDefault="007F145F" w:rsidP="007F145F">
                          <w:pPr>
                            <w:spacing w:before="160" w:beforeAutospacing="0" w:after="160" w:afterAutospacing="0"/>
                            <w:jc w:val="center"/>
                            <w:rPr>
                              <w:lang w:val="en-US"/>
                            </w:rPr>
                          </w:pPr>
                          <w:r w:rsidRPr="00E57CE5">
                            <w:rPr>
                              <w:rFonts w:ascii="Arial" w:hAnsi="Arial" w:cs="Arial"/>
                              <w:color w:val="C00000"/>
                              <w:sz w:val="20"/>
                              <w:szCs w:val="20"/>
                              <w:lang w:val="en-GB"/>
                            </w:rPr>
                            <w:t>The activity is carried out according to the imposed organization.</w:t>
                          </w:r>
                        </w:p>
                      </w:txbxContent>
                    </v:textbox>
                  </v:rect>
                  <v:group id="Groupe 20" o:spid="_x0000_s1048" style="position:absolute;left:852;top:929;width:16256;height:3517" coordsize="1625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9" style="position:absolute;width:16256;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" fillcolor="#f8b84b" stroked="f" strokeweight="1pt"/>
                    <v:roundrect id="Rectangle : coins arrondis 22" o:spid="_x0000_s1050" style="position:absolute;left:1563;top:780;width:14611;height:2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" fillcolor="white [3212]" stroked="f" strokeweight="1pt">
                      <v:stroke joinstyle="miter"/>
                      <v:textbox>
                        <w:txbxContent>
                          <w:p w14:paraId="39844928"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v:textbox>
                    </v:roundrect>
                  </v:group>
                </v:group>
                <v:group id="Groupe 23" o:spid="_x0000_s1051" style="position:absolute;left:34561;top:-26;width:17278;height:35901" coordorigin=",-92" coordsize="17280,3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2" style="position:absolute;top:-92;width:17280;height:320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" filled="f" stroked="f" strokeweight="1pt">
                    <v:textbox>
                      <w:txbxContent>
                        <w:p w14:paraId="22F7597A" w14:textId="77777777" w:rsidR="007F145F" w:rsidRPr="003B5512" w:rsidRDefault="007F145F" w:rsidP="007F145F">
                          <w:pPr>
                            <w:spacing w:before="160" w:beforeAutospacing="0" w:after="160" w:afterAutospacing="0"/>
                            <w:jc w:val="center"/>
                            <w:rPr>
                              <w:rFonts w:ascii="Verdana" w:hAnsi="Verdana"/>
                              <w:b/>
                              <w:bCs/>
                              <w:color w:val="000000" w:themeColor="text1"/>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 xml:space="preserve">ircle </w:t>
                          </w:r>
                          <w:r>
                            <w:rPr>
                              <w:rFonts w:ascii="Verdana" w:hAnsi="Verdana"/>
                              <w:b/>
                              <w:bCs/>
                              <w:color w:val="C00000"/>
                              <w:sz w:val="20"/>
                              <w:szCs w:val="20"/>
                              <w:lang w:val="en-GB"/>
                            </w:rPr>
                            <w:t>3</w:t>
                          </w:r>
                        </w:p>
                        <w:p w14:paraId="06305DEA" w14:textId="77777777" w:rsidR="007F145F" w:rsidRPr="009122EE" w:rsidRDefault="007F145F" w:rsidP="007F145F">
                          <w:pPr>
                            <w:spacing w:before="160" w:beforeAutospacing="0" w:after="160" w:afterAutospacing="0"/>
                            <w:jc w:val="center"/>
                            <w:rPr>
                              <w:rFonts w:ascii="Arial" w:hAnsi="Arial" w:cs="Arial"/>
                              <w:color w:val="000000" w:themeColor="text1"/>
                              <w:sz w:val="20"/>
                              <w:szCs w:val="20"/>
                              <w:lang w:val="en-GB"/>
                            </w:rPr>
                          </w:pPr>
                          <w:r w:rsidRPr="009122EE">
                            <w:rPr>
                              <w:rFonts w:ascii="Arial" w:hAnsi="Arial" w:cs="Arial"/>
                              <w:color w:val="000000" w:themeColor="text1"/>
                              <w:sz w:val="20"/>
                              <w:szCs w:val="20"/>
                              <w:lang w:val="en-GB"/>
                            </w:rPr>
                            <w:t>Adapts their organization to the constraints of the situation.</w:t>
                          </w:r>
                        </w:p>
                        <w:p w14:paraId="088F7D27" w14:textId="77777777" w:rsidR="007F145F" w:rsidRPr="009122EE" w:rsidRDefault="007F145F" w:rsidP="007F145F">
                          <w:pPr>
                            <w:spacing w:before="160" w:beforeAutospacing="0" w:after="160" w:afterAutospacing="0"/>
                            <w:jc w:val="center"/>
                            <w:rPr>
                              <w:rFonts w:ascii="Arial" w:hAnsi="Arial" w:cs="Arial"/>
                              <w:b/>
                              <w:bCs/>
                              <w:color w:val="000000" w:themeColor="text1"/>
                              <w:sz w:val="20"/>
                              <w:szCs w:val="20"/>
                              <w:lang w:val="en-GB"/>
                            </w:rPr>
                          </w:pPr>
                          <w:r w:rsidRPr="00E95656">
                            <w:rPr>
                              <w:rFonts w:ascii="Arial" w:hAnsi="Arial" w:cs="Arial"/>
                              <w:b/>
                              <w:bCs/>
                              <w:color w:val="000000" w:themeColor="text1"/>
                              <w:sz w:val="20"/>
                              <w:szCs w:val="20"/>
                              <w:lang w:val="en-GB"/>
                            </w:rPr>
                            <w:t>WITH WHOM?</w:t>
                          </w:r>
                        </w:p>
                        <w:p w14:paraId="03C0FBEA"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Organization of the activity is done autonomously and adapted to situational constraints.</w:t>
                          </w:r>
                        </w:p>
                        <w:p w14:paraId="1D8D0312" w14:textId="77777777" w:rsidR="007F145F" w:rsidRPr="009122EE" w:rsidRDefault="007F145F" w:rsidP="007F145F">
                          <w:pPr>
                            <w:spacing w:before="160" w:beforeAutospacing="0" w:after="160" w:afterAutospacing="0"/>
                            <w:jc w:val="center"/>
                            <w:rPr>
                              <w:rFonts w:ascii="Arial" w:hAnsi="Arial" w:cs="Arial"/>
                              <w:b/>
                              <w:bCs/>
                              <w:color w:val="C00000"/>
                              <w:sz w:val="20"/>
                              <w:szCs w:val="20"/>
                              <w:lang w:val="en-GB"/>
                            </w:rPr>
                          </w:pPr>
                          <w:r w:rsidRPr="009122EE">
                            <w:rPr>
                              <w:rFonts w:ascii="Arial" w:hAnsi="Arial" w:cs="Arial"/>
                              <w:b/>
                              <w:bCs/>
                              <w:color w:val="C00000"/>
                              <w:sz w:val="20"/>
                              <w:szCs w:val="20"/>
                              <w:lang w:val="en-GB"/>
                            </w:rPr>
                            <w:t>HOW?</w:t>
                          </w:r>
                        </w:p>
                        <w:p w14:paraId="45BB92D2" w14:textId="77777777" w:rsidR="007F145F" w:rsidRPr="009122EE" w:rsidRDefault="007F145F" w:rsidP="007F145F">
                          <w:pPr>
                            <w:spacing w:before="0" w:beforeAutospacing="0" w:after="0" w:afterAutospacing="0"/>
                            <w:jc w:val="center"/>
                            <w:rPr>
                              <w:rFonts w:ascii="Arial" w:hAnsi="Arial" w:cs="Arial"/>
                              <w:color w:val="C00000"/>
                              <w:sz w:val="18"/>
                              <w:szCs w:val="18"/>
                              <w:lang w:val="en-GB"/>
                            </w:rPr>
                          </w:pPr>
                          <w:r w:rsidRPr="009122EE">
                            <w:rPr>
                              <w:rFonts w:ascii="Arial" w:hAnsi="Arial" w:cs="Arial"/>
                              <w:color w:val="C00000"/>
                              <w:sz w:val="18"/>
                              <w:szCs w:val="18"/>
                              <w:lang w:val="en-GB"/>
                            </w:rPr>
                            <w:t>The activity’s organization:</w:t>
                          </w:r>
                        </w:p>
                        <w:p w14:paraId="47FC4E7E" w14:textId="77777777" w:rsidR="007F145F" w:rsidRPr="009122EE" w:rsidRDefault="007F145F" w:rsidP="007F145F">
                          <w:pPr>
                            <w:pStyle w:val="Paragraphedeliste"/>
                            <w:numPr>
                              <w:ilvl w:val="0"/>
                              <w:numId w:val="22"/>
                            </w:numPr>
                            <w:spacing w:before="0" w:beforeAutospacing="0" w:after="0" w:afterAutospacing="0"/>
                            <w:ind w:hanging="153"/>
                            <w:rPr>
                              <w:rFonts w:ascii="Arial" w:hAnsi="Arial" w:cs="Arial"/>
                              <w:color w:val="C00000"/>
                              <w:sz w:val="18"/>
                              <w:szCs w:val="18"/>
                              <w:lang w:val="en-GB"/>
                            </w:rPr>
                          </w:pPr>
                          <w:r w:rsidRPr="009122EE">
                            <w:rPr>
                              <w:rFonts w:ascii="Arial" w:hAnsi="Arial" w:cs="Arial"/>
                              <w:color w:val="C00000"/>
                              <w:sz w:val="18"/>
                              <w:szCs w:val="18"/>
                              <w:lang w:val="en-GB"/>
                            </w:rPr>
                            <w:t xml:space="preserve">takes all requirements into account. </w:t>
                          </w:r>
                        </w:p>
                        <w:p w14:paraId="355C0733" w14:textId="77777777" w:rsidR="007F145F" w:rsidRPr="003B5512" w:rsidRDefault="007F145F" w:rsidP="007F145F">
                          <w:pPr>
                            <w:pStyle w:val="Paragraphedeliste"/>
                            <w:numPr>
                              <w:ilvl w:val="0"/>
                              <w:numId w:val="22"/>
                            </w:numPr>
                            <w:spacing w:before="0" w:beforeAutospacing="0" w:after="0" w:afterAutospacing="0"/>
                            <w:ind w:hanging="153"/>
                            <w:rPr>
                              <w:rFonts w:ascii="Arial" w:hAnsi="Arial" w:cs="Arial"/>
                              <w:color w:val="C00000"/>
                              <w:sz w:val="16"/>
                              <w:szCs w:val="16"/>
                              <w:lang w:val="en-GB"/>
                            </w:rPr>
                          </w:pPr>
                          <w:r w:rsidRPr="009122EE">
                            <w:rPr>
                              <w:rFonts w:ascii="Arial" w:hAnsi="Arial" w:cs="Arial"/>
                              <w:color w:val="C00000"/>
                              <w:sz w:val="18"/>
                              <w:szCs w:val="18"/>
                              <w:lang w:val="en-GB"/>
                            </w:rPr>
                            <w:t>allows completion of the activity within the time limit.</w:t>
                          </w:r>
                        </w:p>
                      </w:txbxContent>
                    </v:textbox>
                  </v:rect>
                  <v:group id="Groupe 25" o:spid="_x0000_s1053" style="position:absolute;left:852;top:929;width:16256;height:3517" coordsize="1625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4" style="position:absolute;width:16256;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" fillcolor="#f8b84b" stroked="f" strokeweight="1pt"/>
                    <v:roundrect id="Rectangle : coins arrondis 27" o:spid="_x0000_s1055" style="position:absolute;left:1563;top:780;width:14611;height:2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" fillcolor="white [3212]" stroked="f" strokeweight="1pt">
                      <v:stroke joinstyle="miter"/>
                      <v:textbox>
                        <w:txbxContent>
                          <w:p w14:paraId="268CF7AF"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v:textbox>
                    </v:roundrect>
                  </v:group>
                </v:group>
                <v:group id="Groupe 28" o:spid="_x0000_s1056" style="position:absolute;left:51841;top:-26;width:17278;height:35901" coordorigin=",-91" coordsize="17280,3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7" style="position:absolute;top:-91;width:17280;height:31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0906CB58" w14:textId="77777777" w:rsidR="007F145F" w:rsidRDefault="007F145F" w:rsidP="007F145F">
                          <w:pPr>
                            <w:spacing w:before="160" w:beforeAutospacing="0" w:after="160" w:afterAutospacing="0"/>
                            <w:jc w:val="center"/>
                            <w:rPr>
                              <w:rFonts w:ascii="Verdana" w:hAnsi="Verdana"/>
                              <w:b/>
                              <w:bCs/>
                              <w:color w:val="C00000"/>
                              <w:sz w:val="20"/>
                              <w:szCs w:val="20"/>
                              <w:lang w:val="en-GB"/>
                            </w:rPr>
                          </w:pPr>
                        </w:p>
                        <w:p w14:paraId="64B3AF7B" w14:textId="77777777" w:rsidR="007F145F" w:rsidRDefault="007F145F" w:rsidP="007F145F">
                          <w:pPr>
                            <w:spacing w:before="160" w:beforeAutospacing="0" w:after="160" w:afterAutospacing="0"/>
                            <w:jc w:val="center"/>
                            <w:rPr>
                              <w:rFonts w:ascii="Verdana" w:hAnsi="Verdana"/>
                              <w:b/>
                              <w:bCs/>
                              <w:color w:val="C00000"/>
                              <w:sz w:val="20"/>
                              <w:szCs w:val="20"/>
                              <w:lang w:val="en-GB"/>
                            </w:rPr>
                          </w:pPr>
                          <w:r>
                            <w:rPr>
                              <w:rFonts w:ascii="Verdana" w:hAnsi="Verdana"/>
                              <w:b/>
                              <w:bCs/>
                              <w:color w:val="C00000"/>
                              <w:sz w:val="20"/>
                              <w:szCs w:val="20"/>
                              <w:lang w:val="en-GB"/>
                            </w:rPr>
                            <w:t>C</w:t>
                          </w:r>
                          <w:r w:rsidRPr="00E57CE5">
                            <w:rPr>
                              <w:rFonts w:ascii="Verdana" w:hAnsi="Verdana"/>
                              <w:b/>
                              <w:bCs/>
                              <w:color w:val="C00000"/>
                              <w:sz w:val="20"/>
                              <w:szCs w:val="20"/>
                              <w:lang w:val="en-GB"/>
                            </w:rPr>
                            <w:t xml:space="preserve">ircle </w:t>
                          </w:r>
                          <w:r>
                            <w:rPr>
                              <w:rFonts w:ascii="Verdana" w:hAnsi="Verdana"/>
                              <w:b/>
                              <w:bCs/>
                              <w:color w:val="C00000"/>
                              <w:sz w:val="20"/>
                              <w:szCs w:val="20"/>
                              <w:lang w:val="en-GB"/>
                            </w:rPr>
                            <w:t>4</w:t>
                          </w:r>
                        </w:p>
                        <w:p w14:paraId="5C5FEA95" w14:textId="77777777" w:rsidR="007F145F" w:rsidRDefault="007F145F" w:rsidP="007F145F">
                          <w:pPr>
                            <w:spacing w:before="160" w:beforeAutospacing="0" w:after="160" w:afterAutospacing="0"/>
                            <w:jc w:val="center"/>
                            <w:rPr>
                              <w:rFonts w:ascii="Arial" w:hAnsi="Arial" w:cs="Arial"/>
                              <w:color w:val="000000" w:themeColor="text1"/>
                              <w:sz w:val="20"/>
                              <w:szCs w:val="20"/>
                              <w:lang w:val="en-GB"/>
                            </w:rPr>
                          </w:pPr>
                          <w:r w:rsidRPr="003B5512">
                            <w:rPr>
                              <w:rFonts w:ascii="Arial" w:hAnsi="Arial" w:cs="Arial"/>
                              <w:color w:val="000000" w:themeColor="text1"/>
                              <w:sz w:val="20"/>
                              <w:szCs w:val="20"/>
                              <w:lang w:val="en-GB"/>
                            </w:rPr>
                            <w:t>Plans and organizes their own activity and their team’s activity.</w:t>
                          </w:r>
                        </w:p>
                        <w:p w14:paraId="66B73B5B" w14:textId="77777777" w:rsidR="007F145F" w:rsidRPr="003B5512" w:rsidRDefault="007F145F" w:rsidP="007F145F">
                          <w:pPr>
                            <w:spacing w:before="160" w:beforeAutospacing="0" w:after="160" w:afterAutospacing="0"/>
                            <w:jc w:val="center"/>
                            <w:rPr>
                              <w:rFonts w:ascii="Arial" w:hAnsi="Arial" w:cs="Arial"/>
                              <w:b/>
                              <w:bCs/>
                              <w:color w:val="000000" w:themeColor="text1"/>
                              <w:sz w:val="20"/>
                              <w:szCs w:val="20"/>
                              <w:lang w:val="en-GB"/>
                            </w:rPr>
                          </w:pPr>
                          <w:r w:rsidRPr="003B5512">
                            <w:rPr>
                              <w:rFonts w:ascii="Arial" w:hAnsi="Arial" w:cs="Arial"/>
                              <w:b/>
                              <w:bCs/>
                              <w:color w:val="000000" w:themeColor="text1"/>
                              <w:sz w:val="20"/>
                              <w:szCs w:val="20"/>
                              <w:lang w:val="en-GB"/>
                            </w:rPr>
                            <w:t>WITH WHO</w:t>
                          </w:r>
                          <w:r>
                            <w:rPr>
                              <w:rFonts w:ascii="Arial" w:hAnsi="Arial" w:cs="Arial"/>
                              <w:b/>
                              <w:bCs/>
                              <w:color w:val="000000" w:themeColor="text1"/>
                              <w:sz w:val="20"/>
                              <w:szCs w:val="20"/>
                              <w:lang w:val="en-GB"/>
                            </w:rPr>
                            <w:t>M</w:t>
                          </w:r>
                          <w:r w:rsidRPr="003B5512">
                            <w:rPr>
                              <w:rFonts w:ascii="Arial" w:hAnsi="Arial" w:cs="Arial"/>
                              <w:b/>
                              <w:bCs/>
                              <w:color w:val="000000" w:themeColor="text1"/>
                              <w:sz w:val="20"/>
                              <w:szCs w:val="20"/>
                              <w:lang w:val="en-GB"/>
                            </w:rPr>
                            <w:t>?</w:t>
                          </w:r>
                        </w:p>
                        <w:p w14:paraId="1E6CFB1C" w14:textId="77777777" w:rsidR="007F145F" w:rsidRPr="009122EE" w:rsidRDefault="007F145F" w:rsidP="007F145F">
                          <w:pPr>
                            <w:spacing w:before="160" w:beforeAutospacing="0" w:after="160" w:afterAutospacing="0"/>
                            <w:jc w:val="center"/>
                            <w:rPr>
                              <w:rFonts w:ascii="Arial" w:hAnsi="Arial" w:cs="Arial"/>
                              <w:color w:val="000000" w:themeColor="text1"/>
                              <w:sz w:val="18"/>
                              <w:szCs w:val="18"/>
                              <w:lang w:val="en-GB"/>
                            </w:rPr>
                          </w:pPr>
                          <w:r w:rsidRPr="009122EE">
                            <w:rPr>
                              <w:rFonts w:ascii="Arial" w:hAnsi="Arial" w:cs="Arial"/>
                              <w:color w:val="000000" w:themeColor="text1"/>
                              <w:sz w:val="18"/>
                              <w:szCs w:val="18"/>
                              <w:lang w:val="en-GB"/>
                            </w:rPr>
                            <w:t>One is responsible for the organization of their own activity and that of their team.</w:t>
                          </w:r>
                        </w:p>
                        <w:p w14:paraId="55EA2DF9" w14:textId="77777777" w:rsidR="007F145F" w:rsidRDefault="007F145F" w:rsidP="007F145F">
                          <w:pPr>
                            <w:spacing w:before="160" w:beforeAutospacing="0" w:after="160" w:afterAutospacing="0"/>
                            <w:jc w:val="center"/>
                            <w:rPr>
                              <w:rFonts w:ascii="Arial" w:hAnsi="Arial" w:cs="Arial"/>
                              <w:b/>
                              <w:bCs/>
                              <w:color w:val="C00000"/>
                              <w:sz w:val="20"/>
                              <w:szCs w:val="20"/>
                              <w:lang w:val="en-GB"/>
                            </w:rPr>
                          </w:pPr>
                          <w:r w:rsidRPr="00E57CE5">
                            <w:rPr>
                              <w:rFonts w:ascii="Arial" w:hAnsi="Arial" w:cs="Arial"/>
                              <w:b/>
                              <w:bCs/>
                              <w:color w:val="C00000"/>
                              <w:sz w:val="20"/>
                              <w:szCs w:val="20"/>
                              <w:lang w:val="en-GB"/>
                            </w:rPr>
                            <w:t>HOW</w:t>
                          </w:r>
                          <w:r>
                            <w:rPr>
                              <w:rFonts w:ascii="Arial" w:hAnsi="Arial" w:cs="Arial"/>
                              <w:b/>
                              <w:bCs/>
                              <w:color w:val="C00000"/>
                              <w:sz w:val="20"/>
                              <w:szCs w:val="20"/>
                              <w:lang w:val="en-GB"/>
                            </w:rPr>
                            <w:t>?</w:t>
                          </w:r>
                        </w:p>
                        <w:p w14:paraId="13F28A44" w14:textId="77777777" w:rsidR="007F145F" w:rsidRPr="005C6672" w:rsidRDefault="007F145F" w:rsidP="007F145F">
                          <w:pPr>
                            <w:spacing w:before="160" w:beforeAutospacing="0" w:after="160" w:afterAutospacing="0"/>
                            <w:jc w:val="center"/>
                            <w:rPr>
                              <w:rFonts w:ascii="Arial" w:hAnsi="Arial" w:cs="Arial"/>
                              <w:color w:val="C00000"/>
                              <w:sz w:val="18"/>
                              <w:szCs w:val="18"/>
                              <w:lang w:val="en-GB"/>
                            </w:rPr>
                          </w:pPr>
                          <w:r w:rsidRPr="009122EE">
                            <w:rPr>
                              <w:rFonts w:ascii="Arial" w:hAnsi="Arial" w:cs="Arial"/>
                              <w:color w:val="C00000"/>
                              <w:sz w:val="18"/>
                              <w:szCs w:val="18"/>
                              <w:lang w:val="en-GB"/>
                            </w:rPr>
                            <w:t>The chosen organization takes multiple variables into account (objectives, schedule, deadlines, constraints, team composition…).</w:t>
                          </w:r>
                        </w:p>
                      </w:txbxContent>
                    </v:textbox>
                  </v:rect>
                  <v:group id="Groupe 30" o:spid="_x0000_s1058" style="position:absolute;left:852;top:929;width:16256;height:3517" coordsize="16256,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9" style="position:absolute;width:16256;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" fillcolor="#f8b84b" stroked="f" strokeweight="1pt"/>
                    <v:roundrect id="Rectangle : coins arrondis 32" o:spid="_x0000_s1060" style="position:absolute;left:1563;top:780;width:14611;height:2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" fillcolor="white [3212]" stroked="f" strokeweight="1pt">
                      <v:stroke joinstyle="miter"/>
                      <v:textbox>
                        <w:txbxContent>
                          <w:p w14:paraId="5AAF2041" w14:textId="77777777" w:rsidR="007F145F" w:rsidRPr="00E57CE5" w:rsidRDefault="007F145F" w:rsidP="007F145F">
                            <w:pPr>
                              <w:rPr>
                                <w:rFonts w:ascii="Arial Narrow" w:hAnsi="Arial Narrow"/>
                                <w:b/>
                                <w:bCs/>
                                <w:color w:val="C00000"/>
                                <w:sz w:val="20"/>
                                <w:szCs w:val="20"/>
                                <w:lang w:val="en-CA"/>
                              </w:rPr>
                            </w:pPr>
                            <w:r w:rsidRPr="00E57CE5">
                              <w:rPr>
                                <w:rFonts w:ascii="Arial Narrow" w:hAnsi="Arial Narrow"/>
                                <w:b/>
                                <w:bCs/>
                                <w:color w:val="C00000"/>
                                <w:sz w:val="20"/>
                                <w:szCs w:val="20"/>
                                <w:lang w:val="en-CA"/>
                              </w:rPr>
                              <w:t>Organizing activities</w:t>
                            </w:r>
                          </w:p>
                        </w:txbxContent>
                      </v:textbox>
                    </v:roundrect>
                  </v:group>
                </v:group>
                <w10:wrap type="square"/>
              </v:group>
            </w:pict>
          </mc:Fallback>
        </mc:AlternateContent>
      </w:r>
      <w:r w:rsidR="00C37552" w:rsidRPr="000B70B8">
        <w:rPr>
          <w:rFonts w:ascii="Verdana" w:hAnsi="Verdana"/>
          <w:i/>
          <w:iCs/>
          <w:sz w:val="20"/>
          <w:szCs w:val="20"/>
          <w:lang w:val="en-GB"/>
        </w:rPr>
        <w:t>Examples of cards from the deck produced</w:t>
      </w:r>
      <w:r w:rsidR="00354294">
        <w:rPr>
          <w:rFonts w:ascii="Verdana" w:hAnsi="Verdana"/>
          <w:i/>
          <w:iCs/>
          <w:sz w:val="20"/>
          <w:szCs w:val="20"/>
          <w:lang w:val="en-GB"/>
        </w:rPr>
        <w:t xml:space="preserve"> for </w:t>
      </w:r>
      <w:r w:rsidR="00C37552" w:rsidRPr="000B70B8">
        <w:rPr>
          <w:rFonts w:ascii="Verdana" w:hAnsi="Verdana"/>
          <w:i/>
          <w:iCs/>
          <w:sz w:val="20"/>
          <w:szCs w:val="20"/>
          <w:lang w:val="en-GB"/>
        </w:rPr>
        <w:t xml:space="preserve">Alter Form’s </w:t>
      </w:r>
      <w:r w:rsidR="00FC5156">
        <w:rPr>
          <w:rFonts w:ascii="Verdana" w:hAnsi="Verdana"/>
          <w:i/>
          <w:iCs/>
          <w:sz w:val="20"/>
          <w:szCs w:val="20"/>
          <w:lang w:val="en-GB"/>
        </w:rPr>
        <w:t>experiment</w:t>
      </w:r>
      <w:r w:rsidR="00C37552" w:rsidRPr="000B70B8">
        <w:rPr>
          <w:rFonts w:ascii="Verdana" w:hAnsi="Verdana"/>
          <w:i/>
          <w:iCs/>
          <w:sz w:val="20"/>
          <w:szCs w:val="20"/>
          <w:lang w:val="en-GB"/>
        </w:rPr>
        <w:t xml:space="preserve">. </w:t>
      </w:r>
    </w:p>
    <w:p w14:paraId="39DA5305" w14:textId="5CCA18B7" w:rsidR="00C37552" w:rsidRPr="0051160F" w:rsidRDefault="00354294" w:rsidP="00C37552">
      <w:pPr>
        <w:rPr>
          <w:rFonts w:ascii="Barlow" w:hAnsi="Barlow"/>
          <w:b/>
          <w:bCs/>
          <w:color w:val="000000" w:themeColor="text1"/>
          <w:sz w:val="28"/>
          <w:szCs w:val="28"/>
          <w:highlight w:val="yellow"/>
          <w:lang w:val="en-GB"/>
        </w:rPr>
      </w:pPr>
      <w:r>
        <w:rPr>
          <w:rFonts w:ascii="Verdana" w:hAnsi="Verdana"/>
          <w:b/>
          <w:bCs/>
          <w:sz w:val="20"/>
          <w:szCs w:val="20"/>
          <w:lang w:val="en-GB"/>
        </w:rPr>
        <w:t>Phase</w:t>
      </w:r>
      <w:r w:rsidR="00C37552" w:rsidRPr="000B70B8">
        <w:rPr>
          <w:rFonts w:ascii="Verdana" w:hAnsi="Verdana"/>
          <w:b/>
          <w:bCs/>
          <w:sz w:val="20"/>
          <w:szCs w:val="20"/>
          <w:lang w:val="en-GB"/>
        </w:rPr>
        <w:t xml:space="preserve"> 3: </w:t>
      </w:r>
      <w:r w:rsidR="00583EBD" w:rsidRPr="0051160F">
        <w:rPr>
          <w:rFonts w:ascii="Verdana" w:hAnsi="Verdana"/>
          <w:b/>
          <w:bCs/>
          <w:color w:val="000000" w:themeColor="text1"/>
          <w:sz w:val="20"/>
          <w:szCs w:val="20"/>
          <w:lang w:val="en-GB"/>
        </w:rPr>
        <w:t>familiarization with</w:t>
      </w:r>
      <w:r w:rsidR="00C37552" w:rsidRPr="0051160F">
        <w:rPr>
          <w:rFonts w:ascii="Verdana" w:hAnsi="Verdana"/>
          <w:b/>
          <w:bCs/>
          <w:color w:val="000000" w:themeColor="text1"/>
          <w:sz w:val="20"/>
          <w:szCs w:val="20"/>
          <w:lang w:val="en-GB"/>
        </w:rPr>
        <w:t xml:space="preserve"> the approach by the trainee group</w:t>
      </w:r>
    </w:p>
    <w:p w14:paraId="07AFB173" w14:textId="086836DA" w:rsidR="00C37552" w:rsidRPr="000B70B8" w:rsidRDefault="00C37552" w:rsidP="00C37552">
      <w:pPr>
        <w:rPr>
          <w:rFonts w:ascii="Verdana" w:hAnsi="Verdana"/>
          <w:sz w:val="20"/>
          <w:szCs w:val="20"/>
          <w:lang w:val="en-GB"/>
        </w:rPr>
      </w:pPr>
      <w:r w:rsidRPr="000B70B8">
        <w:rPr>
          <w:rFonts w:ascii="Verdana" w:hAnsi="Verdana"/>
          <w:sz w:val="20"/>
          <w:szCs w:val="20"/>
          <w:lang w:val="en-GB"/>
        </w:rPr>
        <w:t>In small groups and with the complete map, the trainees familiarize</w:t>
      </w:r>
      <w:r w:rsidR="00C924F0">
        <w:rPr>
          <w:rFonts w:ascii="Verdana" w:hAnsi="Verdana"/>
          <w:sz w:val="20"/>
          <w:szCs w:val="20"/>
          <w:lang w:val="en-GB"/>
        </w:rPr>
        <w:t>d</w:t>
      </w:r>
      <w:r w:rsidRPr="000B70B8">
        <w:rPr>
          <w:rFonts w:ascii="Verdana" w:hAnsi="Verdana"/>
          <w:sz w:val="20"/>
          <w:szCs w:val="20"/>
          <w:lang w:val="en-GB"/>
        </w:rPr>
        <w:t xml:space="preserve"> </w:t>
      </w:r>
      <w:r w:rsidR="00FC296F">
        <w:rPr>
          <w:rFonts w:ascii="Verdana" w:hAnsi="Verdana"/>
          <w:sz w:val="20"/>
          <w:szCs w:val="20"/>
          <w:lang w:val="en-GB"/>
        </w:rPr>
        <w:t xml:space="preserve">themselves </w:t>
      </w:r>
      <w:r w:rsidRPr="000B70B8">
        <w:rPr>
          <w:rFonts w:ascii="Verdana" w:hAnsi="Verdana"/>
          <w:sz w:val="20"/>
          <w:szCs w:val="20"/>
          <w:lang w:val="en-GB"/>
        </w:rPr>
        <w:t xml:space="preserve">with the </w:t>
      </w:r>
      <w:r w:rsidR="0068734E">
        <w:rPr>
          <w:rFonts w:ascii="Verdana" w:hAnsi="Verdana"/>
          <w:sz w:val="20"/>
          <w:szCs w:val="20"/>
          <w:lang w:val="en-GB"/>
        </w:rPr>
        <w:t>indicators’</w:t>
      </w:r>
      <w:r w:rsidRPr="000B70B8">
        <w:rPr>
          <w:rFonts w:ascii="Verdana" w:hAnsi="Verdana"/>
          <w:sz w:val="20"/>
          <w:szCs w:val="20"/>
          <w:lang w:val="en-GB"/>
        </w:rPr>
        <w:t xml:space="preserve"> terminology</w:t>
      </w:r>
      <w:r w:rsidR="008A276B" w:rsidRPr="000B70B8">
        <w:rPr>
          <w:rFonts w:ascii="Verdana" w:hAnsi="Verdana"/>
          <w:sz w:val="20"/>
          <w:szCs w:val="20"/>
          <w:lang w:val="en-GB"/>
        </w:rPr>
        <w:t xml:space="preserve">, getting </w:t>
      </w:r>
      <w:r w:rsidR="0068734E">
        <w:rPr>
          <w:rFonts w:ascii="Verdana" w:hAnsi="Verdana"/>
          <w:sz w:val="20"/>
          <w:szCs w:val="20"/>
          <w:lang w:val="en-GB"/>
        </w:rPr>
        <w:t>help</w:t>
      </w:r>
      <w:r w:rsidR="008A276B" w:rsidRPr="000B70B8">
        <w:rPr>
          <w:rFonts w:ascii="Verdana" w:hAnsi="Verdana"/>
          <w:sz w:val="20"/>
          <w:szCs w:val="20"/>
          <w:lang w:val="en-GB"/>
        </w:rPr>
        <w:t xml:space="preserve"> from the instructors if needed.</w:t>
      </w:r>
    </w:p>
    <w:p w14:paraId="7A3738F4" w14:textId="62D6CE9A" w:rsidR="008A276B" w:rsidRPr="000B70B8" w:rsidRDefault="008A276B" w:rsidP="008A276B">
      <w:pPr>
        <w:rPr>
          <w:rFonts w:ascii="Barlow" w:hAnsi="Barlow"/>
          <w:b/>
          <w:bCs/>
          <w:sz w:val="28"/>
          <w:szCs w:val="28"/>
          <w:highlight w:val="yellow"/>
          <w:lang w:val="en-GB"/>
        </w:rPr>
      </w:pPr>
      <w:r w:rsidRPr="000B70B8">
        <w:rPr>
          <w:rFonts w:ascii="Verdana" w:hAnsi="Verdana"/>
          <w:b/>
          <w:bCs/>
          <w:sz w:val="20"/>
          <w:szCs w:val="20"/>
          <w:lang w:val="en-GB"/>
        </w:rPr>
        <w:t>Step 4: us</w:t>
      </w:r>
      <w:r w:rsidR="00FC296F">
        <w:rPr>
          <w:rFonts w:ascii="Verdana" w:hAnsi="Verdana"/>
          <w:b/>
          <w:bCs/>
          <w:sz w:val="20"/>
          <w:szCs w:val="20"/>
          <w:lang w:val="en-GB"/>
        </w:rPr>
        <w:t>e of</w:t>
      </w:r>
      <w:r w:rsidRPr="000B70B8">
        <w:rPr>
          <w:rFonts w:ascii="Verdana" w:hAnsi="Verdana"/>
          <w:b/>
          <w:bCs/>
          <w:sz w:val="20"/>
          <w:szCs w:val="20"/>
          <w:lang w:val="en-GB"/>
        </w:rPr>
        <w:t xml:space="preserve"> the skills map as a self-assessment tool after each internship and as a cross-</w:t>
      </w:r>
      <w:r w:rsidR="002E1489" w:rsidRPr="000B70B8">
        <w:rPr>
          <w:rFonts w:ascii="Verdana" w:hAnsi="Verdana"/>
          <w:b/>
          <w:bCs/>
          <w:sz w:val="20"/>
          <w:szCs w:val="20"/>
          <w:lang w:val="en-GB"/>
        </w:rPr>
        <w:t>evaluation</w:t>
      </w:r>
      <w:r w:rsidRPr="000B70B8">
        <w:rPr>
          <w:rFonts w:ascii="Verdana" w:hAnsi="Verdana"/>
          <w:b/>
          <w:bCs/>
          <w:sz w:val="20"/>
          <w:szCs w:val="20"/>
          <w:lang w:val="en-GB"/>
        </w:rPr>
        <w:t xml:space="preserve"> tool during intervisions</w:t>
      </w:r>
      <w:r w:rsidRPr="000B70B8">
        <w:rPr>
          <w:rStyle w:val="Appelnotedebasdep"/>
          <w:rFonts w:ascii="Verdana" w:hAnsi="Verdana"/>
          <w:b/>
          <w:bCs/>
          <w:sz w:val="20"/>
          <w:szCs w:val="20"/>
          <w:lang w:val="en-GB"/>
        </w:rPr>
        <w:footnoteReference w:id="16"/>
      </w:r>
      <w:r w:rsidRPr="000B70B8">
        <w:rPr>
          <w:rFonts w:ascii="Verdana" w:hAnsi="Verdana"/>
          <w:b/>
          <w:bCs/>
          <w:sz w:val="20"/>
          <w:szCs w:val="20"/>
          <w:lang w:val="en-GB"/>
        </w:rPr>
        <w:t xml:space="preserve"> with instructors</w:t>
      </w:r>
    </w:p>
    <w:p w14:paraId="3390E0FA" w14:textId="6E5489FA" w:rsidR="004236C8" w:rsidRPr="000B70B8" w:rsidRDefault="00731766" w:rsidP="008A276B">
      <w:pPr>
        <w:rPr>
          <w:rFonts w:ascii="Verdana" w:hAnsi="Verdana"/>
          <w:sz w:val="20"/>
          <w:szCs w:val="20"/>
          <w:lang w:val="en-GB"/>
        </w:rPr>
      </w:pPr>
      <w:r>
        <w:rPr>
          <w:rFonts w:ascii="Verdana" w:hAnsi="Verdana"/>
          <w:sz w:val="20"/>
          <w:szCs w:val="20"/>
          <w:lang w:val="en-GB"/>
        </w:rPr>
        <w:t>O</w:t>
      </w:r>
      <w:r w:rsidR="00E3232F" w:rsidRPr="000B70B8">
        <w:rPr>
          <w:rFonts w:ascii="Verdana" w:hAnsi="Verdana"/>
          <w:sz w:val="20"/>
          <w:szCs w:val="20"/>
          <w:lang w:val="en-GB"/>
        </w:rPr>
        <w:t xml:space="preserve">bjectives </w:t>
      </w:r>
      <w:r>
        <w:rPr>
          <w:rFonts w:ascii="Verdana" w:hAnsi="Verdana"/>
          <w:sz w:val="20"/>
          <w:szCs w:val="20"/>
          <w:lang w:val="en-GB"/>
        </w:rPr>
        <w:t xml:space="preserve">were </w:t>
      </w:r>
      <w:r w:rsidR="00E3232F" w:rsidRPr="000B70B8">
        <w:rPr>
          <w:rFonts w:ascii="Verdana" w:hAnsi="Verdana"/>
          <w:sz w:val="20"/>
          <w:szCs w:val="20"/>
          <w:lang w:val="en-GB"/>
        </w:rPr>
        <w:t>defined by instructors</w:t>
      </w:r>
      <w:r w:rsidRPr="00731766">
        <w:rPr>
          <w:rFonts w:ascii="Verdana" w:hAnsi="Verdana"/>
          <w:sz w:val="20"/>
          <w:szCs w:val="20"/>
          <w:lang w:val="en-GB"/>
        </w:rPr>
        <w:t xml:space="preserve"> </w:t>
      </w:r>
      <w:r>
        <w:rPr>
          <w:rFonts w:ascii="Verdana" w:hAnsi="Verdana"/>
          <w:sz w:val="20"/>
          <w:szCs w:val="20"/>
          <w:lang w:val="en-GB"/>
        </w:rPr>
        <w:t>for</w:t>
      </w:r>
      <w:r w:rsidRPr="000B70B8">
        <w:rPr>
          <w:rFonts w:ascii="Verdana" w:hAnsi="Verdana"/>
          <w:sz w:val="20"/>
          <w:szCs w:val="20"/>
          <w:lang w:val="en-GB"/>
        </w:rPr>
        <w:t xml:space="preserve"> each stage of the training process</w:t>
      </w:r>
      <w:r>
        <w:rPr>
          <w:rFonts w:ascii="Verdana" w:hAnsi="Verdana"/>
          <w:sz w:val="20"/>
          <w:szCs w:val="20"/>
          <w:lang w:val="en-GB"/>
        </w:rPr>
        <w:t xml:space="preserve"> and according to the learning progression</w:t>
      </w:r>
      <w:r w:rsidR="00E3232F" w:rsidRPr="000B70B8">
        <w:rPr>
          <w:rFonts w:ascii="Verdana" w:hAnsi="Verdana"/>
          <w:sz w:val="20"/>
          <w:szCs w:val="20"/>
          <w:lang w:val="en-GB"/>
        </w:rPr>
        <w:t xml:space="preserve">. </w:t>
      </w:r>
      <w:r w:rsidR="00583EBD" w:rsidRPr="00583EBD">
        <w:rPr>
          <w:rFonts w:ascii="Verdana" w:hAnsi="Verdana"/>
          <w:sz w:val="20"/>
          <w:szCs w:val="20"/>
          <w:lang w:val="en-GB"/>
        </w:rPr>
        <w:t>T</w:t>
      </w:r>
      <w:r w:rsidR="004236C8" w:rsidRPr="000B70B8">
        <w:rPr>
          <w:rFonts w:ascii="Verdana" w:hAnsi="Verdana"/>
          <w:sz w:val="20"/>
          <w:szCs w:val="20"/>
          <w:lang w:val="en-GB"/>
        </w:rPr>
        <w:t>he instructors decided to give the objectives to the trainees before the start of their first internshi</w:t>
      </w:r>
      <w:r w:rsidR="00357FF4">
        <w:rPr>
          <w:rFonts w:ascii="Verdana" w:hAnsi="Verdana"/>
          <w:sz w:val="20"/>
          <w:szCs w:val="20"/>
          <w:lang w:val="en-GB"/>
        </w:rPr>
        <w:t>p</w:t>
      </w:r>
      <w:r w:rsidR="004236C8" w:rsidRPr="000B70B8">
        <w:rPr>
          <w:rFonts w:ascii="Verdana" w:hAnsi="Verdana"/>
          <w:sz w:val="20"/>
          <w:szCs w:val="20"/>
          <w:lang w:val="en-GB"/>
        </w:rPr>
        <w:t>.</w:t>
      </w:r>
    </w:p>
    <w:p w14:paraId="5813A5DE" w14:textId="01FBC58F" w:rsidR="004236C8" w:rsidRPr="000B70B8" w:rsidRDefault="004236C8" w:rsidP="008A276B">
      <w:pPr>
        <w:rPr>
          <w:rFonts w:ascii="Verdana" w:hAnsi="Verdana"/>
          <w:sz w:val="20"/>
          <w:szCs w:val="20"/>
          <w:lang w:val="en-GB"/>
        </w:rPr>
      </w:pPr>
      <w:r w:rsidRPr="000B70B8">
        <w:rPr>
          <w:rFonts w:ascii="Verdana" w:hAnsi="Verdana"/>
          <w:sz w:val="20"/>
          <w:szCs w:val="20"/>
          <w:lang w:val="en-GB"/>
        </w:rPr>
        <w:t>The map</w:t>
      </w:r>
      <w:r w:rsidR="00357FF4">
        <w:rPr>
          <w:rFonts w:ascii="Verdana" w:hAnsi="Verdana"/>
          <w:sz w:val="20"/>
          <w:szCs w:val="20"/>
          <w:lang w:val="en-GB"/>
        </w:rPr>
        <w:t xml:space="preserve"> was</w:t>
      </w:r>
      <w:r w:rsidRPr="000B70B8">
        <w:rPr>
          <w:rFonts w:ascii="Verdana" w:hAnsi="Verdana"/>
          <w:sz w:val="20"/>
          <w:szCs w:val="20"/>
          <w:lang w:val="en-GB"/>
        </w:rPr>
        <w:t xml:space="preserve"> the reference tool</w:t>
      </w:r>
      <w:r w:rsidR="008541C6">
        <w:rPr>
          <w:rFonts w:ascii="Verdana" w:hAnsi="Verdana"/>
          <w:sz w:val="20"/>
          <w:szCs w:val="20"/>
          <w:lang w:val="en-GB"/>
        </w:rPr>
        <w:t>;</w:t>
      </w:r>
      <w:r w:rsidR="00357FF4">
        <w:rPr>
          <w:rFonts w:ascii="Verdana" w:hAnsi="Verdana"/>
          <w:sz w:val="20"/>
          <w:szCs w:val="20"/>
          <w:lang w:val="en-GB"/>
        </w:rPr>
        <w:t xml:space="preserve"> it was to be kept </w:t>
      </w:r>
      <w:r w:rsidRPr="000B70B8">
        <w:rPr>
          <w:rFonts w:ascii="Verdana" w:hAnsi="Verdana"/>
          <w:sz w:val="20"/>
          <w:szCs w:val="20"/>
          <w:lang w:val="en-GB"/>
        </w:rPr>
        <w:t>during the whole duration of the training and complete</w:t>
      </w:r>
      <w:r w:rsidR="00357FF4">
        <w:rPr>
          <w:rFonts w:ascii="Verdana" w:hAnsi="Verdana"/>
          <w:sz w:val="20"/>
          <w:szCs w:val="20"/>
          <w:lang w:val="en-GB"/>
        </w:rPr>
        <w:t>d</w:t>
      </w:r>
      <w:r w:rsidRPr="000B70B8">
        <w:rPr>
          <w:rFonts w:ascii="Verdana" w:hAnsi="Verdana"/>
          <w:sz w:val="20"/>
          <w:szCs w:val="20"/>
          <w:lang w:val="en-GB"/>
        </w:rPr>
        <w:t xml:space="preserve"> after each intervision with the instructors at the end of each internship period.</w:t>
      </w:r>
    </w:p>
    <w:p w14:paraId="04CF27B1" w14:textId="77777777" w:rsidR="004236C8" w:rsidRPr="000B70B8" w:rsidRDefault="004236C8" w:rsidP="008A276B">
      <w:pPr>
        <w:rPr>
          <w:rFonts w:ascii="Verdana" w:hAnsi="Verdana"/>
          <w:sz w:val="20"/>
          <w:szCs w:val="20"/>
          <w:lang w:val="en-GB"/>
        </w:rPr>
      </w:pPr>
      <w:r w:rsidRPr="000B70B8">
        <w:rPr>
          <w:rFonts w:ascii="Verdana" w:hAnsi="Verdana"/>
          <w:sz w:val="20"/>
          <w:szCs w:val="20"/>
          <w:lang w:val="en-GB"/>
        </w:rPr>
        <w:t xml:space="preserve">At the end of the training, the map offered a global vision of the trainee’s transversal skills progression. </w:t>
      </w:r>
    </w:p>
    <w:p w14:paraId="1A327650" w14:textId="32D6AA2F" w:rsidR="004236C8" w:rsidRPr="000B70B8" w:rsidRDefault="004236C8" w:rsidP="008A276B">
      <w:pPr>
        <w:rPr>
          <w:rFonts w:ascii="Verdana" w:hAnsi="Verdana"/>
          <w:i/>
          <w:iCs/>
          <w:sz w:val="20"/>
          <w:szCs w:val="20"/>
          <w:lang w:val="en-GB"/>
        </w:rPr>
      </w:pPr>
      <w:r w:rsidRPr="000B70B8">
        <w:rPr>
          <w:rFonts w:ascii="Verdana" w:hAnsi="Verdana"/>
          <w:i/>
          <w:iCs/>
          <w:sz w:val="20"/>
          <w:szCs w:val="20"/>
          <w:lang w:val="en-GB"/>
        </w:rPr>
        <w:t>Self-assessment process and co</w:t>
      </w:r>
      <w:r w:rsidR="001B2297">
        <w:rPr>
          <w:rFonts w:ascii="Verdana" w:hAnsi="Verdana"/>
          <w:i/>
          <w:iCs/>
          <w:sz w:val="20"/>
          <w:szCs w:val="20"/>
          <w:lang w:val="en-GB"/>
        </w:rPr>
        <w:t>mparison</w:t>
      </w:r>
      <w:r w:rsidRPr="000B70B8">
        <w:rPr>
          <w:rFonts w:ascii="Verdana" w:hAnsi="Verdana"/>
          <w:i/>
          <w:iCs/>
          <w:sz w:val="20"/>
          <w:szCs w:val="20"/>
          <w:lang w:val="en-GB"/>
        </w:rPr>
        <w:t xml:space="preserve"> with instructors during intervisions</w:t>
      </w:r>
    </w:p>
    <w:p w14:paraId="1CF199B4" w14:textId="11186EAA" w:rsidR="004236C8" w:rsidRPr="000B70B8" w:rsidRDefault="004236C8" w:rsidP="00596F31">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After each internship period and for every transversal skill mobilized, the trainee use</w:t>
      </w:r>
      <w:r w:rsidR="00C924F0">
        <w:rPr>
          <w:rFonts w:ascii="Verdana" w:hAnsi="Verdana"/>
          <w:sz w:val="20"/>
          <w:szCs w:val="20"/>
          <w:lang w:val="en-GB"/>
        </w:rPr>
        <w:t>d</w:t>
      </w:r>
      <w:r w:rsidRPr="000B70B8">
        <w:rPr>
          <w:rFonts w:ascii="Verdana" w:hAnsi="Verdana"/>
          <w:sz w:val="20"/>
          <w:szCs w:val="20"/>
          <w:lang w:val="en-GB"/>
        </w:rPr>
        <w:t xml:space="preserve"> the map to self-assess. </w:t>
      </w:r>
      <w:r w:rsidR="00596F31">
        <w:rPr>
          <w:rFonts w:ascii="Verdana" w:hAnsi="Verdana"/>
          <w:sz w:val="20"/>
          <w:szCs w:val="20"/>
          <w:lang w:val="en-GB"/>
        </w:rPr>
        <w:t>For each skill, t</w:t>
      </w:r>
      <w:r w:rsidRPr="000B70B8">
        <w:rPr>
          <w:rFonts w:ascii="Verdana" w:hAnsi="Verdana"/>
          <w:sz w:val="20"/>
          <w:szCs w:val="20"/>
          <w:lang w:val="en-GB"/>
        </w:rPr>
        <w:t xml:space="preserve">hey </w:t>
      </w:r>
      <w:r w:rsidR="00596F31">
        <w:rPr>
          <w:rFonts w:ascii="Verdana" w:hAnsi="Verdana"/>
          <w:sz w:val="20"/>
          <w:szCs w:val="20"/>
          <w:lang w:val="en-GB"/>
        </w:rPr>
        <w:t>provide</w:t>
      </w:r>
      <w:r w:rsidR="00C924F0">
        <w:rPr>
          <w:rFonts w:ascii="Verdana" w:hAnsi="Verdana"/>
          <w:sz w:val="20"/>
          <w:szCs w:val="20"/>
          <w:lang w:val="en-GB"/>
        </w:rPr>
        <w:t>d</w:t>
      </w:r>
      <w:r w:rsidRPr="000B70B8">
        <w:rPr>
          <w:rFonts w:ascii="Verdana" w:hAnsi="Verdana"/>
          <w:sz w:val="20"/>
          <w:szCs w:val="20"/>
          <w:lang w:val="en-GB"/>
        </w:rPr>
        <w:t xml:space="preserve"> a real-life example to justify the</w:t>
      </w:r>
      <w:r w:rsidR="00596F31">
        <w:rPr>
          <w:rFonts w:ascii="Verdana" w:hAnsi="Verdana"/>
          <w:sz w:val="20"/>
          <w:szCs w:val="20"/>
          <w:lang w:val="en-GB"/>
        </w:rPr>
        <w:t>ir</w:t>
      </w:r>
      <w:r w:rsidRPr="000B70B8">
        <w:rPr>
          <w:rFonts w:ascii="Verdana" w:hAnsi="Verdana"/>
          <w:sz w:val="20"/>
          <w:szCs w:val="20"/>
          <w:lang w:val="en-GB"/>
        </w:rPr>
        <w:t xml:space="preserve"> choice of level. </w:t>
      </w:r>
    </w:p>
    <w:p w14:paraId="7BA26288" w14:textId="2CC9A6A8" w:rsidR="004236C8" w:rsidRPr="000B70B8" w:rsidRDefault="004236C8" w:rsidP="00596F31">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2E1489" w:rsidRPr="000B70B8">
        <w:rPr>
          <w:rFonts w:ascii="Verdana" w:hAnsi="Verdana"/>
          <w:sz w:val="20"/>
          <w:szCs w:val="20"/>
          <w:lang w:val="en-GB"/>
        </w:rPr>
        <w:t>When they met the instructors for the intervision, the trainee detail</w:t>
      </w:r>
      <w:r w:rsidR="00C924F0">
        <w:rPr>
          <w:rFonts w:ascii="Verdana" w:hAnsi="Verdana"/>
          <w:sz w:val="20"/>
          <w:szCs w:val="20"/>
          <w:lang w:val="en-GB"/>
        </w:rPr>
        <w:t>ed</w:t>
      </w:r>
      <w:r w:rsidR="002E1489" w:rsidRPr="000B70B8">
        <w:rPr>
          <w:rFonts w:ascii="Verdana" w:hAnsi="Verdana"/>
          <w:sz w:val="20"/>
          <w:szCs w:val="20"/>
          <w:lang w:val="en-GB"/>
        </w:rPr>
        <w:t xml:space="preserve"> their self-assessment </w:t>
      </w:r>
      <w:r w:rsidR="00596F31">
        <w:rPr>
          <w:rFonts w:ascii="Verdana" w:hAnsi="Verdana"/>
          <w:sz w:val="20"/>
          <w:szCs w:val="20"/>
          <w:lang w:val="en-GB"/>
        </w:rPr>
        <w:t>using the real-life examples they chose</w:t>
      </w:r>
      <w:r w:rsidR="002E1489" w:rsidRPr="000B70B8">
        <w:rPr>
          <w:rFonts w:ascii="Verdana" w:hAnsi="Verdana"/>
          <w:sz w:val="20"/>
          <w:szCs w:val="20"/>
          <w:lang w:val="en-GB"/>
        </w:rPr>
        <w:t>.</w:t>
      </w:r>
    </w:p>
    <w:p w14:paraId="1FAAFAF0" w14:textId="4F0B4416" w:rsidR="002E1489" w:rsidRPr="005E092C" w:rsidRDefault="005E092C" w:rsidP="008A276B">
      <w:pPr>
        <w:rPr>
          <w:rFonts w:ascii="Verdana" w:hAnsi="Verdana"/>
          <w:sz w:val="20"/>
          <w:szCs w:val="20"/>
          <w:lang w:val="en-GB"/>
        </w:rPr>
      </w:pPr>
      <w:r>
        <w:rPr>
          <w:rFonts w:ascii="Verdana" w:hAnsi="Verdana"/>
          <w:sz w:val="20"/>
          <w:szCs w:val="20"/>
          <w:lang w:val="en-GB"/>
        </w:rPr>
        <w:lastRenderedPageBreak/>
        <w:t>O</w:t>
      </w:r>
      <w:r w:rsidR="002E1489" w:rsidRPr="005E092C">
        <w:rPr>
          <w:rFonts w:ascii="Verdana" w:hAnsi="Verdana"/>
          <w:sz w:val="20"/>
          <w:szCs w:val="20"/>
          <w:lang w:val="en-GB"/>
        </w:rPr>
        <w:t xml:space="preserve">bservations made during intervisions </w:t>
      </w:r>
      <w:r w:rsidR="00C924F0">
        <w:rPr>
          <w:rFonts w:ascii="Verdana" w:hAnsi="Verdana"/>
          <w:sz w:val="20"/>
          <w:szCs w:val="20"/>
          <w:lang w:val="en-GB"/>
        </w:rPr>
        <w:t>we</w:t>
      </w:r>
      <w:r w:rsidR="002E1489" w:rsidRPr="005E092C">
        <w:rPr>
          <w:rFonts w:ascii="Verdana" w:hAnsi="Verdana"/>
          <w:sz w:val="20"/>
          <w:szCs w:val="20"/>
          <w:lang w:val="en-GB"/>
        </w:rPr>
        <w:t xml:space="preserve">re </w:t>
      </w:r>
      <w:r>
        <w:rPr>
          <w:rFonts w:ascii="Verdana" w:hAnsi="Verdana"/>
          <w:sz w:val="20"/>
          <w:szCs w:val="20"/>
          <w:lang w:val="en-GB"/>
        </w:rPr>
        <w:t xml:space="preserve">included in </w:t>
      </w:r>
      <w:r w:rsidRPr="005E092C">
        <w:rPr>
          <w:rFonts w:ascii="Verdana" w:hAnsi="Verdana"/>
          <w:sz w:val="20"/>
          <w:szCs w:val="20"/>
          <w:lang w:val="en-GB"/>
        </w:rPr>
        <w:t>the trainee’s Individualised Training Program</w:t>
      </w:r>
      <w:r>
        <w:rPr>
          <w:rFonts w:ascii="Verdana" w:hAnsi="Verdana"/>
          <w:sz w:val="20"/>
          <w:szCs w:val="20"/>
          <w:lang w:val="en-GB"/>
        </w:rPr>
        <w:t xml:space="preserve"> and </w:t>
      </w:r>
      <w:r w:rsidRPr="005E092C">
        <w:rPr>
          <w:rFonts w:ascii="Verdana" w:hAnsi="Verdana"/>
          <w:sz w:val="20"/>
          <w:szCs w:val="20"/>
          <w:lang w:val="en-GB"/>
        </w:rPr>
        <w:t xml:space="preserve">used </w:t>
      </w:r>
      <w:r w:rsidR="002E1489" w:rsidRPr="005E092C">
        <w:rPr>
          <w:rFonts w:ascii="Verdana" w:hAnsi="Verdana"/>
          <w:sz w:val="20"/>
          <w:szCs w:val="20"/>
          <w:lang w:val="en-GB"/>
        </w:rPr>
        <w:t>to provide a formative evaluation and define each trainee</w:t>
      </w:r>
      <w:r w:rsidRPr="005E092C">
        <w:rPr>
          <w:rFonts w:ascii="Verdana" w:hAnsi="Verdana"/>
          <w:sz w:val="20"/>
          <w:szCs w:val="20"/>
          <w:lang w:val="en-GB"/>
        </w:rPr>
        <w:t>’s</w:t>
      </w:r>
      <w:r w:rsidR="002E1489" w:rsidRPr="005E092C">
        <w:rPr>
          <w:rFonts w:ascii="Verdana" w:hAnsi="Verdana"/>
          <w:sz w:val="20"/>
          <w:szCs w:val="20"/>
          <w:lang w:val="en-GB"/>
        </w:rPr>
        <w:t xml:space="preserve"> individual needs.</w:t>
      </w:r>
    </w:p>
    <w:p w14:paraId="7D6982A7" w14:textId="7E3FDDA6" w:rsidR="004236C8" w:rsidRPr="000B70B8" w:rsidRDefault="002E1489" w:rsidP="008A276B">
      <w:pPr>
        <w:rPr>
          <w:rFonts w:ascii="Verdana" w:hAnsi="Verdana"/>
          <w:sz w:val="20"/>
          <w:szCs w:val="20"/>
          <w:lang w:val="en-GB"/>
        </w:rPr>
      </w:pPr>
      <w:r w:rsidRPr="000B70B8">
        <w:rPr>
          <w:rFonts w:ascii="Verdana" w:hAnsi="Verdana"/>
          <w:sz w:val="20"/>
          <w:szCs w:val="20"/>
          <w:lang w:val="en-GB"/>
        </w:rPr>
        <w:t xml:space="preserve">A self-assessment and a cross-evaluation </w:t>
      </w:r>
      <w:r w:rsidR="00C924F0">
        <w:rPr>
          <w:rFonts w:ascii="Verdana" w:hAnsi="Verdana"/>
          <w:sz w:val="20"/>
          <w:szCs w:val="20"/>
          <w:lang w:val="en-GB"/>
        </w:rPr>
        <w:t>we</w:t>
      </w:r>
      <w:r w:rsidRPr="000B70B8">
        <w:rPr>
          <w:rFonts w:ascii="Verdana" w:hAnsi="Verdana"/>
          <w:sz w:val="20"/>
          <w:szCs w:val="20"/>
          <w:lang w:val="en-GB"/>
        </w:rPr>
        <w:t>re set after internships 4 (1 week) and 5 (3 months)</w:t>
      </w:r>
      <w:r w:rsidR="00867754" w:rsidRPr="000B70B8">
        <w:rPr>
          <w:rFonts w:ascii="Verdana" w:hAnsi="Verdana"/>
          <w:sz w:val="20"/>
          <w:szCs w:val="20"/>
          <w:lang w:val="en-GB"/>
        </w:rPr>
        <w:t xml:space="preserve"> </w:t>
      </w:r>
      <w:r w:rsidR="00867754" w:rsidRPr="005E092C">
        <w:rPr>
          <w:rFonts w:ascii="Verdana" w:hAnsi="Verdana"/>
          <w:sz w:val="20"/>
          <w:szCs w:val="20"/>
          <w:lang w:val="en-GB"/>
        </w:rPr>
        <w:t xml:space="preserve">in </w:t>
      </w:r>
      <w:r w:rsidR="005E092C" w:rsidRPr="005E092C">
        <w:rPr>
          <w:rFonts w:ascii="Verdana" w:hAnsi="Verdana"/>
          <w:sz w:val="20"/>
          <w:szCs w:val="20"/>
          <w:lang w:val="en-GB"/>
        </w:rPr>
        <w:t xml:space="preserve">medical </w:t>
      </w:r>
      <w:r w:rsidR="00867754" w:rsidRPr="005E092C">
        <w:rPr>
          <w:rFonts w:ascii="Verdana" w:hAnsi="Verdana"/>
          <w:sz w:val="20"/>
          <w:szCs w:val="20"/>
          <w:lang w:val="en-GB"/>
        </w:rPr>
        <w:t>institution</w:t>
      </w:r>
      <w:r w:rsidR="005E092C" w:rsidRPr="005E092C">
        <w:rPr>
          <w:rFonts w:ascii="Verdana" w:hAnsi="Verdana"/>
          <w:sz w:val="20"/>
          <w:szCs w:val="20"/>
          <w:lang w:val="en-GB"/>
        </w:rPr>
        <w:t>s</w:t>
      </w:r>
      <w:r w:rsidR="00867754" w:rsidRPr="000B70B8">
        <w:rPr>
          <w:rFonts w:ascii="Verdana" w:hAnsi="Verdana"/>
          <w:sz w:val="20"/>
          <w:szCs w:val="20"/>
          <w:lang w:val="en-GB"/>
        </w:rPr>
        <w:t>.</w:t>
      </w:r>
    </w:p>
    <w:p w14:paraId="53C64D15" w14:textId="180B1AA5" w:rsidR="00867754" w:rsidRPr="000B70B8" w:rsidRDefault="00867754" w:rsidP="003A57CD">
      <w:pPr>
        <w:rPr>
          <w:rFonts w:ascii="Verdana" w:hAnsi="Verdana"/>
          <w:sz w:val="20"/>
          <w:szCs w:val="20"/>
          <w:lang w:val="en-GB"/>
        </w:rPr>
      </w:pPr>
      <w:r w:rsidRPr="000B70B8">
        <w:rPr>
          <w:rFonts w:ascii="Verdana" w:hAnsi="Verdana"/>
          <w:sz w:val="20"/>
          <w:szCs w:val="20"/>
          <w:lang w:val="en-GB"/>
        </w:rPr>
        <w:t xml:space="preserve">Other similar </w:t>
      </w:r>
      <w:r w:rsidR="00FC5156">
        <w:rPr>
          <w:rFonts w:ascii="Verdana" w:hAnsi="Verdana"/>
          <w:sz w:val="20"/>
          <w:szCs w:val="20"/>
          <w:lang w:val="en-GB"/>
        </w:rPr>
        <w:t>experiment</w:t>
      </w:r>
      <w:r w:rsidRPr="000B70B8">
        <w:rPr>
          <w:rFonts w:ascii="Verdana" w:hAnsi="Verdana"/>
          <w:sz w:val="20"/>
          <w:szCs w:val="20"/>
          <w:lang w:val="en-GB"/>
        </w:rPr>
        <w:t xml:space="preserve">s </w:t>
      </w:r>
      <w:r w:rsidR="005E092C" w:rsidRPr="000B70B8">
        <w:rPr>
          <w:rFonts w:ascii="Verdana" w:hAnsi="Verdana"/>
          <w:sz w:val="20"/>
          <w:szCs w:val="20"/>
          <w:lang w:val="en-GB"/>
        </w:rPr>
        <w:t>centred</w:t>
      </w:r>
      <w:r w:rsidRPr="000B70B8">
        <w:rPr>
          <w:rFonts w:ascii="Verdana" w:hAnsi="Verdana"/>
          <w:sz w:val="20"/>
          <w:szCs w:val="20"/>
          <w:lang w:val="en-GB"/>
        </w:rPr>
        <w:t xml:space="preserve"> on training:</w:t>
      </w:r>
    </w:p>
    <w:p w14:paraId="798807C0" w14:textId="3A04AA57" w:rsidR="0073610D" w:rsidRPr="0073610D" w:rsidRDefault="00867754" w:rsidP="00682D21">
      <w:pPr>
        <w:numPr>
          <w:ilvl w:val="0"/>
          <w:numId w:val="15"/>
        </w:numPr>
        <w:rPr>
          <w:rFonts w:ascii="Verdana" w:hAnsi="Verdana"/>
          <w:sz w:val="20"/>
          <w:szCs w:val="20"/>
          <w:lang w:val="en-GB"/>
        </w:rPr>
      </w:pPr>
      <w:r w:rsidRPr="000B70B8">
        <w:rPr>
          <w:rFonts w:ascii="Verdana" w:hAnsi="Verdana"/>
          <w:b/>
          <w:bCs/>
          <w:sz w:val="20"/>
          <w:szCs w:val="20"/>
          <w:lang w:val="en-GB"/>
        </w:rPr>
        <w:t>C</w:t>
      </w:r>
      <w:r w:rsidR="00DA6892">
        <w:rPr>
          <w:rFonts w:ascii="Verdana" w:hAnsi="Verdana"/>
          <w:b/>
          <w:bCs/>
          <w:sz w:val="20"/>
          <w:szCs w:val="20"/>
          <w:lang w:val="en-GB"/>
        </w:rPr>
        <w:t>roc’</w:t>
      </w:r>
      <w:r w:rsidRPr="000B70B8">
        <w:rPr>
          <w:rFonts w:ascii="Verdana" w:hAnsi="Verdana"/>
          <w:b/>
          <w:bCs/>
          <w:sz w:val="20"/>
          <w:szCs w:val="20"/>
          <w:lang w:val="en-GB"/>
        </w:rPr>
        <w:t>E</w:t>
      </w:r>
      <w:r w:rsidR="00DA6892">
        <w:rPr>
          <w:rFonts w:ascii="Verdana" w:hAnsi="Verdana"/>
          <w:b/>
          <w:bCs/>
          <w:sz w:val="20"/>
          <w:szCs w:val="20"/>
          <w:lang w:val="en-GB"/>
        </w:rPr>
        <w:t>space</w:t>
      </w:r>
      <w:r w:rsidRPr="000B70B8">
        <w:rPr>
          <w:rFonts w:ascii="Verdana" w:hAnsi="Verdana"/>
          <w:b/>
          <w:bCs/>
          <w:sz w:val="20"/>
          <w:szCs w:val="20"/>
          <w:lang w:val="en-GB"/>
        </w:rPr>
        <w:t xml:space="preserve"> (</w:t>
      </w:r>
      <w:r w:rsidR="00DA6892">
        <w:rPr>
          <w:rFonts w:ascii="Verdana" w:hAnsi="Verdana"/>
          <w:b/>
          <w:bCs/>
          <w:sz w:val="20"/>
          <w:szCs w:val="20"/>
          <w:lang w:val="en-GB"/>
        </w:rPr>
        <w:t xml:space="preserve">Verviers, </w:t>
      </w:r>
      <w:r w:rsidRPr="000B70B8">
        <w:rPr>
          <w:rFonts w:ascii="Verdana" w:hAnsi="Verdana"/>
          <w:b/>
          <w:bCs/>
          <w:sz w:val="20"/>
          <w:szCs w:val="20"/>
          <w:lang w:val="en-GB"/>
        </w:rPr>
        <w:t>Belgium)</w:t>
      </w:r>
      <w:r w:rsidRPr="000B70B8">
        <w:rPr>
          <w:rFonts w:ascii="Verdana" w:hAnsi="Verdana"/>
          <w:sz w:val="20"/>
          <w:szCs w:val="20"/>
          <w:lang w:val="en-GB"/>
        </w:rPr>
        <w:t xml:space="preserve"> </w:t>
      </w:r>
      <w:r w:rsidR="001B2297">
        <w:rPr>
          <w:rFonts w:ascii="Verdana" w:hAnsi="Verdana"/>
          <w:sz w:val="20"/>
          <w:szCs w:val="20"/>
          <w:lang w:val="en-GB"/>
        </w:rPr>
        <w:t xml:space="preserve">A </w:t>
      </w:r>
      <w:r w:rsidR="0073610D" w:rsidRPr="00912F1E">
        <w:rPr>
          <w:rFonts w:ascii="Verdana" w:hAnsi="Verdana"/>
          <w:i/>
          <w:sz w:val="20"/>
          <w:szCs w:val="20"/>
          <w:lang w:val="en-GB"/>
        </w:rPr>
        <w:t>Learning Through Work</w:t>
      </w:r>
      <w:r w:rsidR="0073610D">
        <w:rPr>
          <w:rFonts w:ascii="Verdana" w:hAnsi="Verdana"/>
          <w:sz w:val="20"/>
          <w:szCs w:val="20"/>
          <w:lang w:val="en-GB"/>
        </w:rPr>
        <w:t xml:space="preserve"> company</w:t>
      </w:r>
      <w:r w:rsidR="0048050D">
        <w:rPr>
          <w:rStyle w:val="Appelnotedebasdep"/>
          <w:rFonts w:ascii="Verdana" w:hAnsi="Verdana"/>
          <w:sz w:val="20"/>
          <w:szCs w:val="20"/>
          <w:lang w:val="en-GB"/>
        </w:rPr>
        <w:footnoteReference w:id="17"/>
      </w:r>
      <w:r w:rsidR="0073610D">
        <w:rPr>
          <w:rFonts w:ascii="Verdana" w:hAnsi="Verdana"/>
          <w:sz w:val="20"/>
          <w:szCs w:val="20"/>
          <w:lang w:val="en-GB"/>
        </w:rPr>
        <w:t xml:space="preserve"> </w:t>
      </w:r>
      <w:r w:rsidR="0073610D" w:rsidRPr="0073610D">
        <w:rPr>
          <w:rFonts w:ascii="Verdana" w:hAnsi="Verdana"/>
          <w:sz w:val="20"/>
          <w:szCs w:val="20"/>
          <w:lang w:val="en-GB"/>
        </w:rPr>
        <w:t>offer</w:t>
      </w:r>
      <w:r w:rsidR="0073610D">
        <w:rPr>
          <w:rFonts w:ascii="Verdana" w:hAnsi="Verdana"/>
          <w:sz w:val="20"/>
          <w:szCs w:val="20"/>
          <w:lang w:val="en-GB"/>
        </w:rPr>
        <w:t>ing</w:t>
      </w:r>
      <w:r w:rsidR="0073610D" w:rsidRPr="0073610D">
        <w:rPr>
          <w:rFonts w:ascii="Verdana" w:hAnsi="Verdana"/>
          <w:sz w:val="20"/>
          <w:szCs w:val="20"/>
          <w:lang w:val="en-GB"/>
        </w:rPr>
        <w:t xml:space="preserve"> </w:t>
      </w:r>
      <w:r w:rsidR="00C8410A">
        <w:rPr>
          <w:rFonts w:ascii="Verdana" w:hAnsi="Verdana"/>
          <w:sz w:val="20"/>
          <w:szCs w:val="20"/>
          <w:lang w:val="en-GB"/>
        </w:rPr>
        <w:t xml:space="preserve">training </w:t>
      </w:r>
      <w:r w:rsidR="0073610D" w:rsidRPr="0073610D">
        <w:rPr>
          <w:rFonts w:ascii="Verdana" w:hAnsi="Verdana"/>
          <w:sz w:val="20"/>
          <w:szCs w:val="20"/>
          <w:lang w:val="en-GB"/>
        </w:rPr>
        <w:t xml:space="preserve">experience </w:t>
      </w:r>
      <w:r w:rsidR="00C8410A">
        <w:rPr>
          <w:rFonts w:ascii="Verdana" w:hAnsi="Verdana"/>
          <w:sz w:val="20"/>
          <w:szCs w:val="20"/>
          <w:lang w:val="en-GB"/>
        </w:rPr>
        <w:t xml:space="preserve">that </w:t>
      </w:r>
      <w:r w:rsidR="0073610D" w:rsidRPr="0073610D">
        <w:rPr>
          <w:rFonts w:ascii="Verdana" w:hAnsi="Verdana"/>
          <w:sz w:val="20"/>
          <w:szCs w:val="20"/>
          <w:lang w:val="en-GB"/>
        </w:rPr>
        <w:t>combin</w:t>
      </w:r>
      <w:r w:rsidR="00C8410A">
        <w:rPr>
          <w:rFonts w:ascii="Verdana" w:hAnsi="Verdana"/>
          <w:sz w:val="20"/>
          <w:szCs w:val="20"/>
          <w:lang w:val="en-GB"/>
        </w:rPr>
        <w:t>es</w:t>
      </w:r>
      <w:r w:rsidR="0073610D" w:rsidRPr="0073610D">
        <w:rPr>
          <w:rFonts w:ascii="Verdana" w:hAnsi="Verdana"/>
          <w:sz w:val="20"/>
          <w:szCs w:val="20"/>
          <w:lang w:val="en-GB"/>
        </w:rPr>
        <w:t xml:space="preserve"> theoretical knowledge with </w:t>
      </w:r>
      <w:r w:rsidR="00C8410A">
        <w:rPr>
          <w:rFonts w:ascii="Verdana" w:hAnsi="Verdana"/>
          <w:sz w:val="20"/>
          <w:szCs w:val="20"/>
          <w:lang w:val="en-GB"/>
        </w:rPr>
        <w:t>real-life practice in a teaching restaurant.</w:t>
      </w:r>
    </w:p>
    <w:p w14:paraId="729E4AE1" w14:textId="408E0A2C" w:rsidR="00867754" w:rsidRPr="000B70B8" w:rsidRDefault="00867754" w:rsidP="009C6384">
      <w:pPr>
        <w:ind w:left="720"/>
        <w:rPr>
          <w:rFonts w:ascii="Verdana" w:hAnsi="Verdana"/>
          <w:sz w:val="20"/>
          <w:szCs w:val="20"/>
          <w:lang w:val="en-GB"/>
        </w:rPr>
      </w:pPr>
      <w:r w:rsidRPr="000B70B8">
        <w:rPr>
          <w:rFonts w:ascii="Verdana" w:hAnsi="Verdana"/>
          <w:sz w:val="20"/>
          <w:szCs w:val="20"/>
          <w:lang w:val="en-GB"/>
        </w:rPr>
        <w:t xml:space="preserve">The </w:t>
      </w:r>
      <w:r w:rsidR="00730BBE">
        <w:rPr>
          <w:rFonts w:ascii="Verdana" w:hAnsi="Verdana"/>
          <w:sz w:val="20"/>
          <w:szCs w:val="20"/>
          <w:lang w:val="en-GB"/>
        </w:rPr>
        <w:t xml:space="preserve">centre </w:t>
      </w:r>
      <w:r w:rsidR="006842D4">
        <w:rPr>
          <w:rFonts w:ascii="Verdana" w:hAnsi="Verdana"/>
          <w:sz w:val="20"/>
          <w:szCs w:val="20"/>
          <w:lang w:val="en-GB"/>
        </w:rPr>
        <w:t>offers</w:t>
      </w:r>
      <w:r w:rsidRPr="000B70B8">
        <w:rPr>
          <w:rFonts w:ascii="Verdana" w:hAnsi="Verdana"/>
          <w:sz w:val="20"/>
          <w:szCs w:val="20"/>
          <w:lang w:val="en-GB"/>
        </w:rPr>
        <w:t xml:space="preserve"> </w:t>
      </w:r>
      <w:r w:rsidR="005E092C">
        <w:rPr>
          <w:rFonts w:ascii="Verdana" w:hAnsi="Verdana"/>
          <w:sz w:val="20"/>
          <w:szCs w:val="20"/>
          <w:lang w:val="en-GB"/>
        </w:rPr>
        <w:t>k</w:t>
      </w:r>
      <w:r w:rsidR="009C6384" w:rsidRPr="000B70B8">
        <w:rPr>
          <w:rFonts w:ascii="Verdana" w:hAnsi="Verdana"/>
          <w:sz w:val="20"/>
          <w:szCs w:val="20"/>
          <w:lang w:val="en-GB"/>
        </w:rPr>
        <w:t xml:space="preserve">itchen help and </w:t>
      </w:r>
      <w:r w:rsidR="005E092C">
        <w:rPr>
          <w:rFonts w:ascii="Verdana" w:hAnsi="Verdana"/>
          <w:sz w:val="20"/>
          <w:szCs w:val="20"/>
          <w:lang w:val="en-GB"/>
        </w:rPr>
        <w:t>w</w:t>
      </w:r>
      <w:r w:rsidR="009C6384" w:rsidRPr="000B70B8">
        <w:rPr>
          <w:rFonts w:ascii="Verdana" w:hAnsi="Verdana"/>
          <w:sz w:val="20"/>
          <w:szCs w:val="20"/>
          <w:lang w:val="en-GB"/>
        </w:rPr>
        <w:t>aiter</w:t>
      </w:r>
      <w:r w:rsidR="005E092C">
        <w:rPr>
          <w:rFonts w:ascii="Verdana" w:hAnsi="Verdana"/>
          <w:sz w:val="20"/>
          <w:szCs w:val="20"/>
          <w:lang w:val="en-GB"/>
        </w:rPr>
        <w:t>/waitress</w:t>
      </w:r>
      <w:r w:rsidR="009C6384" w:rsidRPr="000B70B8">
        <w:rPr>
          <w:rFonts w:ascii="Verdana" w:hAnsi="Verdana"/>
          <w:sz w:val="20"/>
          <w:szCs w:val="20"/>
          <w:lang w:val="en-GB"/>
        </w:rPr>
        <w:t xml:space="preserve"> training to </w:t>
      </w:r>
      <w:r w:rsidR="009C6384" w:rsidRPr="000B70B8">
        <w:rPr>
          <w:rFonts w:ascii="Verdana" w:hAnsi="Verdana"/>
          <w:b/>
          <w:bCs/>
          <w:sz w:val="20"/>
          <w:szCs w:val="20"/>
          <w:lang w:val="en-GB"/>
        </w:rPr>
        <w:t xml:space="preserve">people </w:t>
      </w:r>
      <w:r w:rsidRPr="000B70B8">
        <w:rPr>
          <w:rFonts w:ascii="Verdana" w:hAnsi="Verdana"/>
          <w:b/>
          <w:bCs/>
          <w:sz w:val="20"/>
          <w:szCs w:val="20"/>
          <w:lang w:val="en-GB"/>
        </w:rPr>
        <w:t xml:space="preserve">“away from employment and/or </w:t>
      </w:r>
      <w:r w:rsidRPr="005E092C">
        <w:rPr>
          <w:rFonts w:ascii="Verdana" w:hAnsi="Verdana"/>
          <w:b/>
          <w:bCs/>
          <w:sz w:val="20"/>
          <w:szCs w:val="20"/>
          <w:lang w:val="en-GB"/>
        </w:rPr>
        <w:t>living in social and economic uncertainty</w:t>
      </w:r>
      <w:r w:rsidRPr="000B70B8">
        <w:rPr>
          <w:rFonts w:ascii="Verdana" w:hAnsi="Verdana"/>
          <w:b/>
          <w:bCs/>
          <w:sz w:val="20"/>
          <w:szCs w:val="20"/>
          <w:lang w:val="en-GB"/>
        </w:rPr>
        <w:t>”</w:t>
      </w:r>
      <w:r w:rsidRPr="000B70B8">
        <w:rPr>
          <w:rFonts w:ascii="Verdana" w:hAnsi="Verdana"/>
          <w:sz w:val="20"/>
          <w:szCs w:val="20"/>
          <w:lang w:val="en-GB"/>
        </w:rPr>
        <w:t xml:space="preserve">. The trainees </w:t>
      </w:r>
      <w:r w:rsidR="00C8410A">
        <w:rPr>
          <w:rFonts w:ascii="Verdana" w:hAnsi="Verdana"/>
          <w:sz w:val="20"/>
          <w:szCs w:val="20"/>
          <w:lang w:val="en-GB"/>
        </w:rPr>
        <w:t xml:space="preserve">and target audience of the </w:t>
      </w:r>
      <w:r w:rsidR="00FC5156">
        <w:rPr>
          <w:rFonts w:ascii="Verdana" w:hAnsi="Verdana"/>
          <w:sz w:val="20"/>
          <w:szCs w:val="20"/>
          <w:lang w:val="en-GB"/>
        </w:rPr>
        <w:t>experiment</w:t>
      </w:r>
      <w:r w:rsidR="00C8410A">
        <w:rPr>
          <w:rFonts w:ascii="Verdana" w:hAnsi="Verdana"/>
          <w:sz w:val="20"/>
          <w:szCs w:val="20"/>
          <w:lang w:val="en-GB"/>
        </w:rPr>
        <w:t xml:space="preserve"> </w:t>
      </w:r>
      <w:r w:rsidR="009743D7">
        <w:rPr>
          <w:rFonts w:ascii="Verdana" w:hAnsi="Verdana"/>
          <w:sz w:val="20"/>
          <w:szCs w:val="20"/>
          <w:lang w:val="en-GB"/>
        </w:rPr>
        <w:t>we</w:t>
      </w:r>
      <w:r w:rsidRPr="000B70B8">
        <w:rPr>
          <w:rFonts w:ascii="Verdana" w:hAnsi="Verdana"/>
          <w:sz w:val="20"/>
          <w:szCs w:val="20"/>
          <w:lang w:val="en-GB"/>
        </w:rPr>
        <w:t>re between 18 and 65 years old</w:t>
      </w:r>
      <w:r w:rsidR="009C6384" w:rsidRPr="000B70B8">
        <w:rPr>
          <w:rFonts w:ascii="Verdana" w:hAnsi="Verdana"/>
          <w:sz w:val="20"/>
          <w:szCs w:val="20"/>
          <w:lang w:val="en-GB"/>
        </w:rPr>
        <w:t xml:space="preserve"> and </w:t>
      </w:r>
      <w:r w:rsidR="009743D7" w:rsidRPr="000B70B8">
        <w:rPr>
          <w:rFonts w:ascii="Verdana" w:hAnsi="Verdana"/>
          <w:sz w:val="20"/>
          <w:szCs w:val="20"/>
          <w:lang w:val="en-GB"/>
        </w:rPr>
        <w:t>d</w:t>
      </w:r>
      <w:r w:rsidR="009743D7">
        <w:rPr>
          <w:rFonts w:ascii="Verdana" w:hAnsi="Verdana"/>
          <w:sz w:val="20"/>
          <w:szCs w:val="20"/>
          <w:lang w:val="en-GB"/>
        </w:rPr>
        <w:t>id</w:t>
      </w:r>
      <w:r w:rsidR="009743D7" w:rsidRPr="000B70B8">
        <w:rPr>
          <w:rFonts w:ascii="Verdana" w:hAnsi="Verdana"/>
          <w:sz w:val="20"/>
          <w:szCs w:val="20"/>
          <w:lang w:val="en-GB"/>
        </w:rPr>
        <w:t xml:space="preserve"> </w:t>
      </w:r>
      <w:r w:rsidR="009C6384" w:rsidRPr="000B70B8">
        <w:rPr>
          <w:rFonts w:ascii="Verdana" w:hAnsi="Verdana"/>
          <w:sz w:val="20"/>
          <w:szCs w:val="20"/>
          <w:lang w:val="en-GB"/>
        </w:rPr>
        <w:t xml:space="preserve">not have </w:t>
      </w:r>
      <w:r w:rsidRPr="000B70B8">
        <w:rPr>
          <w:rFonts w:ascii="Verdana" w:hAnsi="Verdana"/>
          <w:sz w:val="20"/>
          <w:szCs w:val="20"/>
          <w:lang w:val="en-GB"/>
        </w:rPr>
        <w:t xml:space="preserve">school </w:t>
      </w:r>
      <w:r w:rsidR="009C6384" w:rsidRPr="000B70B8">
        <w:rPr>
          <w:rFonts w:ascii="Verdana" w:hAnsi="Verdana"/>
          <w:sz w:val="20"/>
          <w:szCs w:val="20"/>
          <w:lang w:val="en-GB"/>
        </w:rPr>
        <w:t>obligations at the time of the training.</w:t>
      </w:r>
    </w:p>
    <w:p w14:paraId="3DAB9CF0" w14:textId="77777777" w:rsidR="00867754" w:rsidRPr="0073610D" w:rsidRDefault="00867754" w:rsidP="00682D21">
      <w:pPr>
        <w:numPr>
          <w:ilvl w:val="0"/>
          <w:numId w:val="15"/>
        </w:numPr>
        <w:rPr>
          <w:rFonts w:ascii="Verdana" w:hAnsi="Verdana"/>
          <w:sz w:val="20"/>
          <w:szCs w:val="20"/>
        </w:rPr>
      </w:pPr>
      <w:r w:rsidRPr="0073610D">
        <w:rPr>
          <w:rFonts w:ascii="Verdana" w:hAnsi="Verdana"/>
          <w:b/>
          <w:bCs/>
          <w:sz w:val="20"/>
          <w:szCs w:val="20"/>
        </w:rPr>
        <w:t>THE MINISTERIAL PLATFORM (Île de la Réunion, France)</w:t>
      </w:r>
    </w:p>
    <w:p w14:paraId="7BB07F1F" w14:textId="25BB069E" w:rsidR="008F3E9D" w:rsidRPr="000B70B8" w:rsidRDefault="009C6384" w:rsidP="008F3E9D">
      <w:pPr>
        <w:ind w:left="720"/>
        <w:rPr>
          <w:rFonts w:ascii="Verdana" w:hAnsi="Verdana"/>
          <w:sz w:val="20"/>
          <w:szCs w:val="20"/>
          <w:lang w:val="en-GB"/>
        </w:rPr>
      </w:pPr>
      <w:r w:rsidRPr="00D924E5">
        <w:rPr>
          <w:rFonts w:ascii="Verdana" w:hAnsi="Verdana"/>
          <w:sz w:val="20"/>
          <w:szCs w:val="20"/>
          <w:lang w:val="en-GB"/>
        </w:rPr>
        <w:t xml:space="preserve">The </w:t>
      </w:r>
      <w:r w:rsidR="005E092C" w:rsidRPr="00D924E5">
        <w:rPr>
          <w:rFonts w:ascii="Verdana" w:hAnsi="Verdana"/>
          <w:sz w:val="20"/>
          <w:szCs w:val="20"/>
          <w:lang w:val="en-GB"/>
        </w:rPr>
        <w:t>Interdepartmental</w:t>
      </w:r>
      <w:r w:rsidR="008F3E9D" w:rsidRPr="00D924E5">
        <w:rPr>
          <w:rFonts w:ascii="Verdana" w:hAnsi="Verdana"/>
          <w:sz w:val="20"/>
          <w:szCs w:val="20"/>
          <w:lang w:val="en-GB"/>
        </w:rPr>
        <w:t xml:space="preserve"> </w:t>
      </w:r>
      <w:r w:rsidR="00E94EE3" w:rsidRPr="00D924E5">
        <w:rPr>
          <w:rFonts w:ascii="Verdana" w:hAnsi="Verdana"/>
          <w:sz w:val="20"/>
          <w:szCs w:val="20"/>
          <w:lang w:val="en-GB"/>
        </w:rPr>
        <w:t>S</w:t>
      </w:r>
      <w:r w:rsidR="008F3E9D" w:rsidRPr="00D924E5">
        <w:rPr>
          <w:rFonts w:ascii="Verdana" w:hAnsi="Verdana"/>
          <w:sz w:val="20"/>
          <w:szCs w:val="20"/>
          <w:lang w:val="en-GB"/>
        </w:rPr>
        <w:t xml:space="preserve">upport </w:t>
      </w:r>
      <w:r w:rsidR="00D924E5" w:rsidRPr="00D924E5">
        <w:rPr>
          <w:rFonts w:ascii="Verdana" w:hAnsi="Verdana"/>
          <w:sz w:val="20"/>
          <w:szCs w:val="20"/>
          <w:lang w:val="en-GB"/>
        </w:rPr>
        <w:t xml:space="preserve">Platform </w:t>
      </w:r>
      <w:r w:rsidR="009F3B9F">
        <w:rPr>
          <w:rFonts w:ascii="Verdana" w:hAnsi="Verdana"/>
          <w:sz w:val="20"/>
          <w:szCs w:val="20"/>
          <w:lang w:val="en-GB"/>
        </w:rPr>
        <w:t>for</w:t>
      </w:r>
      <w:r w:rsidR="008F3E9D" w:rsidRPr="00D924E5">
        <w:rPr>
          <w:rFonts w:ascii="Verdana" w:hAnsi="Verdana"/>
          <w:sz w:val="20"/>
          <w:szCs w:val="20"/>
          <w:lang w:val="en-GB"/>
        </w:rPr>
        <w:t xml:space="preserve"> Human </w:t>
      </w:r>
      <w:r w:rsidR="005E092C" w:rsidRPr="00D924E5">
        <w:rPr>
          <w:rFonts w:ascii="Verdana" w:hAnsi="Verdana"/>
          <w:sz w:val="20"/>
          <w:szCs w:val="20"/>
          <w:lang w:val="en-GB"/>
        </w:rPr>
        <w:t xml:space="preserve">Resources </w:t>
      </w:r>
      <w:r w:rsidR="008F3E9D" w:rsidRPr="00D924E5">
        <w:rPr>
          <w:rFonts w:ascii="Verdana" w:hAnsi="Verdana"/>
          <w:sz w:val="20"/>
          <w:szCs w:val="20"/>
          <w:lang w:val="en-GB"/>
        </w:rPr>
        <w:t xml:space="preserve">Management (Indian Ocean), </w:t>
      </w:r>
      <w:r w:rsidR="006842D4">
        <w:rPr>
          <w:rFonts w:ascii="Verdana" w:hAnsi="Verdana"/>
          <w:sz w:val="20"/>
          <w:szCs w:val="20"/>
          <w:lang w:val="en-GB"/>
        </w:rPr>
        <w:t xml:space="preserve">is </w:t>
      </w:r>
      <w:r w:rsidR="008F3E9D" w:rsidRPr="00D924E5">
        <w:rPr>
          <w:rFonts w:ascii="Verdana" w:hAnsi="Verdana"/>
          <w:sz w:val="20"/>
          <w:szCs w:val="20"/>
          <w:lang w:val="en-GB"/>
        </w:rPr>
        <w:t>under the prefect’s authority</w:t>
      </w:r>
      <w:r w:rsidR="006842D4">
        <w:rPr>
          <w:rFonts w:ascii="Verdana" w:hAnsi="Verdana"/>
          <w:sz w:val="20"/>
          <w:szCs w:val="20"/>
          <w:lang w:val="en-GB"/>
        </w:rPr>
        <w:t xml:space="preserve"> and</w:t>
      </w:r>
      <w:r w:rsidR="008F3E9D" w:rsidRPr="00D924E5">
        <w:rPr>
          <w:rFonts w:ascii="Verdana" w:hAnsi="Verdana"/>
          <w:sz w:val="20"/>
          <w:szCs w:val="20"/>
          <w:lang w:val="en-GB"/>
        </w:rPr>
        <w:t xml:space="preserve"> is responsible for supporting the</w:t>
      </w:r>
      <w:r w:rsidR="008F3E9D" w:rsidRPr="000B70B8">
        <w:rPr>
          <w:rFonts w:ascii="Verdana" w:hAnsi="Verdana"/>
          <w:sz w:val="20"/>
          <w:szCs w:val="20"/>
          <w:lang w:val="en-GB"/>
        </w:rPr>
        <w:t xml:space="preserve"> implementation of the priorities set by the interdepartmental human resources strategy. </w:t>
      </w:r>
      <w:r w:rsidR="00E57FEA" w:rsidRPr="000B70B8">
        <w:rPr>
          <w:rFonts w:ascii="Verdana" w:hAnsi="Verdana"/>
          <w:sz w:val="20"/>
          <w:szCs w:val="20"/>
          <w:lang w:val="en-GB"/>
        </w:rPr>
        <w:t>Amongst other thing</w:t>
      </w:r>
      <w:r w:rsidR="001B2297">
        <w:rPr>
          <w:rFonts w:ascii="Verdana" w:hAnsi="Verdana"/>
          <w:sz w:val="20"/>
          <w:szCs w:val="20"/>
          <w:lang w:val="en-GB"/>
        </w:rPr>
        <w:t>s</w:t>
      </w:r>
      <w:r w:rsidR="00E57FEA" w:rsidRPr="000B70B8">
        <w:rPr>
          <w:rFonts w:ascii="Verdana" w:hAnsi="Verdana"/>
          <w:sz w:val="20"/>
          <w:szCs w:val="20"/>
          <w:lang w:val="en-GB"/>
        </w:rPr>
        <w:t xml:space="preserve">, the </w:t>
      </w:r>
      <w:r w:rsidR="00DA6892">
        <w:rPr>
          <w:rFonts w:ascii="Verdana" w:hAnsi="Verdana"/>
          <w:sz w:val="20"/>
          <w:szCs w:val="20"/>
          <w:lang w:val="en-GB"/>
        </w:rPr>
        <w:t>Platform</w:t>
      </w:r>
      <w:r w:rsidR="00E57FEA" w:rsidRPr="000B70B8">
        <w:rPr>
          <w:rFonts w:ascii="Verdana" w:hAnsi="Verdana"/>
          <w:sz w:val="20"/>
          <w:szCs w:val="20"/>
          <w:lang w:val="en-GB"/>
        </w:rPr>
        <w:t xml:space="preserve"> coordinates the hiring of apprentices </w:t>
      </w:r>
      <w:r w:rsidR="00A32D4A">
        <w:rPr>
          <w:rFonts w:ascii="Verdana" w:hAnsi="Verdana"/>
          <w:sz w:val="20"/>
          <w:szCs w:val="20"/>
          <w:lang w:val="en-GB"/>
        </w:rPr>
        <w:t>for</w:t>
      </w:r>
      <w:r w:rsidR="00DA6892">
        <w:rPr>
          <w:rFonts w:ascii="Verdana" w:hAnsi="Verdana"/>
          <w:sz w:val="20"/>
          <w:szCs w:val="20"/>
          <w:lang w:val="en-GB"/>
        </w:rPr>
        <w:t xml:space="preserve"> </w:t>
      </w:r>
      <w:r w:rsidR="00E57FEA" w:rsidRPr="00654CB7">
        <w:rPr>
          <w:rFonts w:ascii="Verdana" w:hAnsi="Verdana"/>
          <w:sz w:val="20"/>
          <w:szCs w:val="20"/>
          <w:lang w:val="en-GB"/>
        </w:rPr>
        <w:t xml:space="preserve">public </w:t>
      </w:r>
      <w:r w:rsidR="004F5EFB" w:rsidRPr="00654CB7">
        <w:rPr>
          <w:rFonts w:ascii="Verdana" w:hAnsi="Verdana"/>
          <w:sz w:val="20"/>
          <w:szCs w:val="20"/>
          <w:lang w:val="en-GB"/>
        </w:rPr>
        <w:t xml:space="preserve">administration at the state level </w:t>
      </w:r>
      <w:r w:rsidR="00E57FEA" w:rsidRPr="00654CB7">
        <w:rPr>
          <w:rFonts w:ascii="Verdana" w:hAnsi="Verdana"/>
          <w:sz w:val="20"/>
          <w:szCs w:val="20"/>
          <w:lang w:val="en-GB"/>
        </w:rPr>
        <w:t xml:space="preserve">in </w:t>
      </w:r>
      <w:r w:rsidR="00E57FEA" w:rsidRPr="000B70B8">
        <w:rPr>
          <w:rFonts w:ascii="Verdana" w:hAnsi="Verdana"/>
          <w:sz w:val="20"/>
          <w:szCs w:val="20"/>
          <w:lang w:val="en-GB"/>
        </w:rPr>
        <w:t>the I</w:t>
      </w:r>
      <w:r w:rsidR="00B778DB">
        <w:rPr>
          <w:rFonts w:ascii="Verdana" w:hAnsi="Verdana"/>
          <w:sz w:val="20"/>
          <w:szCs w:val="20"/>
          <w:lang w:val="en-GB"/>
        </w:rPr>
        <w:t>n</w:t>
      </w:r>
      <w:r w:rsidR="00E57FEA" w:rsidRPr="000B70B8">
        <w:rPr>
          <w:rFonts w:ascii="Verdana" w:hAnsi="Verdana"/>
          <w:sz w:val="20"/>
          <w:szCs w:val="20"/>
          <w:lang w:val="en-GB"/>
        </w:rPr>
        <w:t>dian Ocean area.</w:t>
      </w:r>
    </w:p>
    <w:p w14:paraId="3D09C398" w14:textId="57E4C7F4" w:rsidR="009C6384" w:rsidRPr="000B70B8" w:rsidRDefault="00E57FEA" w:rsidP="00883F32">
      <w:pPr>
        <w:ind w:left="720"/>
        <w:rPr>
          <w:rFonts w:ascii="Verdana" w:hAnsi="Verdana"/>
          <w:sz w:val="20"/>
          <w:szCs w:val="20"/>
          <w:lang w:val="en-GB"/>
        </w:rPr>
      </w:pPr>
      <w:r w:rsidRPr="000B70B8">
        <w:rPr>
          <w:rFonts w:ascii="Verdana" w:hAnsi="Verdana"/>
          <w:sz w:val="20"/>
          <w:szCs w:val="20"/>
          <w:lang w:val="en-GB"/>
        </w:rPr>
        <w:t xml:space="preserve">The target audience </w:t>
      </w:r>
      <w:r w:rsidR="00D924E5">
        <w:rPr>
          <w:rFonts w:ascii="Verdana" w:hAnsi="Verdana"/>
          <w:sz w:val="20"/>
          <w:szCs w:val="20"/>
          <w:lang w:val="en-GB"/>
        </w:rPr>
        <w:t xml:space="preserve">of the </w:t>
      </w:r>
      <w:r w:rsidR="00FC5156">
        <w:rPr>
          <w:rFonts w:ascii="Verdana" w:hAnsi="Verdana"/>
          <w:sz w:val="20"/>
          <w:szCs w:val="20"/>
          <w:lang w:val="en-GB"/>
        </w:rPr>
        <w:t>experiment</w:t>
      </w:r>
      <w:r w:rsidR="00D924E5">
        <w:rPr>
          <w:rFonts w:ascii="Verdana" w:hAnsi="Verdana"/>
          <w:sz w:val="20"/>
          <w:szCs w:val="20"/>
          <w:lang w:val="en-GB"/>
        </w:rPr>
        <w:t xml:space="preserve"> </w:t>
      </w:r>
      <w:r w:rsidR="009743D7">
        <w:rPr>
          <w:rFonts w:ascii="Verdana" w:hAnsi="Verdana"/>
          <w:sz w:val="20"/>
          <w:szCs w:val="20"/>
          <w:lang w:val="en-GB"/>
        </w:rPr>
        <w:t>was</w:t>
      </w:r>
      <w:r w:rsidRPr="000B70B8">
        <w:rPr>
          <w:rFonts w:ascii="Verdana" w:hAnsi="Verdana"/>
          <w:sz w:val="20"/>
          <w:szCs w:val="20"/>
          <w:lang w:val="en-GB"/>
        </w:rPr>
        <w:t xml:space="preserve"> </w:t>
      </w:r>
      <w:r w:rsidRPr="000B70B8">
        <w:rPr>
          <w:rFonts w:ascii="Verdana" w:hAnsi="Verdana"/>
          <w:b/>
          <w:bCs/>
          <w:sz w:val="20"/>
          <w:szCs w:val="20"/>
          <w:lang w:val="en-GB"/>
        </w:rPr>
        <w:t>apprentices and their tutors</w:t>
      </w:r>
      <w:r w:rsidRPr="000B70B8">
        <w:rPr>
          <w:rFonts w:ascii="Verdana" w:hAnsi="Verdana"/>
          <w:sz w:val="20"/>
          <w:szCs w:val="20"/>
          <w:lang w:val="en-GB"/>
        </w:rPr>
        <w:t>.</w:t>
      </w:r>
      <w:r w:rsidR="00D7646E" w:rsidRPr="000B70B8">
        <w:rPr>
          <w:rFonts w:ascii="Verdana" w:hAnsi="Verdana"/>
          <w:sz w:val="20"/>
          <w:szCs w:val="20"/>
          <w:lang w:val="en-GB"/>
        </w:rPr>
        <w:t xml:space="preserve"> A 100-apprentice cohort was </w:t>
      </w:r>
      <w:r w:rsidR="00883F32" w:rsidRPr="000B70B8">
        <w:rPr>
          <w:rFonts w:ascii="Verdana" w:hAnsi="Verdana"/>
          <w:sz w:val="20"/>
          <w:szCs w:val="20"/>
          <w:lang w:val="en-GB"/>
        </w:rPr>
        <w:t xml:space="preserve">introduced to transversal skills during their training in order to develop them and </w:t>
      </w:r>
      <w:r w:rsidR="00DA6892">
        <w:rPr>
          <w:rFonts w:ascii="Verdana" w:hAnsi="Verdana"/>
          <w:sz w:val="20"/>
          <w:szCs w:val="20"/>
          <w:lang w:val="en-GB"/>
        </w:rPr>
        <w:t>showcase</w:t>
      </w:r>
      <w:r w:rsidR="00883F32" w:rsidRPr="000B70B8">
        <w:rPr>
          <w:rFonts w:ascii="Verdana" w:hAnsi="Verdana"/>
          <w:sz w:val="20"/>
          <w:szCs w:val="20"/>
          <w:lang w:val="en-GB"/>
        </w:rPr>
        <w:t xml:space="preserve"> them when looking for a job.</w:t>
      </w:r>
    </w:p>
    <w:p w14:paraId="3AA17776" w14:textId="77777777" w:rsidR="009C6384" w:rsidRPr="0073610D" w:rsidRDefault="009C6384" w:rsidP="00682D21">
      <w:pPr>
        <w:numPr>
          <w:ilvl w:val="0"/>
          <w:numId w:val="15"/>
        </w:numPr>
        <w:rPr>
          <w:rFonts w:ascii="Verdana" w:hAnsi="Verdana"/>
          <w:b/>
          <w:bCs/>
          <w:sz w:val="20"/>
          <w:szCs w:val="20"/>
        </w:rPr>
      </w:pPr>
      <w:r w:rsidRPr="0073610D">
        <w:rPr>
          <w:rFonts w:ascii="Verdana" w:hAnsi="Verdana"/>
          <w:b/>
          <w:bCs/>
          <w:sz w:val="20"/>
          <w:szCs w:val="20"/>
        </w:rPr>
        <w:t>JEAN MOULIN PROFESSIONAL REHABILITATION CENTRE (Fleury-Mérogis, France)</w:t>
      </w:r>
    </w:p>
    <w:p w14:paraId="5F70AA27" w14:textId="7ED7B64D" w:rsidR="005E6B69" w:rsidRPr="000B70B8" w:rsidRDefault="00883F32" w:rsidP="00883F32">
      <w:pPr>
        <w:ind w:left="720"/>
        <w:rPr>
          <w:rFonts w:ascii="Verdana" w:hAnsi="Verdana"/>
          <w:sz w:val="20"/>
          <w:szCs w:val="20"/>
          <w:lang w:val="en-GB"/>
        </w:rPr>
      </w:pPr>
      <w:r w:rsidRPr="000B70B8">
        <w:rPr>
          <w:rFonts w:ascii="Verdana" w:hAnsi="Verdana"/>
          <w:sz w:val="20"/>
          <w:szCs w:val="20"/>
          <w:lang w:val="en-GB"/>
        </w:rPr>
        <w:t xml:space="preserve">The </w:t>
      </w:r>
      <w:r w:rsidR="00730BBE">
        <w:rPr>
          <w:rFonts w:ascii="Verdana" w:hAnsi="Verdana"/>
          <w:sz w:val="20"/>
          <w:szCs w:val="20"/>
          <w:lang w:val="en-GB"/>
        </w:rPr>
        <w:t xml:space="preserve">Centre </w:t>
      </w:r>
      <w:r w:rsidRPr="000B70B8">
        <w:rPr>
          <w:rFonts w:ascii="Verdana" w:hAnsi="Verdana"/>
          <w:sz w:val="20"/>
          <w:szCs w:val="20"/>
          <w:lang w:val="en-GB"/>
        </w:rPr>
        <w:t xml:space="preserve">is a </w:t>
      </w:r>
      <w:r w:rsidR="003D3AF2" w:rsidRPr="000B70B8">
        <w:rPr>
          <w:rFonts w:ascii="Verdana" w:hAnsi="Verdana"/>
          <w:sz w:val="20"/>
          <w:szCs w:val="20"/>
          <w:lang w:val="en-GB"/>
        </w:rPr>
        <w:t>soci</w:t>
      </w:r>
      <w:r w:rsidR="003124E7">
        <w:rPr>
          <w:rFonts w:ascii="Verdana" w:hAnsi="Verdana"/>
          <w:sz w:val="20"/>
          <w:szCs w:val="20"/>
          <w:lang w:val="en-GB"/>
        </w:rPr>
        <w:t>o-medical</w:t>
      </w:r>
      <w:r w:rsidR="003D3AF2" w:rsidRPr="000B70B8">
        <w:rPr>
          <w:rFonts w:ascii="Verdana" w:hAnsi="Verdana"/>
          <w:sz w:val="20"/>
          <w:szCs w:val="20"/>
          <w:lang w:val="en-GB"/>
        </w:rPr>
        <w:t xml:space="preserve"> </w:t>
      </w:r>
      <w:r w:rsidR="006842D4">
        <w:rPr>
          <w:rFonts w:ascii="Verdana" w:hAnsi="Verdana"/>
          <w:sz w:val="20"/>
          <w:szCs w:val="20"/>
          <w:lang w:val="en-GB"/>
        </w:rPr>
        <w:t xml:space="preserve">and training </w:t>
      </w:r>
      <w:r w:rsidR="00730BBE">
        <w:rPr>
          <w:rFonts w:ascii="Verdana" w:hAnsi="Verdana"/>
          <w:sz w:val="20"/>
          <w:szCs w:val="20"/>
          <w:lang w:val="en-GB"/>
        </w:rPr>
        <w:t xml:space="preserve">centre </w:t>
      </w:r>
      <w:r w:rsidR="005E6B69" w:rsidRPr="000B70B8">
        <w:rPr>
          <w:rFonts w:ascii="Verdana" w:hAnsi="Verdana"/>
          <w:sz w:val="20"/>
          <w:szCs w:val="20"/>
          <w:lang w:val="en-GB"/>
        </w:rPr>
        <w:t xml:space="preserve">for </w:t>
      </w:r>
      <w:r w:rsidR="003124E7">
        <w:rPr>
          <w:rFonts w:ascii="Verdana" w:hAnsi="Verdana"/>
          <w:sz w:val="20"/>
          <w:szCs w:val="20"/>
          <w:lang w:val="en-GB"/>
        </w:rPr>
        <w:t>people forced into a career change due to a disability</w:t>
      </w:r>
      <w:r w:rsidR="005E6B69" w:rsidRPr="000B70B8">
        <w:rPr>
          <w:rFonts w:ascii="Verdana" w:hAnsi="Verdana"/>
          <w:sz w:val="20"/>
          <w:szCs w:val="20"/>
          <w:lang w:val="en-GB"/>
        </w:rPr>
        <w:t xml:space="preserve">. The target audience </w:t>
      </w:r>
      <w:r w:rsidR="004346C7">
        <w:rPr>
          <w:rFonts w:ascii="Verdana" w:hAnsi="Verdana"/>
          <w:sz w:val="20"/>
          <w:szCs w:val="20"/>
          <w:lang w:val="en-GB"/>
        </w:rPr>
        <w:t>wa</w:t>
      </w:r>
      <w:r w:rsidR="005E6B69" w:rsidRPr="000B70B8">
        <w:rPr>
          <w:rFonts w:ascii="Verdana" w:hAnsi="Verdana"/>
          <w:sz w:val="20"/>
          <w:szCs w:val="20"/>
          <w:lang w:val="en-GB"/>
        </w:rPr>
        <w:t xml:space="preserve">s therefore </w:t>
      </w:r>
      <w:r w:rsidR="005E6B69" w:rsidRPr="003124E7">
        <w:rPr>
          <w:rFonts w:ascii="Verdana" w:hAnsi="Verdana"/>
          <w:sz w:val="20"/>
          <w:szCs w:val="20"/>
          <w:lang w:val="en-GB"/>
        </w:rPr>
        <w:t xml:space="preserve">trainees </w:t>
      </w:r>
      <w:r w:rsidR="005E6B69" w:rsidRPr="000B70B8">
        <w:rPr>
          <w:rFonts w:ascii="Verdana" w:hAnsi="Verdana"/>
          <w:sz w:val="20"/>
          <w:szCs w:val="20"/>
          <w:lang w:val="en-GB"/>
        </w:rPr>
        <w:t>with a disabled worker status</w:t>
      </w:r>
      <w:r w:rsidR="003124E7">
        <w:rPr>
          <w:rFonts w:ascii="Verdana" w:hAnsi="Verdana"/>
          <w:sz w:val="20"/>
          <w:szCs w:val="20"/>
          <w:lang w:val="en-GB"/>
        </w:rPr>
        <w:t>,</w:t>
      </w:r>
      <w:r w:rsidR="005E6B69" w:rsidRPr="000B70B8">
        <w:rPr>
          <w:rFonts w:ascii="Verdana" w:hAnsi="Verdana"/>
          <w:sz w:val="20"/>
          <w:szCs w:val="20"/>
          <w:lang w:val="en-GB"/>
        </w:rPr>
        <w:t xml:space="preserve"> engaged in a professional rehabilitation process leading to a certification</w:t>
      </w:r>
      <w:r w:rsidR="003124E7">
        <w:rPr>
          <w:rFonts w:ascii="Verdana" w:hAnsi="Verdana"/>
          <w:sz w:val="20"/>
          <w:szCs w:val="20"/>
          <w:lang w:val="en-GB"/>
        </w:rPr>
        <w:t>,</w:t>
      </w:r>
      <w:r w:rsidR="005E6B69" w:rsidRPr="000B70B8">
        <w:rPr>
          <w:rFonts w:ascii="Verdana" w:hAnsi="Verdana"/>
          <w:sz w:val="20"/>
          <w:szCs w:val="20"/>
          <w:lang w:val="en-GB"/>
        </w:rPr>
        <w:t xml:space="preserve"> and aiming </w:t>
      </w:r>
      <w:r w:rsidR="00A32D4A">
        <w:rPr>
          <w:rFonts w:ascii="Verdana" w:hAnsi="Verdana"/>
          <w:sz w:val="20"/>
          <w:szCs w:val="20"/>
          <w:lang w:val="en-GB"/>
        </w:rPr>
        <w:t>to return</w:t>
      </w:r>
      <w:r w:rsidR="005E6B69" w:rsidRPr="000B70B8">
        <w:rPr>
          <w:rFonts w:ascii="Verdana" w:hAnsi="Verdana"/>
          <w:sz w:val="20"/>
          <w:szCs w:val="20"/>
          <w:lang w:val="en-GB"/>
        </w:rPr>
        <w:t xml:space="preserve"> to work in a regular setting.</w:t>
      </w:r>
    </w:p>
    <w:p w14:paraId="003C9488" w14:textId="3F87C599" w:rsidR="005E6B69" w:rsidRPr="000B70B8" w:rsidRDefault="005E6B69" w:rsidP="00883F32">
      <w:pPr>
        <w:ind w:left="720"/>
        <w:rPr>
          <w:rFonts w:ascii="Verdana" w:hAnsi="Verdana"/>
          <w:sz w:val="20"/>
          <w:szCs w:val="20"/>
          <w:lang w:val="en-GB"/>
        </w:rPr>
      </w:pPr>
      <w:r w:rsidRPr="000B70B8">
        <w:rPr>
          <w:rFonts w:ascii="Verdana" w:hAnsi="Verdana"/>
          <w:sz w:val="20"/>
          <w:szCs w:val="20"/>
          <w:lang w:val="en-GB"/>
        </w:rPr>
        <w:t xml:space="preserve">At the end of a 5-month preliminary training, they </w:t>
      </w:r>
      <w:r w:rsidR="00AB67C4" w:rsidRPr="000B70B8">
        <w:rPr>
          <w:rFonts w:ascii="Verdana" w:hAnsi="Verdana"/>
          <w:sz w:val="20"/>
          <w:szCs w:val="20"/>
          <w:lang w:val="en-GB"/>
        </w:rPr>
        <w:t>join</w:t>
      </w:r>
      <w:r w:rsidR="004346C7">
        <w:rPr>
          <w:rFonts w:ascii="Verdana" w:hAnsi="Verdana"/>
          <w:sz w:val="20"/>
          <w:szCs w:val="20"/>
          <w:lang w:val="en-GB"/>
        </w:rPr>
        <w:t>ed</w:t>
      </w:r>
      <w:r w:rsidR="00AB67C4" w:rsidRPr="000B70B8">
        <w:rPr>
          <w:rFonts w:ascii="Verdana" w:hAnsi="Verdana"/>
          <w:sz w:val="20"/>
          <w:szCs w:val="20"/>
          <w:lang w:val="en-GB"/>
        </w:rPr>
        <w:t xml:space="preserve"> </w:t>
      </w:r>
      <w:r w:rsidR="00AB67C4" w:rsidRPr="004F5EFB">
        <w:rPr>
          <w:rFonts w:ascii="Verdana" w:hAnsi="Verdana"/>
          <w:sz w:val="20"/>
          <w:szCs w:val="20"/>
          <w:lang w:val="en-GB"/>
        </w:rPr>
        <w:t>a</w:t>
      </w:r>
      <w:r w:rsidR="00CA7706" w:rsidRPr="004F5EFB">
        <w:rPr>
          <w:rFonts w:ascii="Verdana" w:hAnsi="Verdana"/>
          <w:sz w:val="20"/>
          <w:szCs w:val="20"/>
          <w:lang w:val="en-GB"/>
        </w:rPr>
        <w:t>n</w:t>
      </w:r>
      <w:r w:rsidR="00AB67C4" w:rsidRPr="004F5EFB">
        <w:rPr>
          <w:rFonts w:ascii="Verdana" w:hAnsi="Verdana"/>
          <w:sz w:val="20"/>
          <w:szCs w:val="20"/>
          <w:lang w:val="en-GB"/>
        </w:rPr>
        <w:t xml:space="preserve"> </w:t>
      </w:r>
      <w:r w:rsidR="003124E7" w:rsidRPr="004F5EFB">
        <w:rPr>
          <w:rFonts w:ascii="Verdana" w:hAnsi="Verdana"/>
          <w:sz w:val="20"/>
          <w:szCs w:val="20"/>
          <w:lang w:val="en-GB"/>
        </w:rPr>
        <w:t>o</w:t>
      </w:r>
      <w:r w:rsidR="00CA7706" w:rsidRPr="004F5EFB">
        <w:rPr>
          <w:rFonts w:ascii="Verdana" w:hAnsi="Verdana"/>
          <w:sz w:val="20"/>
          <w:szCs w:val="20"/>
          <w:lang w:val="en-GB"/>
        </w:rPr>
        <w:t xml:space="preserve">ffice clerk </w:t>
      </w:r>
      <w:r w:rsidR="00CA7706" w:rsidRPr="000B70B8">
        <w:rPr>
          <w:rFonts w:ascii="Verdana" w:hAnsi="Verdana"/>
          <w:sz w:val="20"/>
          <w:szCs w:val="20"/>
          <w:lang w:val="en-GB"/>
        </w:rPr>
        <w:t>training</w:t>
      </w:r>
      <w:r w:rsidR="00A32D4A">
        <w:rPr>
          <w:rFonts w:ascii="Verdana" w:hAnsi="Verdana"/>
          <w:sz w:val="20"/>
          <w:szCs w:val="20"/>
          <w:lang w:val="en-GB"/>
        </w:rPr>
        <w:t xml:space="preserve"> program</w:t>
      </w:r>
      <w:r w:rsidR="00CA7706" w:rsidRPr="000B70B8">
        <w:rPr>
          <w:rFonts w:ascii="Verdana" w:hAnsi="Verdana"/>
          <w:sz w:val="20"/>
          <w:szCs w:val="20"/>
          <w:lang w:val="en-GB"/>
        </w:rPr>
        <w:t xml:space="preserve"> leading to </w:t>
      </w:r>
      <w:r w:rsidR="003124E7">
        <w:rPr>
          <w:rFonts w:ascii="Verdana" w:hAnsi="Verdana"/>
          <w:sz w:val="20"/>
          <w:szCs w:val="20"/>
          <w:lang w:val="en-GB"/>
        </w:rPr>
        <w:t xml:space="preserve">a </w:t>
      </w:r>
      <w:r w:rsidR="00CA7706" w:rsidRPr="000B70B8">
        <w:rPr>
          <w:rFonts w:ascii="Verdana" w:hAnsi="Verdana"/>
          <w:sz w:val="20"/>
          <w:szCs w:val="20"/>
          <w:lang w:val="en-GB"/>
        </w:rPr>
        <w:t>certification.</w:t>
      </w:r>
    </w:p>
    <w:p w14:paraId="2F1ACA46" w14:textId="7D09DBE4" w:rsidR="00CA7706" w:rsidRPr="000B70B8" w:rsidRDefault="00CA7706" w:rsidP="00CA7706">
      <w:pPr>
        <w:rPr>
          <w:rFonts w:ascii="Verdana" w:hAnsi="Verdana"/>
          <w:b/>
          <w:bCs/>
          <w:i/>
          <w:iCs/>
          <w:sz w:val="20"/>
          <w:szCs w:val="20"/>
          <w:lang w:val="en-GB"/>
        </w:rPr>
      </w:pPr>
      <w:r w:rsidRPr="000B70B8">
        <w:rPr>
          <w:rFonts w:ascii="Verdana" w:hAnsi="Verdana"/>
          <w:b/>
          <w:bCs/>
          <w:i/>
          <w:iCs/>
          <w:sz w:val="20"/>
          <w:szCs w:val="20"/>
          <w:lang w:val="en-GB"/>
        </w:rPr>
        <w:t xml:space="preserve">The following conclusions can be drawn from these </w:t>
      </w:r>
      <w:r w:rsidR="00FC5156">
        <w:rPr>
          <w:rFonts w:ascii="Verdana" w:hAnsi="Verdana"/>
          <w:b/>
          <w:bCs/>
          <w:i/>
          <w:iCs/>
          <w:sz w:val="20"/>
          <w:szCs w:val="20"/>
          <w:lang w:val="en-GB"/>
        </w:rPr>
        <w:t>experiment</w:t>
      </w:r>
      <w:r w:rsidRPr="000B70B8">
        <w:rPr>
          <w:rFonts w:ascii="Verdana" w:hAnsi="Verdana"/>
          <w:b/>
          <w:bCs/>
          <w:i/>
          <w:iCs/>
          <w:sz w:val="20"/>
          <w:szCs w:val="20"/>
          <w:lang w:val="en-GB"/>
        </w:rPr>
        <w:t>s.</w:t>
      </w:r>
    </w:p>
    <w:p w14:paraId="31CEA0FF" w14:textId="38F96652" w:rsidR="00CA7706" w:rsidRPr="000B70B8" w:rsidRDefault="00CA7706" w:rsidP="00CA7706">
      <w:pPr>
        <w:rPr>
          <w:rFonts w:ascii="Verdana" w:hAnsi="Verdana"/>
          <w:sz w:val="20"/>
          <w:szCs w:val="20"/>
          <w:lang w:val="en-GB"/>
        </w:rPr>
      </w:pPr>
      <w:r w:rsidRPr="000B70B8">
        <w:rPr>
          <w:rFonts w:ascii="Verdana" w:hAnsi="Verdana"/>
          <w:sz w:val="20"/>
          <w:szCs w:val="20"/>
          <w:lang w:val="en-GB"/>
        </w:rPr>
        <w:t xml:space="preserve">Support in </w:t>
      </w:r>
      <w:r w:rsidRPr="000B70B8">
        <w:rPr>
          <w:rFonts w:ascii="Verdana" w:hAnsi="Verdana"/>
          <w:b/>
          <w:bCs/>
          <w:sz w:val="20"/>
          <w:szCs w:val="20"/>
          <w:lang w:val="en-GB"/>
        </w:rPr>
        <w:t xml:space="preserve">professional training </w:t>
      </w:r>
      <w:r w:rsidRPr="000B70B8">
        <w:rPr>
          <w:rFonts w:ascii="Verdana" w:hAnsi="Verdana"/>
          <w:sz w:val="20"/>
          <w:szCs w:val="20"/>
          <w:lang w:val="en-GB"/>
        </w:rPr>
        <w:t>for young people and adults</w:t>
      </w:r>
    </w:p>
    <w:p w14:paraId="5F031606" w14:textId="56B441CB" w:rsidR="00C676C1" w:rsidRPr="000B70B8" w:rsidRDefault="005763C7"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happens in various contexts in France and Belgium (work rehabilitation centr</w:t>
      </w:r>
      <w:r w:rsidR="003124E7">
        <w:rPr>
          <w:rFonts w:ascii="Verdana" w:hAnsi="Verdana"/>
          <w:sz w:val="20"/>
          <w:szCs w:val="20"/>
          <w:lang w:val="en-GB"/>
        </w:rPr>
        <w:t>e</w:t>
      </w:r>
      <w:r w:rsidR="001F4C0B">
        <w:rPr>
          <w:rFonts w:ascii="Verdana" w:hAnsi="Verdana"/>
          <w:sz w:val="20"/>
          <w:szCs w:val="20"/>
          <w:lang w:val="en-GB"/>
        </w:rPr>
        <w:t>s</w:t>
      </w:r>
      <w:r w:rsidRPr="000B70B8">
        <w:rPr>
          <w:rFonts w:ascii="Verdana" w:hAnsi="Verdana"/>
          <w:sz w:val="20"/>
          <w:szCs w:val="20"/>
          <w:lang w:val="en-GB"/>
        </w:rPr>
        <w:t xml:space="preserve">, </w:t>
      </w:r>
      <w:r w:rsidR="004C3C39" w:rsidRPr="004C3C39">
        <w:rPr>
          <w:rFonts w:ascii="Verdana" w:hAnsi="Verdana"/>
          <w:sz w:val="20"/>
          <w:szCs w:val="20"/>
          <w:lang w:val="en-GB"/>
        </w:rPr>
        <w:t>social ente</w:t>
      </w:r>
      <w:r w:rsidR="004C3C39">
        <w:rPr>
          <w:rFonts w:ascii="Verdana" w:hAnsi="Verdana"/>
          <w:sz w:val="20"/>
          <w:szCs w:val="20"/>
          <w:lang w:val="en-GB"/>
        </w:rPr>
        <w:t>r</w:t>
      </w:r>
      <w:r w:rsidR="004C3C39" w:rsidRPr="004C3C39">
        <w:rPr>
          <w:rFonts w:ascii="Verdana" w:hAnsi="Verdana"/>
          <w:sz w:val="20"/>
          <w:szCs w:val="20"/>
          <w:lang w:val="en-GB"/>
        </w:rPr>
        <w:t>prise</w:t>
      </w:r>
      <w:r w:rsidR="001F4C0B">
        <w:rPr>
          <w:rFonts w:ascii="Verdana" w:hAnsi="Verdana"/>
          <w:sz w:val="20"/>
          <w:szCs w:val="20"/>
          <w:lang w:val="en-GB"/>
        </w:rPr>
        <w:t>s</w:t>
      </w:r>
      <w:r w:rsidR="00C676C1" w:rsidRPr="000B70B8">
        <w:rPr>
          <w:rFonts w:ascii="Verdana" w:hAnsi="Verdana"/>
          <w:sz w:val="20"/>
          <w:szCs w:val="20"/>
          <w:lang w:val="en-GB"/>
        </w:rPr>
        <w:t xml:space="preserve">, public service) </w:t>
      </w:r>
      <w:r w:rsidR="00C676C1" w:rsidRPr="004C3C39">
        <w:rPr>
          <w:rFonts w:ascii="Verdana" w:hAnsi="Verdana"/>
          <w:sz w:val="20"/>
          <w:szCs w:val="20"/>
          <w:lang w:val="en-GB"/>
        </w:rPr>
        <w:t>and c</w:t>
      </w:r>
      <w:r w:rsidR="00CA7706" w:rsidRPr="004C3C39">
        <w:rPr>
          <w:rFonts w:ascii="Verdana" w:hAnsi="Verdana"/>
          <w:sz w:val="20"/>
          <w:szCs w:val="20"/>
          <w:lang w:val="en-GB"/>
        </w:rPr>
        <w:t xml:space="preserve">an be addressed to </w:t>
      </w:r>
      <w:r w:rsidR="00C676C1" w:rsidRPr="004C3C39">
        <w:rPr>
          <w:rFonts w:ascii="Verdana" w:hAnsi="Verdana"/>
          <w:sz w:val="20"/>
          <w:szCs w:val="20"/>
          <w:lang w:val="en-GB"/>
        </w:rPr>
        <w:t>different target audience</w:t>
      </w:r>
      <w:r w:rsidR="004C3C39" w:rsidRPr="004C3C39">
        <w:rPr>
          <w:rFonts w:ascii="Verdana" w:hAnsi="Verdana"/>
          <w:sz w:val="20"/>
          <w:szCs w:val="20"/>
          <w:lang w:val="en-GB"/>
        </w:rPr>
        <w:t>s</w:t>
      </w:r>
      <w:r w:rsidR="00C676C1" w:rsidRPr="004C3C39">
        <w:rPr>
          <w:rFonts w:ascii="Verdana" w:hAnsi="Verdana"/>
          <w:sz w:val="20"/>
          <w:szCs w:val="20"/>
          <w:lang w:val="en-GB"/>
        </w:rPr>
        <w:t xml:space="preserve"> </w:t>
      </w:r>
      <w:r w:rsidR="00C676C1" w:rsidRPr="000B70B8">
        <w:rPr>
          <w:rFonts w:ascii="Verdana" w:hAnsi="Verdana"/>
          <w:sz w:val="20"/>
          <w:szCs w:val="20"/>
          <w:lang w:val="en-GB"/>
        </w:rPr>
        <w:t>(apprentices, disabled workers…)</w:t>
      </w:r>
      <w:r w:rsidR="004346C7">
        <w:rPr>
          <w:rFonts w:ascii="Verdana" w:hAnsi="Verdana"/>
          <w:sz w:val="20"/>
          <w:szCs w:val="20"/>
          <w:lang w:val="en-GB"/>
        </w:rPr>
        <w:t>;</w:t>
      </w:r>
    </w:p>
    <w:p w14:paraId="1470D7A6" w14:textId="5C4CDFF6" w:rsidR="00CA7706" w:rsidRPr="000B70B8" w:rsidRDefault="004C3C39"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 xml:space="preserve">is </w:t>
      </w:r>
      <w:r>
        <w:rPr>
          <w:rFonts w:ascii="Verdana" w:hAnsi="Verdana"/>
          <w:sz w:val="20"/>
          <w:szCs w:val="20"/>
          <w:lang w:val="en-GB"/>
        </w:rPr>
        <w:t xml:space="preserve">done through </w:t>
      </w:r>
      <w:r w:rsidRPr="002E317D">
        <w:rPr>
          <w:rFonts w:ascii="Verdana" w:hAnsi="Verdana"/>
          <w:sz w:val="20"/>
          <w:szCs w:val="20"/>
          <w:lang w:val="en-GB"/>
        </w:rPr>
        <w:t xml:space="preserve">programs </w:t>
      </w:r>
      <w:r>
        <w:rPr>
          <w:rFonts w:ascii="Verdana" w:hAnsi="Verdana"/>
          <w:sz w:val="20"/>
          <w:szCs w:val="20"/>
          <w:lang w:val="en-GB"/>
        </w:rPr>
        <w:t xml:space="preserve">of </w:t>
      </w:r>
      <w:r w:rsidRPr="000B70B8">
        <w:rPr>
          <w:rFonts w:ascii="Verdana" w:hAnsi="Verdana"/>
          <w:sz w:val="20"/>
          <w:szCs w:val="20"/>
          <w:lang w:val="en-GB"/>
        </w:rPr>
        <w:t>various length</w:t>
      </w:r>
      <w:r>
        <w:rPr>
          <w:rFonts w:ascii="Verdana" w:hAnsi="Verdana"/>
          <w:sz w:val="20"/>
          <w:szCs w:val="20"/>
          <w:lang w:val="en-GB"/>
        </w:rPr>
        <w:t>s</w:t>
      </w:r>
      <w:r w:rsidR="00CA7706" w:rsidRPr="000B70B8">
        <w:rPr>
          <w:rFonts w:ascii="Verdana" w:hAnsi="Verdana"/>
          <w:color w:val="FF0000"/>
          <w:sz w:val="20"/>
          <w:szCs w:val="20"/>
          <w:lang w:val="en-GB"/>
        </w:rPr>
        <w:t xml:space="preserve"> </w:t>
      </w:r>
      <w:r w:rsidR="00CA7706" w:rsidRPr="000B70B8">
        <w:rPr>
          <w:rFonts w:ascii="Verdana" w:hAnsi="Verdana"/>
          <w:sz w:val="20"/>
          <w:szCs w:val="20"/>
          <w:lang w:val="en-GB"/>
        </w:rPr>
        <w:t xml:space="preserve">(from </w:t>
      </w:r>
      <w:r w:rsidR="00C676C1" w:rsidRPr="000B70B8">
        <w:rPr>
          <w:rFonts w:ascii="Verdana" w:hAnsi="Verdana"/>
          <w:sz w:val="20"/>
          <w:szCs w:val="20"/>
          <w:lang w:val="en-GB"/>
        </w:rPr>
        <w:t>5</w:t>
      </w:r>
      <w:r w:rsidR="00CA7706" w:rsidRPr="000B70B8">
        <w:rPr>
          <w:rFonts w:ascii="Verdana" w:hAnsi="Verdana"/>
          <w:sz w:val="20"/>
          <w:szCs w:val="20"/>
          <w:lang w:val="en-GB"/>
        </w:rPr>
        <w:t xml:space="preserve"> to 1</w:t>
      </w:r>
      <w:r w:rsidR="00C676C1" w:rsidRPr="000B70B8">
        <w:rPr>
          <w:rFonts w:ascii="Verdana" w:hAnsi="Verdana"/>
          <w:sz w:val="20"/>
          <w:szCs w:val="20"/>
          <w:lang w:val="en-GB"/>
        </w:rPr>
        <w:t>8</w:t>
      </w:r>
      <w:r w:rsidR="00CA7706" w:rsidRPr="000B70B8">
        <w:rPr>
          <w:rFonts w:ascii="Verdana" w:hAnsi="Verdana"/>
          <w:sz w:val="20"/>
          <w:szCs w:val="20"/>
          <w:lang w:val="en-GB"/>
        </w:rPr>
        <w:t xml:space="preserve"> months)</w:t>
      </w:r>
      <w:r w:rsidR="00C676C1" w:rsidRPr="000B70B8">
        <w:rPr>
          <w:rFonts w:ascii="Verdana" w:hAnsi="Verdana"/>
          <w:sz w:val="20"/>
          <w:szCs w:val="20"/>
          <w:lang w:val="en-GB"/>
        </w:rPr>
        <w:t xml:space="preserve"> with a group dynamic</w:t>
      </w:r>
      <w:r w:rsidR="004346C7">
        <w:rPr>
          <w:rFonts w:ascii="Verdana" w:hAnsi="Verdana"/>
          <w:sz w:val="20"/>
          <w:szCs w:val="20"/>
          <w:lang w:val="en-GB"/>
        </w:rPr>
        <w:t>; and</w:t>
      </w:r>
    </w:p>
    <w:p w14:paraId="480DAB42" w14:textId="77777777" w:rsidR="00CA7706" w:rsidRPr="000B70B8" w:rsidRDefault="00CA7706"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is based on an approach mixing the identification and promotion of transversal and job specific skills.</w:t>
      </w:r>
    </w:p>
    <w:p w14:paraId="4F6FE668" w14:textId="77777777" w:rsidR="00CA7706" w:rsidRPr="000B70B8" w:rsidRDefault="00CA7706" w:rsidP="00CA7706">
      <w:pPr>
        <w:rPr>
          <w:rFonts w:ascii="Verdana" w:hAnsi="Verdana"/>
          <w:sz w:val="20"/>
          <w:szCs w:val="20"/>
          <w:lang w:val="en-GB"/>
        </w:rPr>
      </w:pPr>
      <w:r w:rsidRPr="000B70B8">
        <w:rPr>
          <w:rFonts w:ascii="Verdana" w:hAnsi="Verdana"/>
          <w:sz w:val="20"/>
          <w:szCs w:val="20"/>
          <w:lang w:val="en-GB"/>
        </w:rPr>
        <w:t>Common traits between participants are:</w:t>
      </w:r>
    </w:p>
    <w:p w14:paraId="12E6FF0C" w14:textId="01CD2D62" w:rsidR="00C676C1" w:rsidRPr="000B70B8" w:rsidRDefault="00CD1021"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lastRenderedPageBreak/>
        <w:t>difficult p</w:t>
      </w:r>
      <w:r w:rsidR="001F4C0B">
        <w:rPr>
          <w:rFonts w:ascii="Verdana" w:hAnsi="Verdana"/>
          <w:sz w:val="20"/>
          <w:szCs w:val="20"/>
          <w:lang w:val="en-GB"/>
        </w:rPr>
        <w:t>ast</w:t>
      </w:r>
      <w:r w:rsidRPr="000B70B8">
        <w:rPr>
          <w:rFonts w:ascii="Verdana" w:hAnsi="Verdana"/>
          <w:sz w:val="20"/>
          <w:szCs w:val="20"/>
          <w:lang w:val="en-GB"/>
        </w:rPr>
        <w:t xml:space="preserve"> experiences (recent immigrants,</w:t>
      </w:r>
      <w:r w:rsidR="00AD4037" w:rsidRPr="000B70B8">
        <w:rPr>
          <w:rFonts w:ascii="Verdana" w:hAnsi="Verdana"/>
          <w:sz w:val="20"/>
          <w:szCs w:val="20"/>
          <w:lang w:val="en-GB"/>
        </w:rPr>
        <w:t xml:space="preserve"> </w:t>
      </w:r>
      <w:r w:rsidR="004F0AC8" w:rsidRPr="004F0AC8">
        <w:rPr>
          <w:rFonts w:ascii="Verdana" w:hAnsi="Verdana"/>
          <w:sz w:val="20"/>
          <w:szCs w:val="20"/>
          <w:lang w:val="en-GB"/>
        </w:rPr>
        <w:t xml:space="preserve">long-term unemployed </w:t>
      </w:r>
      <w:r w:rsidR="00AD4037" w:rsidRPr="004F0AC8">
        <w:rPr>
          <w:rFonts w:ascii="Verdana" w:hAnsi="Verdana"/>
          <w:sz w:val="20"/>
          <w:szCs w:val="20"/>
          <w:lang w:val="en-GB"/>
        </w:rPr>
        <w:t>people</w:t>
      </w:r>
      <w:r w:rsidR="00AD4037" w:rsidRPr="000B70B8">
        <w:rPr>
          <w:rFonts w:ascii="Verdana" w:hAnsi="Verdana"/>
          <w:sz w:val="20"/>
          <w:szCs w:val="20"/>
          <w:lang w:val="en-GB"/>
        </w:rPr>
        <w:t>, apprentice</w:t>
      </w:r>
      <w:r w:rsidR="004F0AC8">
        <w:rPr>
          <w:rFonts w:ascii="Verdana" w:hAnsi="Verdana"/>
          <w:sz w:val="20"/>
          <w:szCs w:val="20"/>
          <w:lang w:val="en-GB"/>
        </w:rPr>
        <w:t>s</w:t>
      </w:r>
      <w:r w:rsidR="00AD4037" w:rsidRPr="000B70B8">
        <w:rPr>
          <w:rFonts w:ascii="Verdana" w:hAnsi="Verdana"/>
          <w:sz w:val="20"/>
          <w:szCs w:val="20"/>
          <w:lang w:val="en-GB"/>
        </w:rPr>
        <w:t>, disabled people)</w:t>
      </w:r>
      <w:r w:rsidR="004346C7">
        <w:rPr>
          <w:rFonts w:ascii="Verdana" w:hAnsi="Verdana"/>
          <w:sz w:val="20"/>
          <w:szCs w:val="20"/>
          <w:lang w:val="en-GB"/>
        </w:rPr>
        <w:t>;</w:t>
      </w:r>
    </w:p>
    <w:p w14:paraId="42D32BFA" w14:textId="3752B9AE" w:rsidR="00AD4037" w:rsidRPr="000B70B8" w:rsidRDefault="00CF2626" w:rsidP="00682D21">
      <w:pPr>
        <w:numPr>
          <w:ilvl w:val="0"/>
          <w:numId w:val="13"/>
        </w:numPr>
        <w:shd w:val="clear" w:color="auto" w:fill="FEF4EB"/>
        <w:rPr>
          <w:rFonts w:ascii="Verdana" w:hAnsi="Verdana"/>
          <w:sz w:val="20"/>
          <w:szCs w:val="20"/>
          <w:lang w:val="en-GB"/>
        </w:rPr>
      </w:pPr>
      <w:r>
        <w:rPr>
          <w:rFonts w:ascii="Verdana" w:hAnsi="Verdana"/>
          <w:sz w:val="20"/>
          <w:szCs w:val="20"/>
          <w:lang w:val="en-GB"/>
        </w:rPr>
        <w:t xml:space="preserve">frequent </w:t>
      </w:r>
      <w:r w:rsidR="00AD4037" w:rsidRPr="000B70B8">
        <w:rPr>
          <w:rFonts w:ascii="Verdana" w:hAnsi="Verdana"/>
          <w:sz w:val="20"/>
          <w:szCs w:val="20"/>
          <w:lang w:val="en-GB"/>
        </w:rPr>
        <w:t>under- or overestimation</w:t>
      </w:r>
      <w:r>
        <w:rPr>
          <w:rFonts w:ascii="Verdana" w:hAnsi="Verdana"/>
          <w:sz w:val="20"/>
          <w:szCs w:val="20"/>
          <w:lang w:val="en-GB"/>
        </w:rPr>
        <w:t xml:space="preserve"> in self-assessment of their skills</w:t>
      </w:r>
      <w:r w:rsidR="004346C7">
        <w:rPr>
          <w:rFonts w:ascii="Verdana" w:hAnsi="Verdana"/>
          <w:sz w:val="20"/>
          <w:szCs w:val="20"/>
          <w:lang w:val="en-GB"/>
        </w:rPr>
        <w:t>;</w:t>
      </w:r>
    </w:p>
    <w:p w14:paraId="3A4AEDA3" w14:textId="7BAA2113" w:rsidR="00AD4037" w:rsidRPr="000B70B8" w:rsidRDefault="00AD4037"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t>several opportunities for self-assessment and cross-evaluation during the whole training process with specific transversal skill</w:t>
      </w:r>
      <w:r w:rsidR="00CF2626">
        <w:rPr>
          <w:rFonts w:ascii="Verdana" w:hAnsi="Verdana"/>
          <w:sz w:val="20"/>
          <w:szCs w:val="20"/>
          <w:lang w:val="en-GB"/>
        </w:rPr>
        <w:t>s</w:t>
      </w:r>
      <w:r w:rsidRPr="000B70B8">
        <w:rPr>
          <w:rFonts w:ascii="Verdana" w:hAnsi="Verdana"/>
          <w:sz w:val="20"/>
          <w:szCs w:val="20"/>
          <w:lang w:val="en-GB"/>
        </w:rPr>
        <w:t xml:space="preserve"> development objectives</w:t>
      </w:r>
      <w:r w:rsidR="004346C7">
        <w:rPr>
          <w:rFonts w:ascii="Verdana" w:hAnsi="Verdana"/>
          <w:sz w:val="20"/>
          <w:szCs w:val="20"/>
          <w:lang w:val="en-GB"/>
        </w:rPr>
        <w:t>; and</w:t>
      </w:r>
    </w:p>
    <w:p w14:paraId="678B5B8E" w14:textId="77777777" w:rsidR="00AD4037" w:rsidRPr="000B70B8" w:rsidRDefault="00AD4037"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t>a progressive realization of the interweaving of transversal and technical skills.</w:t>
      </w:r>
    </w:p>
    <w:p w14:paraId="68445284" w14:textId="52D7311A" w:rsidR="00CA7706" w:rsidRPr="000B70B8" w:rsidRDefault="00CA7706" w:rsidP="00CA7706">
      <w:pPr>
        <w:rPr>
          <w:rFonts w:ascii="Verdana" w:hAnsi="Verdana"/>
          <w:sz w:val="20"/>
          <w:szCs w:val="20"/>
          <w:lang w:val="en-GB"/>
        </w:rPr>
      </w:pPr>
      <w:r w:rsidRPr="000B70B8">
        <w:rPr>
          <w:rFonts w:ascii="Verdana" w:hAnsi="Verdana"/>
          <w:sz w:val="20"/>
          <w:szCs w:val="20"/>
          <w:lang w:val="en-GB"/>
        </w:rPr>
        <w:t xml:space="preserve">The end goals of the </w:t>
      </w:r>
      <w:r w:rsidR="00CF2626">
        <w:rPr>
          <w:rFonts w:ascii="Verdana" w:hAnsi="Verdana"/>
          <w:sz w:val="20"/>
          <w:szCs w:val="20"/>
          <w:lang w:val="en-GB"/>
        </w:rPr>
        <w:t xml:space="preserve">RECTEC </w:t>
      </w:r>
      <w:r w:rsidR="00FC5156">
        <w:rPr>
          <w:rFonts w:ascii="Verdana" w:hAnsi="Verdana"/>
          <w:sz w:val="20"/>
          <w:szCs w:val="20"/>
          <w:lang w:val="en-GB"/>
        </w:rPr>
        <w:t>experiment</w:t>
      </w:r>
      <w:r w:rsidRPr="000B70B8">
        <w:rPr>
          <w:rFonts w:ascii="Verdana" w:hAnsi="Verdana"/>
          <w:sz w:val="20"/>
          <w:szCs w:val="20"/>
          <w:lang w:val="en-GB"/>
        </w:rPr>
        <w:t xml:space="preserve">s match the objectives of these </w:t>
      </w:r>
      <w:r w:rsidR="00AD4037" w:rsidRPr="000B70B8">
        <w:rPr>
          <w:rFonts w:ascii="Verdana" w:hAnsi="Verdana"/>
          <w:sz w:val="20"/>
          <w:szCs w:val="20"/>
          <w:lang w:val="en-GB"/>
        </w:rPr>
        <w:t xml:space="preserve">professional training </w:t>
      </w:r>
      <w:r w:rsidRPr="000B70B8">
        <w:rPr>
          <w:rFonts w:ascii="Verdana" w:hAnsi="Verdana"/>
          <w:sz w:val="20"/>
          <w:szCs w:val="20"/>
          <w:lang w:val="en-GB"/>
        </w:rPr>
        <w:t>programs, that is to say:</w:t>
      </w:r>
    </w:p>
    <w:p w14:paraId="201E7C6E" w14:textId="4BC1B1C4" w:rsidR="00CA7706" w:rsidRPr="000B70B8" w:rsidRDefault="00CA7706"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identify a clear and realistic career plan</w:t>
      </w:r>
      <w:r w:rsidR="00ED745C">
        <w:rPr>
          <w:rFonts w:ascii="Verdana" w:hAnsi="Verdana"/>
          <w:sz w:val="20"/>
          <w:szCs w:val="20"/>
          <w:lang w:val="en-GB"/>
        </w:rPr>
        <w:t>;</w:t>
      </w:r>
    </w:p>
    <w:p w14:paraId="4C983FB5" w14:textId="455A5FAA" w:rsidR="00CF2626" w:rsidRPr="000B70B8" w:rsidRDefault="00CF2626"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and/or co</w:t>
      </w:r>
      <w:r w:rsidR="001F4C0B">
        <w:rPr>
          <w:rFonts w:ascii="Verdana" w:hAnsi="Verdana"/>
          <w:sz w:val="20"/>
          <w:szCs w:val="20"/>
          <w:lang w:val="en-GB"/>
        </w:rPr>
        <w:t>mpare</w:t>
      </w:r>
      <w:r w:rsidRPr="000B70B8">
        <w:rPr>
          <w:rFonts w:ascii="Verdana" w:hAnsi="Verdana"/>
          <w:sz w:val="20"/>
          <w:szCs w:val="20"/>
          <w:lang w:val="en-GB"/>
        </w:rPr>
        <w:t xml:space="preserve"> the </w:t>
      </w:r>
      <w:r>
        <w:rPr>
          <w:rFonts w:ascii="Verdana" w:hAnsi="Verdana"/>
          <w:sz w:val="20"/>
          <w:szCs w:val="20"/>
          <w:lang w:val="en-GB"/>
        </w:rPr>
        <w:t>acquired</w:t>
      </w:r>
      <w:r w:rsidRPr="000B70B8">
        <w:rPr>
          <w:rFonts w:ascii="Verdana" w:hAnsi="Verdana"/>
          <w:sz w:val="20"/>
          <w:szCs w:val="20"/>
          <w:lang w:val="en-GB"/>
        </w:rPr>
        <w:t xml:space="preserve"> skills with the one</w:t>
      </w:r>
      <w:r>
        <w:rPr>
          <w:rFonts w:ascii="Verdana" w:hAnsi="Verdana"/>
          <w:sz w:val="20"/>
          <w:szCs w:val="20"/>
          <w:lang w:val="en-GB"/>
        </w:rPr>
        <w:t>s</w:t>
      </w:r>
      <w:r w:rsidRPr="000B70B8">
        <w:rPr>
          <w:rFonts w:ascii="Verdana" w:hAnsi="Verdana"/>
          <w:sz w:val="20"/>
          <w:szCs w:val="20"/>
          <w:lang w:val="en-GB"/>
        </w:rPr>
        <w:t xml:space="preserve"> expected in a future position</w:t>
      </w:r>
      <w:r w:rsidR="00ED745C">
        <w:rPr>
          <w:rFonts w:ascii="Verdana" w:hAnsi="Verdana"/>
          <w:sz w:val="20"/>
          <w:szCs w:val="20"/>
          <w:lang w:val="en-GB"/>
        </w:rPr>
        <w:t>;</w:t>
      </w:r>
    </w:p>
    <w:p w14:paraId="07D0E1FE" w14:textId="7E45C39E" w:rsidR="00AD4037" w:rsidRPr="00CF2626" w:rsidRDefault="00AD4037"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 xml:space="preserve">and/or formalize the work done on the promotion of their skills into an internship report, a resume or </w:t>
      </w:r>
      <w:r w:rsidR="008929E0">
        <w:rPr>
          <w:rFonts w:ascii="Verdana" w:hAnsi="Verdana"/>
          <w:sz w:val="20"/>
          <w:szCs w:val="20"/>
          <w:lang w:val="en-GB"/>
        </w:rPr>
        <w:t>an</w:t>
      </w:r>
      <w:r w:rsidRPr="000B70B8">
        <w:rPr>
          <w:rFonts w:ascii="Verdana" w:hAnsi="Verdana"/>
          <w:sz w:val="20"/>
          <w:szCs w:val="20"/>
          <w:lang w:val="en-GB"/>
        </w:rPr>
        <w:t xml:space="preserve"> application to a program leading to a certification, a job or </w:t>
      </w:r>
      <w:r w:rsidRPr="00CF2626">
        <w:rPr>
          <w:rFonts w:ascii="Verdana" w:hAnsi="Verdana"/>
          <w:sz w:val="20"/>
          <w:szCs w:val="20"/>
          <w:lang w:val="en-GB"/>
        </w:rPr>
        <w:t xml:space="preserve">the </w:t>
      </w:r>
      <w:r w:rsidRPr="000B70B8">
        <w:rPr>
          <w:rFonts w:ascii="Verdana" w:hAnsi="Verdana"/>
          <w:sz w:val="20"/>
          <w:szCs w:val="20"/>
          <w:lang w:val="en-GB"/>
        </w:rPr>
        <w:t>validation of experiential learning</w:t>
      </w:r>
      <w:r w:rsidR="0048050D">
        <w:rPr>
          <w:rStyle w:val="Appelnotedebasdep"/>
          <w:rFonts w:ascii="Verdana" w:hAnsi="Verdana"/>
          <w:sz w:val="20"/>
          <w:szCs w:val="20"/>
          <w:lang w:val="en-GB"/>
        </w:rPr>
        <w:footnoteReference w:id="18"/>
      </w:r>
      <w:r w:rsidR="00ED745C">
        <w:rPr>
          <w:rFonts w:ascii="Verdana" w:hAnsi="Verdana"/>
          <w:sz w:val="20"/>
          <w:szCs w:val="20"/>
          <w:lang w:val="en-GB"/>
        </w:rPr>
        <w:t>;</w:t>
      </w:r>
    </w:p>
    <w:p w14:paraId="6FC3CA53" w14:textId="77777777" w:rsidR="00654CB7" w:rsidRPr="005327A4" w:rsidRDefault="00654CB7" w:rsidP="00654CB7">
      <w:pPr>
        <w:numPr>
          <w:ilvl w:val="0"/>
          <w:numId w:val="14"/>
        </w:numPr>
        <w:shd w:val="clear" w:color="auto" w:fill="FEF4EB"/>
        <w:rPr>
          <w:rFonts w:ascii="Verdana" w:hAnsi="Verdana"/>
          <w:sz w:val="20"/>
          <w:szCs w:val="20"/>
          <w:lang w:val="en-GB"/>
        </w:rPr>
      </w:pPr>
      <w:r w:rsidRPr="005327A4">
        <w:rPr>
          <w:rFonts w:ascii="Verdana" w:hAnsi="Verdana"/>
          <w:sz w:val="20"/>
          <w:szCs w:val="20"/>
          <w:lang w:val="en-GB"/>
        </w:rPr>
        <w:t>and/or develop the ability to promote one’s own employability.</w:t>
      </w:r>
    </w:p>
    <w:p w14:paraId="3CE3C059" w14:textId="244BB647" w:rsidR="00AD0CB2" w:rsidRPr="000B70B8" w:rsidRDefault="00AD0CB2" w:rsidP="00C20537">
      <w:pPr>
        <w:pStyle w:val="Titre3RECTEC"/>
        <w:rPr>
          <w:rFonts w:ascii="Verdana" w:hAnsi="Verdana"/>
          <w:sz w:val="20"/>
        </w:rPr>
      </w:pPr>
      <w:bookmarkStart w:id="20" w:name="_Toc18059180"/>
      <w:r w:rsidRPr="000B70B8">
        <w:t>III.2.3. Using transversal skills for certification</w:t>
      </w:r>
      <w:bookmarkEnd w:id="20"/>
    </w:p>
    <w:p w14:paraId="0856D93F" w14:textId="77777777" w:rsidR="00FA4E1C" w:rsidRPr="000B70B8" w:rsidRDefault="00CF2626" w:rsidP="00AD0CB2">
      <w:pPr>
        <w:rPr>
          <w:rFonts w:ascii="Verdana" w:hAnsi="Verdana"/>
          <w:sz w:val="20"/>
          <w:szCs w:val="20"/>
          <w:lang w:val="en-GB"/>
        </w:rPr>
      </w:pPr>
      <w:r>
        <w:rPr>
          <w:rFonts w:ascii="Verdana" w:hAnsi="Verdana"/>
          <w:sz w:val="20"/>
          <w:szCs w:val="20"/>
          <w:lang w:val="en-GB"/>
        </w:rPr>
        <w:t>T</w:t>
      </w:r>
      <w:r w:rsidR="00FA4E1C" w:rsidRPr="000B70B8">
        <w:rPr>
          <w:rFonts w:ascii="Verdana" w:hAnsi="Verdana"/>
          <w:sz w:val="20"/>
          <w:szCs w:val="20"/>
          <w:lang w:val="en-GB"/>
        </w:rPr>
        <w:t>he goal is to support access to EQF</w:t>
      </w:r>
      <w:r>
        <w:rPr>
          <w:rFonts w:ascii="Verdana" w:hAnsi="Verdana"/>
          <w:sz w:val="20"/>
          <w:szCs w:val="20"/>
          <w:lang w:val="en-GB"/>
        </w:rPr>
        <w:t>-</w:t>
      </w:r>
      <w:r w:rsidR="00FA4E1C" w:rsidRPr="000B70B8">
        <w:rPr>
          <w:rFonts w:ascii="Verdana" w:hAnsi="Verdana"/>
          <w:sz w:val="20"/>
          <w:szCs w:val="20"/>
          <w:lang w:val="en-GB"/>
        </w:rPr>
        <w:t>level</w:t>
      </w:r>
      <w:r>
        <w:rPr>
          <w:rFonts w:ascii="Verdana" w:hAnsi="Verdana"/>
          <w:sz w:val="20"/>
          <w:szCs w:val="20"/>
          <w:lang w:val="en-GB"/>
        </w:rPr>
        <w:t>-</w:t>
      </w:r>
      <w:r w:rsidR="00FA4E1C" w:rsidRPr="000B70B8">
        <w:rPr>
          <w:rFonts w:ascii="Verdana" w:hAnsi="Verdana"/>
          <w:sz w:val="20"/>
          <w:szCs w:val="20"/>
          <w:lang w:val="en-GB"/>
        </w:rPr>
        <w:t xml:space="preserve">3 certifications either through training or </w:t>
      </w:r>
      <w:r>
        <w:rPr>
          <w:rFonts w:ascii="Verdana" w:hAnsi="Verdana"/>
          <w:sz w:val="20"/>
          <w:szCs w:val="20"/>
          <w:lang w:val="en-GB"/>
        </w:rPr>
        <w:t>v</w:t>
      </w:r>
      <w:r w:rsidR="00FA4E1C" w:rsidRPr="000B70B8">
        <w:rPr>
          <w:rFonts w:ascii="Verdana" w:hAnsi="Verdana"/>
          <w:sz w:val="20"/>
          <w:szCs w:val="20"/>
          <w:lang w:val="en-GB"/>
        </w:rPr>
        <w:t xml:space="preserve">alidation of </w:t>
      </w:r>
      <w:r>
        <w:rPr>
          <w:rFonts w:ascii="Verdana" w:hAnsi="Verdana"/>
          <w:sz w:val="20"/>
          <w:szCs w:val="20"/>
          <w:lang w:val="en-GB"/>
        </w:rPr>
        <w:t>experiential</w:t>
      </w:r>
      <w:r w:rsidR="00FA4E1C" w:rsidRPr="000B70B8">
        <w:rPr>
          <w:rFonts w:ascii="Verdana" w:hAnsi="Verdana"/>
          <w:sz w:val="20"/>
          <w:szCs w:val="20"/>
          <w:lang w:val="en-GB"/>
        </w:rPr>
        <w:t xml:space="preserve"> learning.</w:t>
      </w:r>
    </w:p>
    <w:p w14:paraId="06D9013C" w14:textId="77777777" w:rsidR="00FA4E1C" w:rsidRPr="000B70B8" w:rsidRDefault="00FA4E1C" w:rsidP="00AD0CB2">
      <w:pPr>
        <w:rPr>
          <w:rFonts w:ascii="Verdana" w:hAnsi="Verdana"/>
          <w:sz w:val="20"/>
          <w:szCs w:val="20"/>
          <w:lang w:val="en-GB"/>
        </w:rPr>
      </w:pPr>
      <w:r w:rsidRPr="000B70B8">
        <w:rPr>
          <w:rFonts w:ascii="Verdana" w:hAnsi="Verdana"/>
          <w:sz w:val="20"/>
          <w:szCs w:val="20"/>
          <w:lang w:val="en-GB"/>
        </w:rPr>
        <w:t xml:space="preserve">The RECTEC approach highlights the connections between transversal skills, </w:t>
      </w:r>
      <w:r w:rsidRPr="004F5EFB">
        <w:rPr>
          <w:rFonts w:ascii="Verdana" w:hAnsi="Verdana"/>
          <w:sz w:val="20"/>
          <w:szCs w:val="20"/>
          <w:lang w:val="en-GB"/>
        </w:rPr>
        <w:t xml:space="preserve">professional certification standards </w:t>
      </w:r>
      <w:r w:rsidRPr="000B70B8">
        <w:rPr>
          <w:rFonts w:ascii="Verdana" w:hAnsi="Verdana"/>
          <w:sz w:val="20"/>
          <w:szCs w:val="20"/>
          <w:lang w:val="en-GB"/>
        </w:rPr>
        <w:t xml:space="preserve">and expectations for specific positions and </w:t>
      </w:r>
      <w:r w:rsidRPr="00D45CD2">
        <w:rPr>
          <w:rFonts w:ascii="Verdana" w:hAnsi="Verdana"/>
          <w:sz w:val="20"/>
          <w:szCs w:val="20"/>
          <w:lang w:val="en-GB"/>
        </w:rPr>
        <w:t>organizations</w:t>
      </w:r>
      <w:r w:rsidRPr="000B70B8">
        <w:rPr>
          <w:rFonts w:ascii="Verdana" w:hAnsi="Verdana"/>
          <w:sz w:val="20"/>
          <w:szCs w:val="20"/>
          <w:lang w:val="en-GB"/>
        </w:rPr>
        <w:t>.</w:t>
      </w:r>
    </w:p>
    <w:p w14:paraId="4E1108E1" w14:textId="4C700242" w:rsidR="006C704E" w:rsidRPr="000B70B8" w:rsidRDefault="00FA4E1C" w:rsidP="00AD0CB2">
      <w:pPr>
        <w:rPr>
          <w:rFonts w:ascii="Verdana" w:hAnsi="Verdana"/>
          <w:sz w:val="20"/>
          <w:szCs w:val="20"/>
          <w:lang w:val="en-GB"/>
        </w:rPr>
      </w:pPr>
      <w:r w:rsidRPr="000B70B8">
        <w:rPr>
          <w:rFonts w:ascii="Verdana" w:hAnsi="Verdana"/>
          <w:sz w:val="20"/>
          <w:szCs w:val="20"/>
          <w:lang w:val="en-GB"/>
        </w:rPr>
        <w:t xml:space="preserve">The </w:t>
      </w:r>
      <w:r w:rsidR="004F5EFB">
        <w:rPr>
          <w:rFonts w:ascii="Verdana" w:hAnsi="Verdana"/>
          <w:sz w:val="20"/>
          <w:szCs w:val="20"/>
          <w:lang w:val="en-GB"/>
        </w:rPr>
        <w:t>main feature</w:t>
      </w:r>
      <w:r w:rsidRPr="000B70B8">
        <w:rPr>
          <w:rFonts w:ascii="Verdana" w:hAnsi="Verdana"/>
          <w:sz w:val="20"/>
          <w:szCs w:val="20"/>
          <w:lang w:val="en-GB"/>
        </w:rPr>
        <w:t xml:space="preserve"> of this approach is to </w:t>
      </w:r>
      <w:r w:rsidR="006C704E" w:rsidRPr="000B70B8">
        <w:rPr>
          <w:rFonts w:ascii="Verdana" w:hAnsi="Verdana"/>
          <w:sz w:val="20"/>
          <w:szCs w:val="20"/>
          <w:lang w:val="en-GB"/>
        </w:rPr>
        <w:t xml:space="preserve">cross the transversal skills </w:t>
      </w:r>
      <w:r w:rsidR="004F5EFB" w:rsidRPr="004F5EFB">
        <w:rPr>
          <w:rFonts w:ascii="Verdana" w:hAnsi="Verdana"/>
          <w:sz w:val="20"/>
          <w:szCs w:val="20"/>
          <w:lang w:val="en-GB"/>
        </w:rPr>
        <w:t>reference guide</w:t>
      </w:r>
      <w:r w:rsidR="006C704E" w:rsidRPr="000B70B8">
        <w:rPr>
          <w:rFonts w:ascii="Verdana" w:hAnsi="Verdana"/>
          <w:sz w:val="20"/>
          <w:szCs w:val="20"/>
          <w:lang w:val="en-GB"/>
        </w:rPr>
        <w:t xml:space="preserve"> with the </w:t>
      </w:r>
      <w:r w:rsidR="006C704E" w:rsidRPr="004F5EFB">
        <w:rPr>
          <w:rFonts w:ascii="Verdana" w:hAnsi="Verdana"/>
          <w:sz w:val="20"/>
          <w:szCs w:val="20"/>
          <w:lang w:val="en-GB"/>
        </w:rPr>
        <w:t>certification</w:t>
      </w:r>
      <w:r w:rsidR="00D45CD2" w:rsidRPr="004F5EFB">
        <w:rPr>
          <w:rFonts w:ascii="Verdana" w:hAnsi="Verdana"/>
          <w:sz w:val="20"/>
          <w:szCs w:val="20"/>
          <w:lang w:val="en-GB"/>
        </w:rPr>
        <w:t>s</w:t>
      </w:r>
      <w:r w:rsidR="006C704E" w:rsidRPr="004F5EFB">
        <w:rPr>
          <w:rFonts w:ascii="Verdana" w:hAnsi="Verdana"/>
          <w:sz w:val="20"/>
          <w:szCs w:val="20"/>
          <w:lang w:val="en-GB"/>
        </w:rPr>
        <w:t xml:space="preserve"> </w:t>
      </w:r>
      <w:r w:rsidR="00D45CD2" w:rsidRPr="004F5EFB">
        <w:rPr>
          <w:rFonts w:ascii="Verdana" w:hAnsi="Verdana"/>
          <w:sz w:val="20"/>
          <w:szCs w:val="20"/>
          <w:lang w:val="en-GB"/>
        </w:rPr>
        <w:t>content requirements</w:t>
      </w:r>
      <w:r w:rsidR="006C704E" w:rsidRPr="004F5EFB">
        <w:rPr>
          <w:rFonts w:ascii="Verdana" w:hAnsi="Verdana"/>
          <w:sz w:val="20"/>
          <w:szCs w:val="20"/>
          <w:lang w:val="en-GB"/>
        </w:rPr>
        <w:t xml:space="preserve"> resulting in a </w:t>
      </w:r>
      <w:r w:rsidR="002E5FC5" w:rsidRPr="004F5EFB">
        <w:rPr>
          <w:rFonts w:ascii="Verdana" w:hAnsi="Verdana"/>
          <w:sz w:val="20"/>
          <w:szCs w:val="20"/>
          <w:lang w:val="en-GB"/>
        </w:rPr>
        <w:t xml:space="preserve">specific </w:t>
      </w:r>
      <w:r w:rsidR="006C704E" w:rsidRPr="004F5EFB">
        <w:rPr>
          <w:rFonts w:ascii="Verdana" w:hAnsi="Verdana"/>
          <w:sz w:val="20"/>
          <w:szCs w:val="20"/>
          <w:lang w:val="en-GB"/>
        </w:rPr>
        <w:t xml:space="preserve">version of the RECTEC map valid for </w:t>
      </w:r>
      <w:r w:rsidR="002E5FC5" w:rsidRPr="004F5EFB">
        <w:rPr>
          <w:rFonts w:ascii="Verdana" w:hAnsi="Verdana"/>
          <w:sz w:val="20"/>
          <w:szCs w:val="20"/>
          <w:lang w:val="en-GB"/>
        </w:rPr>
        <w:t>a particular</w:t>
      </w:r>
      <w:r w:rsidR="006C704E" w:rsidRPr="004F5EFB">
        <w:rPr>
          <w:rFonts w:ascii="Verdana" w:hAnsi="Verdana"/>
          <w:sz w:val="20"/>
          <w:szCs w:val="20"/>
          <w:lang w:val="en-GB"/>
        </w:rPr>
        <w:t xml:space="preserve"> professional sector</w:t>
      </w:r>
      <w:r w:rsidR="006C704E" w:rsidRPr="000B70B8">
        <w:rPr>
          <w:rFonts w:ascii="Verdana" w:hAnsi="Verdana"/>
          <w:sz w:val="20"/>
          <w:szCs w:val="20"/>
          <w:lang w:val="en-GB"/>
        </w:rPr>
        <w:t>.</w:t>
      </w:r>
    </w:p>
    <w:p w14:paraId="7E8E6E69" w14:textId="4535B68E" w:rsidR="006C704E" w:rsidRPr="006C072C" w:rsidRDefault="00730BBE" w:rsidP="006C704E">
      <w:pPr>
        <w:rPr>
          <w:rFonts w:ascii="Verdana" w:hAnsi="Verdana"/>
          <w:sz w:val="22"/>
          <w:szCs w:val="22"/>
          <w:lang w:val="en-GB"/>
        </w:rPr>
      </w:pPr>
      <w:r>
        <w:rPr>
          <w:rFonts w:ascii="Verdana" w:hAnsi="Verdana"/>
          <w:b/>
          <w:bCs/>
          <w:sz w:val="22"/>
          <w:szCs w:val="22"/>
          <w:lang w:val="en-GB"/>
        </w:rPr>
        <w:t xml:space="preserve">Example of a typical </w:t>
      </w:r>
      <w:r w:rsidR="00FC5156">
        <w:rPr>
          <w:rFonts w:ascii="Verdana" w:hAnsi="Verdana"/>
          <w:b/>
          <w:bCs/>
          <w:sz w:val="22"/>
          <w:szCs w:val="22"/>
          <w:lang w:val="en-GB"/>
        </w:rPr>
        <w:t>experiment</w:t>
      </w:r>
      <w:r w:rsidR="006C704E" w:rsidRPr="000B70B8">
        <w:rPr>
          <w:rFonts w:ascii="Verdana" w:hAnsi="Verdana"/>
          <w:b/>
          <w:bCs/>
          <w:sz w:val="22"/>
          <w:szCs w:val="22"/>
          <w:lang w:val="en-GB"/>
        </w:rPr>
        <w:t xml:space="preserve">: </w:t>
      </w:r>
      <w:r w:rsidR="00A23A5A" w:rsidRPr="000B70B8">
        <w:rPr>
          <w:rFonts w:ascii="Verdana" w:hAnsi="Verdana"/>
          <w:b/>
          <w:bCs/>
          <w:sz w:val="22"/>
          <w:szCs w:val="22"/>
          <w:lang w:val="en-GB"/>
        </w:rPr>
        <w:t xml:space="preserve">support </w:t>
      </w:r>
      <w:r w:rsidR="00CD292D">
        <w:rPr>
          <w:rFonts w:ascii="Verdana" w:hAnsi="Verdana"/>
          <w:b/>
          <w:bCs/>
          <w:sz w:val="22"/>
          <w:szCs w:val="22"/>
          <w:lang w:val="en-GB"/>
        </w:rPr>
        <w:t>for</w:t>
      </w:r>
      <w:r w:rsidR="00A23A5A" w:rsidRPr="000B70B8">
        <w:rPr>
          <w:rFonts w:ascii="Verdana" w:hAnsi="Verdana"/>
          <w:b/>
          <w:bCs/>
          <w:sz w:val="22"/>
          <w:szCs w:val="22"/>
          <w:lang w:val="en-GB"/>
        </w:rPr>
        <w:t xml:space="preserve"> the validation of experi</w:t>
      </w:r>
      <w:r w:rsidR="002E5FC5">
        <w:rPr>
          <w:rFonts w:ascii="Verdana" w:hAnsi="Verdana"/>
          <w:b/>
          <w:bCs/>
          <w:sz w:val="22"/>
          <w:szCs w:val="22"/>
          <w:lang w:val="en-GB"/>
        </w:rPr>
        <w:t>ential</w:t>
      </w:r>
      <w:r w:rsidR="00A23A5A" w:rsidRPr="000B70B8">
        <w:rPr>
          <w:rFonts w:ascii="Verdana" w:hAnsi="Verdana"/>
          <w:b/>
          <w:bCs/>
          <w:sz w:val="22"/>
          <w:szCs w:val="22"/>
          <w:lang w:val="en-GB"/>
        </w:rPr>
        <w:t xml:space="preserve"> learning </w:t>
      </w:r>
      <w:r w:rsidR="006C072C">
        <w:rPr>
          <w:rFonts w:ascii="Verdana" w:hAnsi="Verdana"/>
          <w:b/>
          <w:bCs/>
          <w:sz w:val="22"/>
          <w:szCs w:val="22"/>
          <w:lang w:val="en-GB"/>
        </w:rPr>
        <w:t xml:space="preserve">to obtain </w:t>
      </w:r>
      <w:r w:rsidR="00CD292D">
        <w:rPr>
          <w:rFonts w:ascii="Verdana" w:hAnsi="Verdana"/>
          <w:b/>
          <w:bCs/>
          <w:sz w:val="22"/>
          <w:szCs w:val="22"/>
          <w:lang w:val="en-GB"/>
        </w:rPr>
        <w:t>an</w:t>
      </w:r>
      <w:r w:rsidR="00A23A5A" w:rsidRPr="000B70B8">
        <w:rPr>
          <w:rFonts w:ascii="Verdana" w:hAnsi="Verdana"/>
          <w:b/>
          <w:bCs/>
          <w:sz w:val="22"/>
          <w:szCs w:val="22"/>
          <w:lang w:val="en-GB"/>
        </w:rPr>
        <w:t xml:space="preserve"> </w:t>
      </w:r>
      <w:r w:rsidR="009E2FDD">
        <w:rPr>
          <w:rFonts w:ascii="Verdana" w:hAnsi="Verdana"/>
          <w:b/>
          <w:bCs/>
          <w:sz w:val="22"/>
          <w:szCs w:val="22"/>
          <w:lang w:val="en-GB"/>
        </w:rPr>
        <w:t>e</w:t>
      </w:r>
      <w:r w:rsidR="00BA6417" w:rsidRPr="000B70B8">
        <w:rPr>
          <w:rFonts w:ascii="Verdana" w:hAnsi="Verdana"/>
          <w:b/>
          <w:bCs/>
          <w:sz w:val="22"/>
          <w:szCs w:val="22"/>
          <w:lang w:val="en-GB"/>
        </w:rPr>
        <w:t xml:space="preserve">arly childhood care </w:t>
      </w:r>
      <w:r w:rsidR="006C072C">
        <w:rPr>
          <w:rFonts w:ascii="Verdana" w:hAnsi="Verdana"/>
          <w:b/>
          <w:bCs/>
          <w:sz w:val="22"/>
          <w:szCs w:val="22"/>
          <w:lang w:val="en-GB"/>
        </w:rPr>
        <w:t>c</w:t>
      </w:r>
      <w:r w:rsidR="00A23A5A" w:rsidRPr="000B70B8">
        <w:rPr>
          <w:rFonts w:ascii="Verdana" w:hAnsi="Verdana"/>
          <w:b/>
          <w:bCs/>
          <w:sz w:val="22"/>
          <w:szCs w:val="22"/>
          <w:lang w:val="en-GB"/>
        </w:rPr>
        <w:t>ertificate</w:t>
      </w:r>
      <w:r w:rsidR="00D0085E" w:rsidRPr="000B70B8">
        <w:rPr>
          <w:rFonts w:ascii="Verdana" w:hAnsi="Verdana"/>
          <w:b/>
          <w:bCs/>
          <w:sz w:val="22"/>
          <w:szCs w:val="22"/>
          <w:lang w:val="en-GB"/>
        </w:rPr>
        <w:t xml:space="preserve"> </w:t>
      </w:r>
      <w:r w:rsidR="001E37A3" w:rsidRPr="000B70B8">
        <w:rPr>
          <w:rFonts w:ascii="Verdana" w:hAnsi="Verdana"/>
          <w:b/>
          <w:bCs/>
          <w:sz w:val="22"/>
          <w:szCs w:val="22"/>
          <w:lang w:val="en-GB"/>
        </w:rPr>
        <w:t>(France)</w:t>
      </w:r>
      <w:r w:rsidR="0048050D">
        <w:rPr>
          <w:rStyle w:val="Appelnotedebasdep"/>
          <w:rFonts w:ascii="Verdana" w:hAnsi="Verdana"/>
          <w:b/>
          <w:bCs/>
          <w:sz w:val="22"/>
          <w:szCs w:val="22"/>
          <w:lang w:val="en-GB"/>
        </w:rPr>
        <w:footnoteReference w:id="19"/>
      </w:r>
      <w:r w:rsidR="006C072C">
        <w:rPr>
          <w:rFonts w:ascii="Verdana" w:hAnsi="Verdana"/>
          <w:b/>
          <w:bCs/>
          <w:sz w:val="22"/>
          <w:szCs w:val="22"/>
          <w:lang w:val="en-GB"/>
        </w:rPr>
        <w:t xml:space="preserve"> </w:t>
      </w:r>
    </w:p>
    <w:p w14:paraId="392EA7B5" w14:textId="38A94EB6" w:rsidR="006C072C" w:rsidRDefault="00D0085E" w:rsidP="00AD0CB2">
      <w:pPr>
        <w:rPr>
          <w:rFonts w:ascii="Verdana" w:hAnsi="Verdana"/>
          <w:sz w:val="20"/>
          <w:szCs w:val="20"/>
          <w:lang w:val="en-GB"/>
        </w:rPr>
      </w:pPr>
      <w:r w:rsidRPr="000B70B8">
        <w:rPr>
          <w:rFonts w:ascii="Verdana" w:hAnsi="Verdana"/>
          <w:sz w:val="20"/>
          <w:szCs w:val="20"/>
          <w:lang w:val="en-GB"/>
        </w:rPr>
        <w:t xml:space="preserve">In this program, the beneficiary </w:t>
      </w:r>
      <w:r w:rsidR="007629BB">
        <w:rPr>
          <w:rFonts w:ascii="Verdana" w:hAnsi="Verdana"/>
          <w:sz w:val="20"/>
          <w:szCs w:val="20"/>
          <w:lang w:val="en-GB"/>
        </w:rPr>
        <w:t xml:space="preserve">receives support in </w:t>
      </w:r>
      <w:r w:rsidRPr="000B70B8">
        <w:rPr>
          <w:rFonts w:ascii="Verdana" w:hAnsi="Verdana"/>
          <w:sz w:val="20"/>
          <w:szCs w:val="20"/>
          <w:lang w:val="en-GB"/>
        </w:rPr>
        <w:t xml:space="preserve">the writing of a booklet </w:t>
      </w:r>
      <w:r w:rsidR="007629BB">
        <w:rPr>
          <w:rFonts w:ascii="Verdana" w:hAnsi="Verdana"/>
          <w:sz w:val="20"/>
          <w:szCs w:val="20"/>
          <w:lang w:val="en-GB"/>
        </w:rPr>
        <w:t>summarizing</w:t>
      </w:r>
      <w:r w:rsidRPr="000B70B8">
        <w:rPr>
          <w:rFonts w:ascii="Verdana" w:hAnsi="Verdana"/>
          <w:sz w:val="20"/>
          <w:szCs w:val="20"/>
          <w:lang w:val="en-GB"/>
        </w:rPr>
        <w:t xml:space="preserve"> their professional experiences and </w:t>
      </w:r>
      <w:r w:rsidR="007629BB">
        <w:rPr>
          <w:rFonts w:ascii="Verdana" w:hAnsi="Verdana"/>
          <w:sz w:val="20"/>
          <w:szCs w:val="20"/>
          <w:lang w:val="en-GB"/>
        </w:rPr>
        <w:t xml:space="preserve">in </w:t>
      </w:r>
      <w:r w:rsidRPr="000B70B8">
        <w:rPr>
          <w:rFonts w:ascii="Verdana" w:hAnsi="Verdana"/>
          <w:sz w:val="20"/>
          <w:szCs w:val="20"/>
          <w:lang w:val="en-GB"/>
        </w:rPr>
        <w:t xml:space="preserve">the preparation of </w:t>
      </w:r>
      <w:r w:rsidR="007629BB">
        <w:rPr>
          <w:rFonts w:ascii="Verdana" w:hAnsi="Verdana"/>
          <w:sz w:val="20"/>
          <w:szCs w:val="20"/>
          <w:lang w:val="en-GB"/>
        </w:rPr>
        <w:t>its</w:t>
      </w:r>
      <w:r w:rsidRPr="000B70B8">
        <w:rPr>
          <w:rFonts w:ascii="Verdana" w:hAnsi="Verdana"/>
          <w:sz w:val="20"/>
          <w:szCs w:val="20"/>
          <w:lang w:val="en-GB"/>
        </w:rPr>
        <w:t xml:space="preserve"> presentation to </w:t>
      </w:r>
      <w:r w:rsidR="007629BB">
        <w:rPr>
          <w:rFonts w:ascii="Verdana" w:hAnsi="Verdana"/>
          <w:sz w:val="20"/>
          <w:szCs w:val="20"/>
          <w:lang w:val="en-GB"/>
        </w:rPr>
        <w:t>a</w:t>
      </w:r>
      <w:r w:rsidRPr="000B70B8">
        <w:rPr>
          <w:rFonts w:ascii="Verdana" w:hAnsi="Verdana"/>
          <w:sz w:val="20"/>
          <w:szCs w:val="20"/>
          <w:lang w:val="en-GB"/>
        </w:rPr>
        <w:t xml:space="preserve"> jury. </w:t>
      </w:r>
      <w:r w:rsidR="001E2F8D" w:rsidRPr="001E2F8D">
        <w:rPr>
          <w:rFonts w:ascii="Verdana" w:hAnsi="Verdana"/>
          <w:sz w:val="20"/>
          <w:szCs w:val="20"/>
          <w:lang w:val="en-GB"/>
        </w:rPr>
        <w:t>M</w:t>
      </w:r>
      <w:r w:rsidR="009E2FDD">
        <w:rPr>
          <w:rFonts w:ascii="Verdana" w:hAnsi="Verdana"/>
          <w:sz w:val="20"/>
          <w:szCs w:val="20"/>
          <w:lang w:val="en-GB"/>
        </w:rPr>
        <w:t>atching t</w:t>
      </w:r>
      <w:r w:rsidRPr="000B70B8">
        <w:rPr>
          <w:rFonts w:ascii="Verdana" w:hAnsi="Verdana"/>
          <w:sz w:val="20"/>
          <w:szCs w:val="20"/>
          <w:lang w:val="en-GB"/>
        </w:rPr>
        <w:t xml:space="preserve">he RECTEC </w:t>
      </w:r>
      <w:r w:rsidR="007629BB">
        <w:rPr>
          <w:rFonts w:ascii="Verdana" w:hAnsi="Verdana"/>
          <w:sz w:val="20"/>
          <w:szCs w:val="20"/>
          <w:lang w:val="en-GB"/>
        </w:rPr>
        <w:t xml:space="preserve">competency </w:t>
      </w:r>
      <w:r w:rsidR="004F5EFB">
        <w:rPr>
          <w:rFonts w:ascii="Verdana" w:hAnsi="Verdana"/>
          <w:sz w:val="20"/>
          <w:szCs w:val="20"/>
          <w:lang w:val="en-GB"/>
        </w:rPr>
        <w:t>reference guide</w:t>
      </w:r>
      <w:r w:rsidRPr="000B70B8">
        <w:rPr>
          <w:rFonts w:ascii="Verdana" w:hAnsi="Verdana"/>
          <w:sz w:val="20"/>
          <w:szCs w:val="20"/>
          <w:lang w:val="en-GB"/>
        </w:rPr>
        <w:t xml:space="preserve"> with the </w:t>
      </w:r>
      <w:r w:rsidR="00196B10">
        <w:rPr>
          <w:rFonts w:ascii="Verdana" w:hAnsi="Verdana"/>
          <w:sz w:val="20"/>
          <w:szCs w:val="20"/>
          <w:lang w:val="en-GB"/>
        </w:rPr>
        <w:t>e</w:t>
      </w:r>
      <w:r w:rsidR="007629BB">
        <w:rPr>
          <w:rFonts w:ascii="Verdana" w:hAnsi="Verdana"/>
          <w:sz w:val="20"/>
          <w:szCs w:val="20"/>
          <w:lang w:val="en-GB"/>
        </w:rPr>
        <w:t xml:space="preserve">arly childhood care </w:t>
      </w:r>
      <w:r w:rsidR="009E2FDD">
        <w:rPr>
          <w:rFonts w:ascii="Verdana" w:hAnsi="Verdana"/>
          <w:sz w:val="20"/>
          <w:szCs w:val="20"/>
          <w:lang w:val="en-GB"/>
        </w:rPr>
        <w:t>certificate</w:t>
      </w:r>
      <w:r w:rsidRPr="000B70B8">
        <w:rPr>
          <w:rFonts w:ascii="Verdana" w:hAnsi="Verdana"/>
          <w:sz w:val="20"/>
          <w:szCs w:val="20"/>
          <w:lang w:val="en-GB"/>
        </w:rPr>
        <w:t xml:space="preserve"> </w:t>
      </w:r>
      <w:r w:rsidR="009E2FDD">
        <w:rPr>
          <w:rFonts w:ascii="Verdana" w:hAnsi="Verdana"/>
          <w:sz w:val="20"/>
          <w:szCs w:val="20"/>
          <w:lang w:val="en-GB"/>
        </w:rPr>
        <w:t xml:space="preserve">contents </w:t>
      </w:r>
      <w:r w:rsidRPr="000B70B8">
        <w:rPr>
          <w:rFonts w:ascii="Verdana" w:hAnsi="Verdana"/>
          <w:sz w:val="20"/>
          <w:szCs w:val="20"/>
          <w:lang w:val="en-GB"/>
        </w:rPr>
        <w:t>help</w:t>
      </w:r>
      <w:r w:rsidR="001E2F8D">
        <w:rPr>
          <w:rFonts w:ascii="Verdana" w:hAnsi="Verdana"/>
          <w:sz w:val="20"/>
          <w:szCs w:val="20"/>
          <w:lang w:val="en-GB"/>
        </w:rPr>
        <w:t>ed</w:t>
      </w:r>
      <w:r w:rsidRPr="000B70B8">
        <w:rPr>
          <w:rFonts w:ascii="Verdana" w:hAnsi="Verdana"/>
          <w:sz w:val="20"/>
          <w:szCs w:val="20"/>
          <w:lang w:val="en-GB"/>
        </w:rPr>
        <w:t xml:space="preserve"> in </w:t>
      </w:r>
      <w:r w:rsidR="00614519">
        <w:rPr>
          <w:rFonts w:ascii="Verdana" w:hAnsi="Verdana"/>
          <w:sz w:val="20"/>
          <w:szCs w:val="20"/>
          <w:lang w:val="en-GB"/>
        </w:rPr>
        <w:t>the development of the communicative skills</w:t>
      </w:r>
      <w:r w:rsidR="00CD292D">
        <w:rPr>
          <w:rFonts w:ascii="Verdana" w:hAnsi="Verdana"/>
          <w:sz w:val="20"/>
          <w:szCs w:val="20"/>
          <w:lang w:val="en-GB"/>
        </w:rPr>
        <w:t xml:space="preserve"> of</w:t>
      </w:r>
      <w:r w:rsidR="00614519">
        <w:rPr>
          <w:rFonts w:ascii="Verdana" w:hAnsi="Verdana"/>
          <w:sz w:val="20"/>
          <w:szCs w:val="20"/>
          <w:lang w:val="en-GB"/>
        </w:rPr>
        <w:t xml:space="preserve"> writing (needed for the </w:t>
      </w:r>
      <w:r w:rsidR="004F5EFB">
        <w:rPr>
          <w:rFonts w:ascii="Verdana" w:hAnsi="Verdana"/>
          <w:sz w:val="20"/>
          <w:szCs w:val="20"/>
          <w:lang w:val="en-GB"/>
        </w:rPr>
        <w:t xml:space="preserve">experience </w:t>
      </w:r>
      <w:r w:rsidR="00614519">
        <w:rPr>
          <w:rFonts w:ascii="Verdana" w:hAnsi="Verdana"/>
          <w:sz w:val="20"/>
          <w:szCs w:val="20"/>
          <w:lang w:val="en-GB"/>
        </w:rPr>
        <w:t>booklet) and speaking (needed for the interview with the jury).</w:t>
      </w:r>
    </w:p>
    <w:p w14:paraId="4DE4A471" w14:textId="556E8619" w:rsidR="00D0085E" w:rsidRPr="000B70B8" w:rsidRDefault="00D0085E" w:rsidP="00000890">
      <w:pPr>
        <w:rPr>
          <w:rFonts w:ascii="Verdana" w:hAnsi="Verdana"/>
          <w:sz w:val="20"/>
          <w:szCs w:val="20"/>
          <w:lang w:val="en-GB"/>
        </w:rPr>
      </w:pPr>
      <w:r w:rsidRPr="000B70B8">
        <w:rPr>
          <w:rFonts w:ascii="Verdana" w:hAnsi="Verdana"/>
          <w:sz w:val="20"/>
          <w:szCs w:val="20"/>
          <w:lang w:val="en-GB"/>
        </w:rPr>
        <w:t xml:space="preserve">The program has </w:t>
      </w:r>
      <w:r w:rsidR="00614519">
        <w:rPr>
          <w:rFonts w:ascii="Verdana" w:hAnsi="Verdana"/>
          <w:sz w:val="20"/>
          <w:szCs w:val="20"/>
          <w:lang w:val="en-GB"/>
        </w:rPr>
        <w:t>five</w:t>
      </w:r>
      <w:r w:rsidRPr="000B70B8">
        <w:rPr>
          <w:rFonts w:ascii="Verdana" w:hAnsi="Verdana"/>
          <w:sz w:val="20"/>
          <w:szCs w:val="20"/>
          <w:lang w:val="en-GB"/>
        </w:rPr>
        <w:t xml:space="preserve"> main phases </w:t>
      </w:r>
      <w:r w:rsidR="00614519">
        <w:rPr>
          <w:rFonts w:ascii="Verdana" w:hAnsi="Verdana"/>
          <w:sz w:val="20"/>
          <w:szCs w:val="20"/>
          <w:lang w:val="en-GB"/>
        </w:rPr>
        <w:t xml:space="preserve">with </w:t>
      </w:r>
      <w:r w:rsidRPr="000B70B8">
        <w:rPr>
          <w:rFonts w:ascii="Verdana" w:hAnsi="Verdana"/>
          <w:sz w:val="20"/>
          <w:szCs w:val="20"/>
          <w:lang w:val="en-GB"/>
        </w:rPr>
        <w:t xml:space="preserve">individual interviews </w:t>
      </w:r>
      <w:r w:rsidR="00614519">
        <w:rPr>
          <w:rFonts w:ascii="Verdana" w:hAnsi="Verdana"/>
          <w:sz w:val="20"/>
          <w:szCs w:val="20"/>
          <w:lang w:val="en-GB"/>
        </w:rPr>
        <w:t xml:space="preserve">with instructors </w:t>
      </w:r>
      <w:r w:rsidRPr="000B70B8">
        <w:rPr>
          <w:rFonts w:ascii="Verdana" w:hAnsi="Verdana"/>
          <w:sz w:val="20"/>
          <w:szCs w:val="20"/>
          <w:lang w:val="en-GB"/>
        </w:rPr>
        <w:t>in between.</w:t>
      </w:r>
    </w:p>
    <w:p w14:paraId="57856D26" w14:textId="77777777" w:rsidR="00D0085E" w:rsidRPr="000B70B8" w:rsidRDefault="00D0085E" w:rsidP="00000890">
      <w:pPr>
        <w:rPr>
          <w:rFonts w:ascii="Barlow" w:hAnsi="Barlow"/>
          <w:b/>
          <w:bCs/>
          <w:sz w:val="28"/>
          <w:szCs w:val="28"/>
          <w:lang w:val="en-GB"/>
        </w:rPr>
      </w:pPr>
      <w:r w:rsidRPr="000B70B8">
        <w:rPr>
          <w:rFonts w:ascii="Barlow" w:hAnsi="Barlow"/>
          <w:b/>
          <w:bCs/>
          <w:sz w:val="28"/>
          <w:szCs w:val="28"/>
          <w:lang w:val="en-GB"/>
        </w:rPr>
        <w:t>Phase 1: collectively</w:t>
      </w:r>
    </w:p>
    <w:p w14:paraId="34B92C70" w14:textId="77777777" w:rsidR="00D0085E" w:rsidRPr="000B70B8" w:rsidRDefault="00D0085E" w:rsidP="00D0085E">
      <w:pPr>
        <w:rPr>
          <w:rFonts w:ascii="Verdana" w:hAnsi="Verdana"/>
          <w:sz w:val="20"/>
          <w:szCs w:val="20"/>
          <w:lang w:val="en-GB"/>
        </w:rPr>
      </w:pPr>
      <w:r w:rsidRPr="000B70B8">
        <w:rPr>
          <w:rFonts w:ascii="Barlow" w:hAnsi="Barlow"/>
          <w:b/>
          <w:bCs/>
          <w:color w:val="EA6326"/>
          <w:sz w:val="28"/>
          <w:szCs w:val="28"/>
          <w:lang w:val="en-GB"/>
        </w:rPr>
        <w:t>Contents</w:t>
      </w:r>
    </w:p>
    <w:p w14:paraId="3EEA922A" w14:textId="77777777" w:rsidR="00D0085E" w:rsidRPr="000B70B8" w:rsidRDefault="00D0085E" w:rsidP="00682D21">
      <w:pPr>
        <w:numPr>
          <w:ilvl w:val="0"/>
          <w:numId w:val="16"/>
        </w:numPr>
        <w:rPr>
          <w:rFonts w:ascii="Verdana" w:hAnsi="Verdana"/>
          <w:sz w:val="20"/>
          <w:szCs w:val="20"/>
          <w:lang w:val="en-GB"/>
        </w:rPr>
      </w:pPr>
      <w:r w:rsidRPr="000B70B8">
        <w:rPr>
          <w:rFonts w:ascii="Verdana" w:hAnsi="Verdana"/>
          <w:sz w:val="20"/>
          <w:szCs w:val="20"/>
          <w:lang w:val="en-GB"/>
        </w:rPr>
        <w:t xml:space="preserve">Introduction </w:t>
      </w:r>
      <w:r w:rsidR="00C0253F">
        <w:rPr>
          <w:rFonts w:ascii="Verdana" w:hAnsi="Verdana"/>
          <w:sz w:val="20"/>
          <w:szCs w:val="20"/>
          <w:lang w:val="en-GB"/>
        </w:rPr>
        <w:t>to</w:t>
      </w:r>
      <w:r w:rsidRPr="000B70B8">
        <w:rPr>
          <w:rFonts w:ascii="Verdana" w:hAnsi="Verdana"/>
          <w:sz w:val="20"/>
          <w:szCs w:val="20"/>
          <w:lang w:val="en-GB"/>
        </w:rPr>
        <w:t xml:space="preserve"> the approach</w:t>
      </w:r>
      <w:r w:rsidR="00CD292D">
        <w:rPr>
          <w:rFonts w:ascii="Verdana" w:hAnsi="Verdana"/>
          <w:sz w:val="20"/>
          <w:szCs w:val="20"/>
          <w:lang w:val="en-GB"/>
        </w:rPr>
        <w:t>,</w:t>
      </w:r>
      <w:r w:rsidRPr="000B70B8">
        <w:rPr>
          <w:rFonts w:ascii="Verdana" w:hAnsi="Verdana"/>
          <w:sz w:val="20"/>
          <w:szCs w:val="20"/>
          <w:lang w:val="en-GB"/>
        </w:rPr>
        <w:t xml:space="preserve"> and presentation of the connections between the RECTEC transversal skills map and professional activities.</w:t>
      </w:r>
    </w:p>
    <w:p w14:paraId="47F6280E" w14:textId="77777777" w:rsidR="00D0085E" w:rsidRPr="000B70B8" w:rsidRDefault="00D0085E" w:rsidP="00D0085E">
      <w:pPr>
        <w:rPr>
          <w:rFonts w:ascii="Verdana" w:hAnsi="Verdana"/>
          <w:sz w:val="20"/>
          <w:szCs w:val="20"/>
          <w:lang w:val="en-GB"/>
        </w:rPr>
      </w:pPr>
      <w:r w:rsidRPr="000B70B8">
        <w:rPr>
          <w:rFonts w:ascii="Barlow" w:hAnsi="Barlow"/>
          <w:b/>
          <w:bCs/>
          <w:color w:val="EA6326"/>
          <w:sz w:val="28"/>
          <w:szCs w:val="28"/>
          <w:lang w:val="en-GB"/>
        </w:rPr>
        <w:t>Objectives</w:t>
      </w:r>
    </w:p>
    <w:p w14:paraId="496B6FE9" w14:textId="77777777" w:rsidR="00DD57AD" w:rsidRPr="00C0253F" w:rsidRDefault="00DD57AD" w:rsidP="00682D21">
      <w:pPr>
        <w:numPr>
          <w:ilvl w:val="0"/>
          <w:numId w:val="16"/>
        </w:numPr>
        <w:rPr>
          <w:rFonts w:ascii="Verdana" w:hAnsi="Verdana"/>
          <w:sz w:val="20"/>
          <w:szCs w:val="20"/>
          <w:lang w:val="en-GB"/>
        </w:rPr>
      </w:pPr>
      <w:r w:rsidRPr="00C0253F">
        <w:rPr>
          <w:rFonts w:ascii="Verdana" w:hAnsi="Verdana"/>
          <w:sz w:val="20"/>
          <w:szCs w:val="20"/>
          <w:lang w:val="en-GB"/>
        </w:rPr>
        <w:lastRenderedPageBreak/>
        <w:t xml:space="preserve">Promote </w:t>
      </w:r>
      <w:r w:rsidR="00C0253F" w:rsidRPr="00C0253F">
        <w:rPr>
          <w:rFonts w:ascii="Verdana" w:hAnsi="Verdana"/>
          <w:sz w:val="20"/>
          <w:szCs w:val="20"/>
          <w:lang w:val="en-GB"/>
        </w:rPr>
        <w:t>exploration of the material</w:t>
      </w:r>
      <w:r w:rsidRPr="00C0253F">
        <w:rPr>
          <w:rFonts w:ascii="Verdana" w:hAnsi="Verdana"/>
          <w:sz w:val="20"/>
          <w:szCs w:val="20"/>
          <w:lang w:val="en-GB"/>
        </w:rPr>
        <w:t xml:space="preserve"> and interactions between candidates.</w:t>
      </w:r>
    </w:p>
    <w:p w14:paraId="39B11AC8" w14:textId="77777777" w:rsidR="00DD57AD" w:rsidRPr="004A21C0" w:rsidRDefault="00DD57AD" w:rsidP="00DD57AD">
      <w:pPr>
        <w:rPr>
          <w:rFonts w:ascii="Verdana" w:hAnsi="Verdana"/>
          <w:sz w:val="20"/>
          <w:szCs w:val="20"/>
          <w:lang w:val="en-GB"/>
        </w:rPr>
      </w:pPr>
      <w:r w:rsidRPr="004A21C0">
        <w:rPr>
          <w:rFonts w:ascii="Verdana" w:hAnsi="Verdana"/>
          <w:sz w:val="20"/>
          <w:szCs w:val="20"/>
          <w:lang w:val="en-GB"/>
        </w:rPr>
        <w:sym w:font="Wingdings" w:char="F0E0"/>
      </w:r>
      <w:r w:rsidRPr="004A21C0">
        <w:rPr>
          <w:rFonts w:ascii="Verdana" w:hAnsi="Verdana"/>
          <w:sz w:val="20"/>
          <w:szCs w:val="20"/>
          <w:lang w:val="en-GB"/>
        </w:rPr>
        <w:t xml:space="preserve"> </w:t>
      </w:r>
      <w:r w:rsidR="00601C6D" w:rsidRPr="004A21C0">
        <w:rPr>
          <w:rFonts w:ascii="Verdana" w:hAnsi="Verdana"/>
          <w:sz w:val="20"/>
          <w:szCs w:val="20"/>
          <w:lang w:val="en-GB"/>
        </w:rPr>
        <w:t>W</w:t>
      </w:r>
      <w:r w:rsidRPr="004A21C0">
        <w:rPr>
          <w:rFonts w:ascii="Verdana" w:hAnsi="Verdana"/>
          <w:sz w:val="20"/>
          <w:szCs w:val="20"/>
          <w:lang w:val="en-GB"/>
        </w:rPr>
        <w:t>ork</w:t>
      </w:r>
      <w:r w:rsidR="00601C6D" w:rsidRPr="004A21C0">
        <w:rPr>
          <w:rFonts w:ascii="Verdana" w:hAnsi="Verdana"/>
          <w:sz w:val="20"/>
          <w:szCs w:val="20"/>
          <w:lang w:val="en-GB"/>
        </w:rPr>
        <w:t xml:space="preserve"> between sessions</w:t>
      </w:r>
      <w:r w:rsidRPr="004A21C0">
        <w:rPr>
          <w:rFonts w:ascii="Verdana" w:hAnsi="Verdana"/>
          <w:sz w:val="20"/>
          <w:szCs w:val="20"/>
          <w:lang w:val="en-GB"/>
        </w:rPr>
        <w:t>: rewriting work.</w:t>
      </w:r>
    </w:p>
    <w:p w14:paraId="5A5D3C07" w14:textId="77777777" w:rsidR="00DD57AD" w:rsidRPr="000B70B8" w:rsidRDefault="00DD57AD" w:rsidP="00DD57AD">
      <w:pPr>
        <w:rPr>
          <w:rFonts w:ascii="Barlow" w:hAnsi="Barlow"/>
          <w:b/>
          <w:bCs/>
          <w:sz w:val="28"/>
          <w:szCs w:val="28"/>
          <w:lang w:val="en-GB"/>
        </w:rPr>
      </w:pPr>
      <w:r w:rsidRPr="000B70B8">
        <w:rPr>
          <w:rFonts w:ascii="Barlow" w:hAnsi="Barlow"/>
          <w:b/>
          <w:bCs/>
          <w:sz w:val="28"/>
          <w:szCs w:val="28"/>
          <w:lang w:val="en-GB"/>
        </w:rPr>
        <w:t xml:space="preserve">Phase 2: </w:t>
      </w:r>
      <w:r w:rsidR="00DD76BE" w:rsidRPr="000B70B8">
        <w:rPr>
          <w:rFonts w:ascii="Barlow" w:hAnsi="Barlow"/>
          <w:b/>
          <w:bCs/>
          <w:sz w:val="28"/>
          <w:szCs w:val="28"/>
          <w:lang w:val="en-GB"/>
        </w:rPr>
        <w:t>individual interview</w:t>
      </w:r>
    </w:p>
    <w:p w14:paraId="45D4BC6C" w14:textId="77777777" w:rsidR="00DD57AD" w:rsidRPr="000B70B8" w:rsidRDefault="00DD57AD" w:rsidP="00DD57AD">
      <w:pPr>
        <w:rPr>
          <w:rFonts w:ascii="Verdana" w:hAnsi="Verdana"/>
          <w:sz w:val="20"/>
          <w:szCs w:val="20"/>
          <w:lang w:val="en-GB"/>
        </w:rPr>
      </w:pPr>
      <w:r w:rsidRPr="000B70B8">
        <w:rPr>
          <w:rFonts w:ascii="Barlow" w:hAnsi="Barlow"/>
          <w:b/>
          <w:bCs/>
          <w:color w:val="EA6326"/>
          <w:sz w:val="28"/>
          <w:szCs w:val="28"/>
          <w:lang w:val="en-GB"/>
        </w:rPr>
        <w:t>Contents</w:t>
      </w:r>
    </w:p>
    <w:p w14:paraId="0D4D59F2" w14:textId="77777777" w:rsidR="00DD57AD" w:rsidRPr="000B70B8" w:rsidRDefault="00DD76BE" w:rsidP="00682D21">
      <w:pPr>
        <w:numPr>
          <w:ilvl w:val="0"/>
          <w:numId w:val="16"/>
        </w:numPr>
        <w:rPr>
          <w:rFonts w:ascii="Verdana" w:hAnsi="Verdana"/>
          <w:sz w:val="20"/>
          <w:szCs w:val="20"/>
          <w:lang w:val="en-GB"/>
        </w:rPr>
      </w:pPr>
      <w:r w:rsidRPr="000B70B8">
        <w:rPr>
          <w:rFonts w:ascii="Verdana" w:hAnsi="Verdana"/>
          <w:sz w:val="20"/>
          <w:szCs w:val="20"/>
          <w:lang w:val="en-GB"/>
        </w:rPr>
        <w:t>Identification of the four most significant activities in the</w:t>
      </w:r>
      <w:r w:rsidR="00AC3418">
        <w:rPr>
          <w:rFonts w:ascii="Verdana" w:hAnsi="Verdana"/>
          <w:sz w:val="20"/>
          <w:szCs w:val="20"/>
          <w:lang w:val="en-GB"/>
        </w:rPr>
        <w:t xml:space="preserve">ir </w:t>
      </w:r>
      <w:r w:rsidRPr="000B70B8">
        <w:rPr>
          <w:rFonts w:ascii="Verdana" w:hAnsi="Verdana"/>
          <w:sz w:val="20"/>
          <w:szCs w:val="20"/>
          <w:lang w:val="en-GB"/>
        </w:rPr>
        <w:t>booklet.</w:t>
      </w:r>
    </w:p>
    <w:p w14:paraId="6B80632A" w14:textId="77777777" w:rsidR="00DD57AD" w:rsidRPr="000B70B8" w:rsidRDefault="00DD57AD" w:rsidP="00DD57AD">
      <w:pPr>
        <w:rPr>
          <w:rFonts w:ascii="Verdana" w:hAnsi="Verdana"/>
          <w:sz w:val="20"/>
          <w:szCs w:val="20"/>
          <w:lang w:val="en-GB"/>
        </w:rPr>
      </w:pPr>
      <w:r w:rsidRPr="000B70B8">
        <w:rPr>
          <w:rFonts w:ascii="Barlow" w:hAnsi="Barlow"/>
          <w:b/>
          <w:bCs/>
          <w:color w:val="EA6326"/>
          <w:sz w:val="28"/>
          <w:szCs w:val="28"/>
          <w:lang w:val="en-GB"/>
        </w:rPr>
        <w:t>Objectives</w:t>
      </w:r>
    </w:p>
    <w:p w14:paraId="376942B0" w14:textId="77777777" w:rsidR="00DD57AD" w:rsidRPr="000B70B8" w:rsidRDefault="00DD76BE" w:rsidP="00682D21">
      <w:pPr>
        <w:numPr>
          <w:ilvl w:val="0"/>
          <w:numId w:val="16"/>
        </w:numPr>
        <w:rPr>
          <w:rFonts w:ascii="Verdana" w:hAnsi="Verdana"/>
          <w:sz w:val="20"/>
          <w:szCs w:val="20"/>
          <w:lang w:val="en-GB"/>
        </w:rPr>
      </w:pPr>
      <w:r w:rsidRPr="000B70B8">
        <w:rPr>
          <w:rFonts w:ascii="Verdana" w:hAnsi="Verdana"/>
          <w:sz w:val="20"/>
          <w:szCs w:val="20"/>
          <w:lang w:val="en-GB"/>
        </w:rPr>
        <w:t xml:space="preserve">Give an oral presentation of </w:t>
      </w:r>
      <w:r w:rsidR="00AC3418">
        <w:rPr>
          <w:rFonts w:ascii="Verdana" w:hAnsi="Verdana"/>
          <w:sz w:val="20"/>
          <w:szCs w:val="20"/>
          <w:lang w:val="en-GB"/>
        </w:rPr>
        <w:t xml:space="preserve">all </w:t>
      </w:r>
      <w:r w:rsidRPr="000B70B8">
        <w:rPr>
          <w:rFonts w:ascii="Verdana" w:hAnsi="Verdana"/>
          <w:sz w:val="20"/>
          <w:szCs w:val="20"/>
          <w:lang w:val="en-GB"/>
        </w:rPr>
        <w:t>the</w:t>
      </w:r>
      <w:r w:rsidR="00AC3418">
        <w:rPr>
          <w:rFonts w:ascii="Verdana" w:hAnsi="Verdana"/>
          <w:sz w:val="20"/>
          <w:szCs w:val="20"/>
          <w:lang w:val="en-GB"/>
        </w:rPr>
        <w:t xml:space="preserve"> steps needed to complete these activities </w:t>
      </w:r>
      <w:r w:rsidRPr="000B70B8">
        <w:rPr>
          <w:rFonts w:ascii="Verdana" w:hAnsi="Verdana"/>
          <w:sz w:val="20"/>
          <w:szCs w:val="20"/>
          <w:lang w:val="en-GB"/>
        </w:rPr>
        <w:t>(before, during, after).</w:t>
      </w:r>
    </w:p>
    <w:p w14:paraId="5C301A4D" w14:textId="340911E7" w:rsidR="00DD57AD" w:rsidRPr="004A21C0" w:rsidRDefault="00601C6D" w:rsidP="00DD57AD">
      <w:pPr>
        <w:rPr>
          <w:rFonts w:ascii="Verdana" w:hAnsi="Verdana"/>
          <w:sz w:val="20"/>
          <w:szCs w:val="20"/>
          <w:lang w:val="en-GB"/>
        </w:rPr>
      </w:pPr>
      <w:r w:rsidRPr="004A21C0">
        <w:rPr>
          <w:rFonts w:ascii="Verdana" w:hAnsi="Verdana"/>
          <w:sz w:val="20"/>
          <w:szCs w:val="20"/>
          <w:lang w:val="en-GB"/>
        </w:rPr>
        <w:sym w:font="Wingdings" w:char="F0E0"/>
      </w:r>
      <w:r w:rsidRPr="004A21C0">
        <w:rPr>
          <w:rFonts w:ascii="Verdana" w:hAnsi="Verdana"/>
          <w:sz w:val="20"/>
          <w:szCs w:val="20"/>
          <w:lang w:val="en-GB"/>
        </w:rPr>
        <w:t xml:space="preserve"> Work between sessions</w:t>
      </w:r>
      <w:r w:rsidR="00DD57AD" w:rsidRPr="004A21C0">
        <w:rPr>
          <w:rFonts w:ascii="Verdana" w:hAnsi="Verdana"/>
          <w:sz w:val="20"/>
          <w:szCs w:val="20"/>
          <w:lang w:val="en-GB"/>
        </w:rPr>
        <w:t xml:space="preserve">: </w:t>
      </w:r>
      <w:r w:rsidR="00DD76BE" w:rsidRPr="004A21C0">
        <w:rPr>
          <w:rFonts w:ascii="Verdana" w:hAnsi="Verdana"/>
          <w:sz w:val="20"/>
          <w:szCs w:val="20"/>
          <w:lang w:val="en-GB"/>
        </w:rPr>
        <w:t>rewriting</w:t>
      </w:r>
      <w:r w:rsidR="00AC3418" w:rsidRPr="004A21C0">
        <w:rPr>
          <w:rFonts w:ascii="Verdana" w:hAnsi="Verdana"/>
          <w:sz w:val="20"/>
          <w:szCs w:val="20"/>
          <w:lang w:val="en-GB"/>
        </w:rPr>
        <w:t xml:space="preserve"> work</w:t>
      </w:r>
      <w:r w:rsidR="00654CB7">
        <w:rPr>
          <w:rFonts w:ascii="Verdana" w:hAnsi="Verdana"/>
          <w:sz w:val="20"/>
          <w:szCs w:val="20"/>
          <w:lang w:val="en-GB"/>
        </w:rPr>
        <w:t xml:space="preserve"> and doing</w:t>
      </w:r>
      <w:r w:rsidR="00DD76BE" w:rsidRPr="004A21C0">
        <w:rPr>
          <w:rFonts w:ascii="Verdana" w:hAnsi="Verdana"/>
          <w:sz w:val="20"/>
          <w:szCs w:val="20"/>
          <w:lang w:val="en-GB"/>
        </w:rPr>
        <w:t xml:space="preserve"> examples and illustrations</w:t>
      </w:r>
      <w:r w:rsidR="00AC3418" w:rsidRPr="004A21C0">
        <w:rPr>
          <w:rFonts w:ascii="Verdana" w:hAnsi="Verdana"/>
          <w:sz w:val="20"/>
          <w:szCs w:val="20"/>
          <w:lang w:val="en-GB"/>
        </w:rPr>
        <w:t xml:space="preserve"> research.</w:t>
      </w:r>
    </w:p>
    <w:p w14:paraId="3C6DD6F0" w14:textId="77777777" w:rsidR="00DD57AD" w:rsidRPr="000B70B8" w:rsidRDefault="00DD57AD" w:rsidP="00DD57AD">
      <w:pPr>
        <w:rPr>
          <w:rFonts w:ascii="Barlow" w:hAnsi="Barlow"/>
          <w:b/>
          <w:bCs/>
          <w:sz w:val="28"/>
          <w:szCs w:val="28"/>
          <w:lang w:val="en-GB"/>
        </w:rPr>
      </w:pPr>
      <w:r w:rsidRPr="000B70B8">
        <w:rPr>
          <w:rFonts w:ascii="Barlow" w:hAnsi="Barlow"/>
          <w:b/>
          <w:bCs/>
          <w:sz w:val="28"/>
          <w:szCs w:val="28"/>
          <w:lang w:val="en-GB"/>
        </w:rPr>
        <w:t>Phase 3: collectively</w:t>
      </w:r>
    </w:p>
    <w:p w14:paraId="5CDB7C4B" w14:textId="77777777" w:rsidR="00DD57AD" w:rsidRPr="000B70B8" w:rsidRDefault="00DD57AD" w:rsidP="00DD57AD">
      <w:pPr>
        <w:rPr>
          <w:rFonts w:ascii="Verdana" w:hAnsi="Verdana"/>
          <w:sz w:val="20"/>
          <w:szCs w:val="20"/>
          <w:lang w:val="en-GB"/>
        </w:rPr>
      </w:pPr>
      <w:r w:rsidRPr="000B70B8">
        <w:rPr>
          <w:rFonts w:ascii="Barlow" w:hAnsi="Barlow"/>
          <w:b/>
          <w:bCs/>
          <w:color w:val="EA6326"/>
          <w:sz w:val="28"/>
          <w:szCs w:val="28"/>
          <w:lang w:val="en-GB"/>
        </w:rPr>
        <w:t>Contents</w:t>
      </w:r>
    </w:p>
    <w:p w14:paraId="6B3C318B" w14:textId="77777777" w:rsidR="00DD57AD" w:rsidRPr="000B70B8" w:rsidRDefault="00EA2C98" w:rsidP="00682D21">
      <w:pPr>
        <w:numPr>
          <w:ilvl w:val="0"/>
          <w:numId w:val="16"/>
        </w:numPr>
        <w:rPr>
          <w:rFonts w:ascii="Verdana" w:hAnsi="Verdana"/>
          <w:sz w:val="20"/>
          <w:szCs w:val="20"/>
          <w:lang w:val="en-GB"/>
        </w:rPr>
      </w:pPr>
      <w:r w:rsidRPr="000B70B8">
        <w:rPr>
          <w:rFonts w:ascii="Verdana" w:hAnsi="Verdana"/>
          <w:sz w:val="20"/>
          <w:szCs w:val="20"/>
          <w:lang w:val="en-GB"/>
        </w:rPr>
        <w:t>Presentation of the families of situations recap tables.</w:t>
      </w:r>
    </w:p>
    <w:p w14:paraId="7F459BB3" w14:textId="0C1B571C" w:rsidR="00DD76BE" w:rsidRPr="000B70B8" w:rsidRDefault="00DD76BE" w:rsidP="00DD76BE">
      <w:pPr>
        <w:rPr>
          <w:rFonts w:ascii="Verdana" w:hAnsi="Verdana"/>
          <w:sz w:val="20"/>
          <w:szCs w:val="20"/>
          <w:lang w:val="en-GB"/>
        </w:rPr>
      </w:pPr>
      <w:r w:rsidRPr="000B70B8">
        <w:rPr>
          <w:rFonts w:ascii="Barlow" w:hAnsi="Barlow"/>
          <w:b/>
          <w:bCs/>
          <w:color w:val="EA6326"/>
          <w:sz w:val="28"/>
          <w:szCs w:val="28"/>
          <w:lang w:val="en-GB"/>
        </w:rPr>
        <w:t>Objectives</w:t>
      </w:r>
    </w:p>
    <w:p w14:paraId="2C732C1F" w14:textId="77777777" w:rsidR="00DD76BE" w:rsidRPr="000B70B8" w:rsidRDefault="009605DB" w:rsidP="00682D21">
      <w:pPr>
        <w:numPr>
          <w:ilvl w:val="0"/>
          <w:numId w:val="16"/>
        </w:numPr>
        <w:rPr>
          <w:rFonts w:ascii="Verdana" w:hAnsi="Verdana"/>
          <w:sz w:val="20"/>
          <w:szCs w:val="20"/>
          <w:lang w:val="en-GB"/>
        </w:rPr>
      </w:pPr>
      <w:r>
        <w:rPr>
          <w:rFonts w:ascii="Verdana" w:hAnsi="Verdana"/>
          <w:sz w:val="20"/>
          <w:szCs w:val="20"/>
          <w:lang w:val="en-GB"/>
        </w:rPr>
        <w:t>Within</w:t>
      </w:r>
      <w:r w:rsidR="00EA2C98" w:rsidRPr="000B70B8">
        <w:rPr>
          <w:rFonts w:ascii="Verdana" w:hAnsi="Verdana"/>
          <w:sz w:val="20"/>
          <w:szCs w:val="20"/>
          <w:lang w:val="en-GB"/>
        </w:rPr>
        <w:t xml:space="preserve"> </w:t>
      </w:r>
      <w:r>
        <w:rPr>
          <w:rFonts w:ascii="Verdana" w:hAnsi="Verdana"/>
          <w:sz w:val="20"/>
          <w:szCs w:val="20"/>
          <w:lang w:val="en-GB"/>
        </w:rPr>
        <w:t xml:space="preserve">the </w:t>
      </w:r>
      <w:r w:rsidR="00601C6D">
        <w:rPr>
          <w:rFonts w:ascii="Verdana" w:hAnsi="Verdana"/>
          <w:sz w:val="20"/>
          <w:szCs w:val="20"/>
          <w:lang w:val="en-GB"/>
        </w:rPr>
        <w:t>families</w:t>
      </w:r>
      <w:r w:rsidR="00E222A7">
        <w:rPr>
          <w:rFonts w:ascii="Verdana" w:hAnsi="Verdana"/>
          <w:sz w:val="20"/>
          <w:szCs w:val="20"/>
          <w:lang w:val="en-GB"/>
        </w:rPr>
        <w:t xml:space="preserve"> of situations</w:t>
      </w:r>
      <w:r>
        <w:rPr>
          <w:rFonts w:ascii="Verdana" w:hAnsi="Verdana"/>
          <w:sz w:val="20"/>
          <w:szCs w:val="20"/>
          <w:lang w:val="en-GB"/>
        </w:rPr>
        <w:t>, describe and explain</w:t>
      </w:r>
      <w:r w:rsidR="00EA2C98" w:rsidRPr="000B70B8">
        <w:rPr>
          <w:rFonts w:ascii="Verdana" w:hAnsi="Verdana"/>
          <w:sz w:val="20"/>
          <w:szCs w:val="20"/>
          <w:lang w:val="en-GB"/>
        </w:rPr>
        <w:t xml:space="preserve"> </w:t>
      </w:r>
      <w:r>
        <w:rPr>
          <w:rFonts w:ascii="Verdana" w:hAnsi="Verdana"/>
          <w:sz w:val="20"/>
          <w:szCs w:val="20"/>
          <w:lang w:val="en-GB"/>
        </w:rPr>
        <w:t xml:space="preserve">the </w:t>
      </w:r>
      <w:r w:rsidR="00EA2C98" w:rsidRPr="000B70B8">
        <w:rPr>
          <w:rFonts w:ascii="Verdana" w:hAnsi="Verdana"/>
          <w:sz w:val="20"/>
          <w:szCs w:val="20"/>
          <w:lang w:val="en-GB"/>
        </w:rPr>
        <w:t xml:space="preserve">contexts and </w:t>
      </w:r>
      <w:r>
        <w:rPr>
          <w:rFonts w:ascii="Verdana" w:hAnsi="Verdana"/>
          <w:sz w:val="20"/>
          <w:szCs w:val="20"/>
          <w:lang w:val="en-GB"/>
        </w:rPr>
        <w:t xml:space="preserve">the </w:t>
      </w:r>
      <w:r w:rsidR="00EA2C98" w:rsidRPr="000B70B8">
        <w:rPr>
          <w:rFonts w:ascii="Verdana" w:hAnsi="Verdana"/>
          <w:sz w:val="20"/>
          <w:szCs w:val="20"/>
          <w:lang w:val="en-GB"/>
        </w:rPr>
        <w:t>skills</w:t>
      </w:r>
      <w:r>
        <w:rPr>
          <w:rFonts w:ascii="Verdana" w:hAnsi="Verdana"/>
          <w:sz w:val="20"/>
          <w:szCs w:val="20"/>
          <w:lang w:val="en-GB"/>
        </w:rPr>
        <w:t xml:space="preserve"> mobilized</w:t>
      </w:r>
      <w:r w:rsidR="00EA2C98" w:rsidRPr="000B70B8">
        <w:rPr>
          <w:rFonts w:ascii="Verdana" w:hAnsi="Verdana"/>
          <w:sz w:val="20"/>
          <w:szCs w:val="20"/>
          <w:lang w:val="en-GB"/>
        </w:rPr>
        <w:t>.</w:t>
      </w:r>
    </w:p>
    <w:p w14:paraId="5970721C" w14:textId="77777777" w:rsidR="00EA2C98" w:rsidRPr="000B70B8" w:rsidRDefault="00EA2C98" w:rsidP="00682D21">
      <w:pPr>
        <w:numPr>
          <w:ilvl w:val="0"/>
          <w:numId w:val="16"/>
        </w:numPr>
        <w:rPr>
          <w:rFonts w:ascii="Verdana" w:hAnsi="Verdana"/>
          <w:sz w:val="20"/>
          <w:szCs w:val="20"/>
          <w:lang w:val="en-GB"/>
        </w:rPr>
      </w:pPr>
      <w:r w:rsidRPr="000B70B8">
        <w:rPr>
          <w:rFonts w:ascii="Verdana" w:hAnsi="Verdana"/>
          <w:sz w:val="20"/>
          <w:szCs w:val="20"/>
          <w:lang w:val="en-GB"/>
        </w:rPr>
        <w:t xml:space="preserve">Choose a </w:t>
      </w:r>
      <w:r w:rsidR="00601C6D">
        <w:rPr>
          <w:rFonts w:ascii="Verdana" w:hAnsi="Verdana"/>
          <w:sz w:val="20"/>
          <w:szCs w:val="20"/>
          <w:lang w:val="en-GB"/>
        </w:rPr>
        <w:t>proficiency</w:t>
      </w:r>
      <w:r w:rsidRPr="000B70B8">
        <w:rPr>
          <w:rFonts w:ascii="Verdana" w:hAnsi="Verdana"/>
          <w:sz w:val="20"/>
          <w:szCs w:val="20"/>
          <w:lang w:val="en-GB"/>
        </w:rPr>
        <w:t xml:space="preserve"> level.</w:t>
      </w:r>
    </w:p>
    <w:p w14:paraId="49D675A3" w14:textId="6A6AC62F" w:rsidR="00EA2C98" w:rsidRPr="000B70B8" w:rsidRDefault="00EA2C98" w:rsidP="00682D21">
      <w:pPr>
        <w:numPr>
          <w:ilvl w:val="0"/>
          <w:numId w:val="16"/>
        </w:numPr>
        <w:rPr>
          <w:rFonts w:ascii="Verdana" w:hAnsi="Verdana"/>
          <w:sz w:val="20"/>
          <w:szCs w:val="20"/>
          <w:lang w:val="en-GB"/>
        </w:rPr>
      </w:pPr>
      <w:r w:rsidRPr="000B70B8">
        <w:rPr>
          <w:rFonts w:ascii="Verdana" w:hAnsi="Verdana"/>
          <w:sz w:val="20"/>
          <w:szCs w:val="20"/>
          <w:lang w:val="en-GB"/>
        </w:rPr>
        <w:t xml:space="preserve">Using these written records, transcribe activities </w:t>
      </w:r>
      <w:r w:rsidR="00DB6F9D">
        <w:rPr>
          <w:rFonts w:ascii="Verdana" w:hAnsi="Verdana"/>
          <w:sz w:val="20"/>
          <w:szCs w:val="20"/>
          <w:lang w:val="en-GB"/>
        </w:rPr>
        <w:t>in</w:t>
      </w:r>
      <w:r w:rsidRPr="000B70B8">
        <w:rPr>
          <w:rFonts w:ascii="Verdana" w:hAnsi="Verdana"/>
          <w:sz w:val="20"/>
          <w:szCs w:val="20"/>
          <w:lang w:val="en-GB"/>
        </w:rPr>
        <w:t xml:space="preserve"> the experience booklet.</w:t>
      </w:r>
    </w:p>
    <w:p w14:paraId="436BC369" w14:textId="77777777" w:rsidR="00DD76BE" w:rsidRPr="00B86124" w:rsidRDefault="00601C6D" w:rsidP="00DD76BE">
      <w:pPr>
        <w:rPr>
          <w:rFonts w:ascii="Verdana" w:hAnsi="Verdana"/>
          <w:sz w:val="20"/>
          <w:szCs w:val="20"/>
          <w:lang w:val="en-GB"/>
        </w:rPr>
      </w:pPr>
      <w:r w:rsidRPr="00B86124">
        <w:rPr>
          <w:rFonts w:ascii="Verdana" w:hAnsi="Verdana"/>
          <w:sz w:val="20"/>
          <w:szCs w:val="20"/>
          <w:lang w:val="en-GB"/>
        </w:rPr>
        <w:sym w:font="Wingdings" w:char="F0E0"/>
      </w:r>
      <w:r w:rsidRPr="00B86124">
        <w:rPr>
          <w:rFonts w:ascii="Verdana" w:hAnsi="Verdana"/>
          <w:sz w:val="20"/>
          <w:szCs w:val="20"/>
          <w:lang w:val="en-GB"/>
        </w:rPr>
        <w:t xml:space="preserve"> Work between sessions</w:t>
      </w:r>
      <w:r w:rsidR="00DD76BE" w:rsidRPr="00B86124">
        <w:rPr>
          <w:rFonts w:ascii="Verdana" w:hAnsi="Verdana"/>
          <w:sz w:val="20"/>
          <w:szCs w:val="20"/>
          <w:lang w:val="en-GB"/>
        </w:rPr>
        <w:t xml:space="preserve">: </w:t>
      </w:r>
      <w:r w:rsidRPr="00B86124">
        <w:rPr>
          <w:rFonts w:ascii="Verdana" w:hAnsi="Verdana"/>
          <w:sz w:val="20"/>
          <w:szCs w:val="20"/>
          <w:lang w:val="en-GB"/>
        </w:rPr>
        <w:t>rewriting</w:t>
      </w:r>
      <w:r w:rsidR="00EA2C98" w:rsidRPr="00B86124">
        <w:rPr>
          <w:rFonts w:ascii="Verdana" w:hAnsi="Verdana"/>
          <w:sz w:val="20"/>
          <w:szCs w:val="20"/>
          <w:lang w:val="en-GB"/>
        </w:rPr>
        <w:t xml:space="preserve"> work on the four activities</w:t>
      </w:r>
      <w:r w:rsidRPr="00B86124">
        <w:rPr>
          <w:rFonts w:ascii="Verdana" w:hAnsi="Verdana"/>
          <w:sz w:val="20"/>
          <w:szCs w:val="20"/>
          <w:lang w:val="en-GB"/>
        </w:rPr>
        <w:t xml:space="preserve"> chosen in phase 2</w:t>
      </w:r>
      <w:r w:rsidR="00EA2C98" w:rsidRPr="00B86124">
        <w:rPr>
          <w:rFonts w:ascii="Verdana" w:hAnsi="Verdana"/>
          <w:sz w:val="20"/>
          <w:szCs w:val="20"/>
          <w:lang w:val="en-GB"/>
        </w:rPr>
        <w:t>.</w:t>
      </w:r>
    </w:p>
    <w:p w14:paraId="18345AC7" w14:textId="77777777" w:rsidR="00DD57AD" w:rsidRPr="000B70B8" w:rsidRDefault="00DD57AD" w:rsidP="00DD57AD">
      <w:pPr>
        <w:rPr>
          <w:rFonts w:ascii="Barlow" w:hAnsi="Barlow"/>
          <w:b/>
          <w:bCs/>
          <w:sz w:val="28"/>
          <w:szCs w:val="28"/>
          <w:lang w:val="en-GB"/>
        </w:rPr>
      </w:pPr>
      <w:r w:rsidRPr="000B70B8">
        <w:rPr>
          <w:rFonts w:ascii="Barlow" w:hAnsi="Barlow"/>
          <w:b/>
          <w:bCs/>
          <w:sz w:val="28"/>
          <w:szCs w:val="28"/>
          <w:lang w:val="en-GB"/>
        </w:rPr>
        <w:t xml:space="preserve">Phase 4: </w:t>
      </w:r>
      <w:r w:rsidR="00EA2C98" w:rsidRPr="000B70B8">
        <w:rPr>
          <w:rFonts w:ascii="Barlow" w:hAnsi="Barlow"/>
          <w:b/>
          <w:bCs/>
          <w:sz w:val="28"/>
          <w:szCs w:val="28"/>
          <w:lang w:val="en-GB"/>
        </w:rPr>
        <w:t>finishing the experience booklet</w:t>
      </w:r>
    </w:p>
    <w:p w14:paraId="2B8B50A5" w14:textId="46421779" w:rsidR="00DD57AD" w:rsidRPr="00B86124" w:rsidRDefault="00601C6D" w:rsidP="00DD57AD">
      <w:pPr>
        <w:rPr>
          <w:rFonts w:ascii="Verdana" w:hAnsi="Verdana"/>
          <w:sz w:val="20"/>
          <w:szCs w:val="20"/>
          <w:lang w:val="en-GB"/>
        </w:rPr>
      </w:pPr>
      <w:r w:rsidRPr="00B86124">
        <w:rPr>
          <w:rFonts w:ascii="Verdana" w:hAnsi="Verdana"/>
          <w:sz w:val="20"/>
          <w:szCs w:val="20"/>
          <w:lang w:val="en-GB"/>
        </w:rPr>
        <w:sym w:font="Wingdings" w:char="F0E0"/>
      </w:r>
      <w:r w:rsidRPr="00B86124">
        <w:rPr>
          <w:rFonts w:ascii="Verdana" w:hAnsi="Verdana"/>
          <w:sz w:val="20"/>
          <w:szCs w:val="20"/>
          <w:lang w:val="en-GB"/>
        </w:rPr>
        <w:t xml:space="preserve"> Work between sessions</w:t>
      </w:r>
      <w:r w:rsidR="00DD57AD" w:rsidRPr="00B86124">
        <w:rPr>
          <w:rFonts w:ascii="Verdana" w:hAnsi="Verdana"/>
          <w:sz w:val="20"/>
          <w:szCs w:val="20"/>
          <w:lang w:val="en-GB"/>
        </w:rPr>
        <w:t xml:space="preserve">: </w:t>
      </w:r>
      <w:r w:rsidR="00EA2C98" w:rsidRPr="00B86124">
        <w:rPr>
          <w:rFonts w:ascii="Verdana" w:hAnsi="Verdana"/>
          <w:sz w:val="20"/>
          <w:szCs w:val="20"/>
          <w:lang w:val="en-GB"/>
        </w:rPr>
        <w:t>prepar</w:t>
      </w:r>
      <w:r w:rsidRPr="00B86124">
        <w:rPr>
          <w:rFonts w:ascii="Verdana" w:hAnsi="Verdana"/>
          <w:sz w:val="20"/>
          <w:szCs w:val="20"/>
          <w:lang w:val="en-GB"/>
        </w:rPr>
        <w:t>ing</w:t>
      </w:r>
      <w:r w:rsidR="00EA2C98" w:rsidRPr="00B86124">
        <w:rPr>
          <w:rFonts w:ascii="Verdana" w:hAnsi="Verdana"/>
          <w:sz w:val="20"/>
          <w:szCs w:val="20"/>
          <w:lang w:val="en-GB"/>
        </w:rPr>
        <w:t xml:space="preserve"> the interview with the jury</w:t>
      </w:r>
      <w:r w:rsidR="004A21C0">
        <w:rPr>
          <w:rFonts w:ascii="Verdana" w:hAnsi="Verdana"/>
          <w:sz w:val="20"/>
          <w:szCs w:val="20"/>
          <w:lang w:val="en-GB"/>
        </w:rPr>
        <w:t>—</w:t>
      </w:r>
      <w:r w:rsidR="00EA2C98" w:rsidRPr="00B86124">
        <w:rPr>
          <w:rFonts w:ascii="Verdana" w:hAnsi="Verdana"/>
          <w:sz w:val="20"/>
          <w:szCs w:val="20"/>
          <w:lang w:val="en-GB"/>
        </w:rPr>
        <w:t>professional path and acquired skills.</w:t>
      </w:r>
    </w:p>
    <w:p w14:paraId="1AA1A74E" w14:textId="77777777" w:rsidR="00DD57AD" w:rsidRPr="000B70B8" w:rsidRDefault="00DD57AD" w:rsidP="00DD57AD">
      <w:pPr>
        <w:rPr>
          <w:rFonts w:ascii="Barlow" w:hAnsi="Barlow"/>
          <w:b/>
          <w:bCs/>
          <w:sz w:val="28"/>
          <w:szCs w:val="28"/>
          <w:lang w:val="en-GB"/>
        </w:rPr>
      </w:pPr>
      <w:r w:rsidRPr="000B70B8">
        <w:rPr>
          <w:rFonts w:ascii="Barlow" w:hAnsi="Barlow"/>
          <w:b/>
          <w:bCs/>
          <w:sz w:val="28"/>
          <w:szCs w:val="28"/>
          <w:lang w:val="en-GB"/>
        </w:rPr>
        <w:t xml:space="preserve">Phase 5: </w:t>
      </w:r>
      <w:r w:rsidR="00EA2C98" w:rsidRPr="000B70B8">
        <w:rPr>
          <w:rFonts w:ascii="Barlow" w:hAnsi="Barlow"/>
          <w:b/>
          <w:bCs/>
          <w:sz w:val="28"/>
          <w:szCs w:val="28"/>
          <w:lang w:val="en-GB"/>
        </w:rPr>
        <w:t>preparing the interview with the jury through role</w:t>
      </w:r>
      <w:r w:rsidR="00DB6F9D">
        <w:rPr>
          <w:rFonts w:ascii="Barlow" w:hAnsi="Barlow"/>
          <w:b/>
          <w:bCs/>
          <w:sz w:val="28"/>
          <w:szCs w:val="28"/>
          <w:lang w:val="en-GB"/>
        </w:rPr>
        <w:t>-</w:t>
      </w:r>
      <w:r w:rsidR="00EA2C98" w:rsidRPr="000B70B8">
        <w:rPr>
          <w:rFonts w:ascii="Barlow" w:hAnsi="Barlow"/>
          <w:b/>
          <w:bCs/>
          <w:sz w:val="28"/>
          <w:szCs w:val="28"/>
          <w:lang w:val="en-GB"/>
        </w:rPr>
        <w:t>play</w:t>
      </w:r>
    </w:p>
    <w:p w14:paraId="469C1B40" w14:textId="77777777" w:rsidR="00525A68" w:rsidRPr="000B70B8" w:rsidRDefault="00601C6D" w:rsidP="00525A68">
      <w:pPr>
        <w:rPr>
          <w:rFonts w:ascii="Verdana" w:hAnsi="Verdana"/>
          <w:i/>
          <w:iCs/>
          <w:sz w:val="20"/>
          <w:szCs w:val="20"/>
          <w:lang w:val="en-GB"/>
        </w:rPr>
      </w:pPr>
      <w:r>
        <w:rPr>
          <w:rFonts w:ascii="Verdana" w:hAnsi="Verdana"/>
          <w:i/>
          <w:iCs/>
          <w:sz w:val="20"/>
          <w:szCs w:val="20"/>
          <w:lang w:val="en-GB"/>
        </w:rPr>
        <w:t>As an example, here are t</w:t>
      </w:r>
      <w:r w:rsidR="00525A68" w:rsidRPr="000B70B8">
        <w:rPr>
          <w:rFonts w:ascii="Verdana" w:hAnsi="Verdana"/>
          <w:i/>
          <w:iCs/>
          <w:sz w:val="20"/>
          <w:szCs w:val="20"/>
          <w:lang w:val="en-GB"/>
        </w:rPr>
        <w:t>wo candidates</w:t>
      </w:r>
      <w:r w:rsidR="009E2FDD">
        <w:rPr>
          <w:rFonts w:ascii="Verdana" w:hAnsi="Verdana"/>
          <w:i/>
          <w:iCs/>
          <w:sz w:val="20"/>
          <w:szCs w:val="20"/>
          <w:lang w:val="en-GB"/>
        </w:rPr>
        <w:t>’</w:t>
      </w:r>
      <w:r w:rsidR="00525A68" w:rsidRPr="000B70B8">
        <w:rPr>
          <w:rFonts w:ascii="Verdana" w:hAnsi="Verdana"/>
          <w:i/>
          <w:iCs/>
          <w:sz w:val="20"/>
          <w:szCs w:val="20"/>
          <w:lang w:val="en-GB"/>
        </w:rPr>
        <w:t xml:space="preserve"> experiences:</w:t>
      </w:r>
    </w:p>
    <w:p w14:paraId="6DCE3DC4" w14:textId="425A983F" w:rsidR="00525A68" w:rsidRPr="000B70B8" w:rsidRDefault="00525A68" w:rsidP="00525A68">
      <w:pPr>
        <w:rPr>
          <w:rFonts w:ascii="Verdana" w:hAnsi="Verdana"/>
          <w:i/>
          <w:iCs/>
          <w:sz w:val="20"/>
          <w:szCs w:val="20"/>
          <w:lang w:val="en-GB"/>
        </w:rPr>
      </w:pPr>
      <w:r w:rsidRPr="000B70B8">
        <w:rPr>
          <w:rFonts w:ascii="Verdana" w:hAnsi="Verdana"/>
          <w:i/>
          <w:iCs/>
          <w:sz w:val="20"/>
          <w:szCs w:val="20"/>
          <w:lang w:val="en-GB"/>
        </w:rPr>
        <w:sym w:font="Wingdings" w:char="F0E0"/>
      </w:r>
      <w:r w:rsidRPr="000B70B8">
        <w:rPr>
          <w:rFonts w:ascii="Verdana" w:hAnsi="Verdana"/>
          <w:i/>
          <w:iCs/>
          <w:sz w:val="20"/>
          <w:szCs w:val="20"/>
          <w:lang w:val="en-GB"/>
        </w:rPr>
        <w:t xml:space="preserve"> Mrs Z, 41,</w:t>
      </w:r>
      <w:r w:rsidR="00601C6D">
        <w:rPr>
          <w:rFonts w:ascii="Verdana" w:hAnsi="Verdana"/>
          <w:i/>
          <w:iCs/>
          <w:sz w:val="20"/>
          <w:szCs w:val="20"/>
          <w:lang w:val="en-GB"/>
        </w:rPr>
        <w:t xml:space="preserve"> has</w:t>
      </w:r>
      <w:r w:rsidRPr="000B70B8">
        <w:rPr>
          <w:rFonts w:ascii="Verdana" w:hAnsi="Verdana"/>
          <w:i/>
          <w:iCs/>
          <w:sz w:val="20"/>
          <w:szCs w:val="20"/>
          <w:lang w:val="en-GB"/>
        </w:rPr>
        <w:t xml:space="preserve"> no certification, 10</w:t>
      </w:r>
      <w:r w:rsidR="00DB6F9D">
        <w:rPr>
          <w:rFonts w:ascii="Verdana" w:hAnsi="Verdana"/>
          <w:i/>
          <w:iCs/>
          <w:sz w:val="20"/>
          <w:szCs w:val="20"/>
          <w:lang w:val="en-GB"/>
        </w:rPr>
        <w:t xml:space="preserve"> </w:t>
      </w:r>
      <w:r w:rsidRPr="000B70B8">
        <w:rPr>
          <w:rFonts w:ascii="Verdana" w:hAnsi="Verdana"/>
          <w:i/>
          <w:iCs/>
          <w:sz w:val="20"/>
          <w:szCs w:val="20"/>
          <w:lang w:val="en-GB"/>
        </w:rPr>
        <w:t>year</w:t>
      </w:r>
      <w:r w:rsidR="00DB6F9D">
        <w:rPr>
          <w:rFonts w:ascii="Verdana" w:hAnsi="Verdana"/>
          <w:i/>
          <w:iCs/>
          <w:sz w:val="20"/>
          <w:szCs w:val="20"/>
          <w:lang w:val="en-GB"/>
        </w:rPr>
        <w:t>s</w:t>
      </w:r>
      <w:r w:rsidRPr="000B70B8">
        <w:rPr>
          <w:rFonts w:ascii="Verdana" w:hAnsi="Verdana"/>
          <w:i/>
          <w:iCs/>
          <w:sz w:val="20"/>
          <w:szCs w:val="20"/>
          <w:lang w:val="en-GB"/>
        </w:rPr>
        <w:t xml:space="preserve"> </w:t>
      </w:r>
      <w:r w:rsidR="00654CB7">
        <w:rPr>
          <w:rFonts w:ascii="Verdana" w:hAnsi="Verdana"/>
          <w:i/>
          <w:iCs/>
          <w:sz w:val="20"/>
          <w:szCs w:val="20"/>
          <w:lang w:val="en-GB"/>
        </w:rPr>
        <w:t xml:space="preserve">of </w:t>
      </w:r>
      <w:r w:rsidRPr="000B70B8">
        <w:rPr>
          <w:rFonts w:ascii="Verdana" w:hAnsi="Verdana"/>
          <w:i/>
          <w:iCs/>
          <w:sz w:val="20"/>
          <w:szCs w:val="20"/>
          <w:lang w:val="en-GB"/>
        </w:rPr>
        <w:t>experience as a childminder and 2</w:t>
      </w:r>
      <w:r w:rsidR="00FB0FC0">
        <w:rPr>
          <w:rFonts w:ascii="Verdana" w:hAnsi="Verdana"/>
          <w:i/>
          <w:iCs/>
          <w:sz w:val="20"/>
          <w:szCs w:val="20"/>
          <w:lang w:val="en-GB"/>
        </w:rPr>
        <w:t xml:space="preserve"> </w:t>
      </w:r>
      <w:r w:rsidRPr="000B70B8">
        <w:rPr>
          <w:rFonts w:ascii="Verdana" w:hAnsi="Verdana"/>
          <w:i/>
          <w:iCs/>
          <w:sz w:val="20"/>
          <w:szCs w:val="20"/>
          <w:lang w:val="en-GB"/>
        </w:rPr>
        <w:t>year</w:t>
      </w:r>
      <w:r w:rsidR="00DB6F9D">
        <w:rPr>
          <w:rFonts w:ascii="Verdana" w:hAnsi="Verdana"/>
          <w:i/>
          <w:iCs/>
          <w:sz w:val="20"/>
          <w:szCs w:val="20"/>
          <w:lang w:val="en-GB"/>
        </w:rPr>
        <w:t>s</w:t>
      </w:r>
      <w:r w:rsidRPr="000B70B8">
        <w:rPr>
          <w:rFonts w:ascii="Verdana" w:hAnsi="Verdana"/>
          <w:i/>
          <w:iCs/>
          <w:sz w:val="20"/>
          <w:szCs w:val="20"/>
          <w:lang w:val="en-GB"/>
        </w:rPr>
        <w:t xml:space="preserve"> </w:t>
      </w:r>
      <w:r w:rsidR="00654CB7">
        <w:rPr>
          <w:rFonts w:ascii="Verdana" w:hAnsi="Verdana"/>
          <w:i/>
          <w:iCs/>
          <w:sz w:val="20"/>
          <w:szCs w:val="20"/>
          <w:lang w:val="en-GB"/>
        </w:rPr>
        <w:t xml:space="preserve">of </w:t>
      </w:r>
      <w:r w:rsidRPr="000B70B8">
        <w:rPr>
          <w:rFonts w:ascii="Verdana" w:hAnsi="Verdana"/>
          <w:i/>
          <w:iCs/>
          <w:sz w:val="20"/>
          <w:szCs w:val="20"/>
          <w:lang w:val="en-GB"/>
        </w:rPr>
        <w:t>experience as a waitress.</w:t>
      </w:r>
    </w:p>
    <w:p w14:paraId="1C24680A" w14:textId="77777777" w:rsidR="00525A68" w:rsidRPr="000B70B8" w:rsidRDefault="00525A68" w:rsidP="00525A68">
      <w:pPr>
        <w:rPr>
          <w:rFonts w:ascii="Verdana" w:hAnsi="Verdana"/>
          <w:i/>
          <w:iCs/>
          <w:sz w:val="20"/>
          <w:szCs w:val="20"/>
          <w:lang w:val="en-GB"/>
        </w:rPr>
      </w:pPr>
      <w:r w:rsidRPr="000B70B8">
        <w:rPr>
          <w:rFonts w:ascii="Verdana" w:hAnsi="Verdana"/>
          <w:i/>
          <w:iCs/>
          <w:sz w:val="20"/>
          <w:szCs w:val="20"/>
          <w:lang w:val="en-GB"/>
        </w:rPr>
        <w:t>Phase 1: through a brainstorming activity, the group creates a word cloud revealing significant families of situations in the profession.</w:t>
      </w:r>
    </w:p>
    <w:p w14:paraId="3BB80766" w14:textId="77777777" w:rsidR="00525A68" w:rsidRPr="000B70B8" w:rsidRDefault="00525A68" w:rsidP="00525A68">
      <w:pPr>
        <w:rPr>
          <w:rFonts w:ascii="Verdana" w:hAnsi="Verdana"/>
          <w:i/>
          <w:iCs/>
          <w:sz w:val="20"/>
          <w:szCs w:val="20"/>
          <w:lang w:val="en-GB"/>
        </w:rPr>
      </w:pPr>
      <w:r w:rsidRPr="000B70B8">
        <w:rPr>
          <w:rFonts w:ascii="Verdana" w:hAnsi="Verdana"/>
          <w:i/>
          <w:iCs/>
          <w:sz w:val="20"/>
          <w:szCs w:val="20"/>
          <w:lang w:val="en-GB"/>
        </w:rPr>
        <w:t>Mrs Z. decides to present the meal preparation situation.</w:t>
      </w:r>
    </w:p>
    <w:p w14:paraId="1E009DA3" w14:textId="4EBAF414" w:rsidR="00525A68" w:rsidRPr="000B70B8" w:rsidRDefault="00525A68" w:rsidP="00525A68">
      <w:pPr>
        <w:rPr>
          <w:rFonts w:ascii="Verdana" w:hAnsi="Verdana"/>
          <w:i/>
          <w:iCs/>
          <w:sz w:val="20"/>
          <w:szCs w:val="20"/>
          <w:lang w:val="en-GB"/>
        </w:rPr>
      </w:pPr>
      <w:r w:rsidRPr="000B70B8">
        <w:rPr>
          <w:rFonts w:ascii="Verdana" w:hAnsi="Verdana"/>
          <w:i/>
          <w:iCs/>
          <w:sz w:val="20"/>
          <w:szCs w:val="20"/>
          <w:lang w:val="en-GB"/>
        </w:rPr>
        <w:t xml:space="preserve">In relation </w:t>
      </w:r>
      <w:r w:rsidR="00DB6F9D">
        <w:rPr>
          <w:rFonts w:ascii="Verdana" w:hAnsi="Verdana"/>
          <w:i/>
          <w:iCs/>
          <w:sz w:val="20"/>
          <w:szCs w:val="20"/>
          <w:lang w:val="en-GB"/>
        </w:rPr>
        <w:t>to</w:t>
      </w:r>
      <w:r w:rsidRPr="000B70B8">
        <w:rPr>
          <w:rFonts w:ascii="Verdana" w:hAnsi="Verdana"/>
          <w:i/>
          <w:iCs/>
          <w:sz w:val="20"/>
          <w:szCs w:val="20"/>
          <w:lang w:val="en-GB"/>
        </w:rPr>
        <w:t xml:space="preserve"> this activity, she chooses </w:t>
      </w:r>
      <w:r w:rsidR="00B250BD" w:rsidRPr="000B70B8">
        <w:rPr>
          <w:rFonts w:ascii="Verdana" w:hAnsi="Verdana"/>
          <w:i/>
          <w:iCs/>
          <w:sz w:val="20"/>
          <w:szCs w:val="20"/>
          <w:lang w:val="en-GB"/>
        </w:rPr>
        <w:t>the skills on the map that correspond</w:t>
      </w:r>
      <w:r w:rsidR="00601C6D">
        <w:rPr>
          <w:rFonts w:ascii="Verdana" w:hAnsi="Verdana"/>
          <w:i/>
          <w:iCs/>
          <w:sz w:val="20"/>
          <w:szCs w:val="20"/>
          <w:lang w:val="en-GB"/>
        </w:rPr>
        <w:t xml:space="preserve"> </w:t>
      </w:r>
      <w:r w:rsidR="00B250BD" w:rsidRPr="000B70B8">
        <w:rPr>
          <w:rFonts w:ascii="Verdana" w:hAnsi="Verdana"/>
          <w:i/>
          <w:iCs/>
          <w:sz w:val="20"/>
          <w:szCs w:val="20"/>
          <w:lang w:val="en-GB"/>
        </w:rPr>
        <w:t xml:space="preserve">to the situation. She then </w:t>
      </w:r>
      <w:r w:rsidR="00B04570" w:rsidRPr="000B70B8">
        <w:rPr>
          <w:rFonts w:ascii="Verdana" w:hAnsi="Verdana"/>
          <w:i/>
          <w:iCs/>
          <w:sz w:val="20"/>
          <w:szCs w:val="20"/>
          <w:lang w:val="en-GB"/>
        </w:rPr>
        <w:t xml:space="preserve">progressively details each step of the activity, the skills involved and the level of </w:t>
      </w:r>
      <w:r w:rsidR="00601C6D">
        <w:rPr>
          <w:rFonts w:ascii="Verdana" w:hAnsi="Verdana"/>
          <w:i/>
          <w:iCs/>
          <w:sz w:val="20"/>
          <w:szCs w:val="20"/>
          <w:lang w:val="en-GB"/>
        </w:rPr>
        <w:t>proficiency</w:t>
      </w:r>
      <w:r w:rsidR="00B04570" w:rsidRPr="000B70B8">
        <w:rPr>
          <w:rFonts w:ascii="Verdana" w:hAnsi="Verdana"/>
          <w:i/>
          <w:iCs/>
          <w:sz w:val="20"/>
          <w:szCs w:val="20"/>
          <w:lang w:val="en-GB"/>
        </w:rPr>
        <w:t xml:space="preserve"> she thinks she has for each one. To do so, she uses a template detailing means, resources, chronology, etc. for the chosen activity.</w:t>
      </w:r>
    </w:p>
    <w:p w14:paraId="18AC37EE" w14:textId="2FBF2669" w:rsidR="00B04570" w:rsidRPr="000B70B8" w:rsidRDefault="00B04570" w:rsidP="00525A68">
      <w:pPr>
        <w:rPr>
          <w:rFonts w:ascii="Verdana" w:hAnsi="Verdana"/>
          <w:i/>
          <w:iCs/>
          <w:sz w:val="20"/>
          <w:szCs w:val="20"/>
          <w:lang w:val="en-GB"/>
        </w:rPr>
      </w:pPr>
      <w:r w:rsidRPr="000B70B8">
        <w:rPr>
          <w:rFonts w:ascii="Verdana" w:hAnsi="Verdana"/>
          <w:i/>
          <w:iCs/>
          <w:sz w:val="20"/>
          <w:szCs w:val="20"/>
          <w:lang w:val="en-GB"/>
        </w:rPr>
        <w:lastRenderedPageBreak/>
        <w:t xml:space="preserve">Mrs Z. quickly </w:t>
      </w:r>
      <w:r w:rsidR="00274B78" w:rsidRPr="000B70B8">
        <w:rPr>
          <w:rFonts w:ascii="Verdana" w:hAnsi="Verdana"/>
          <w:i/>
          <w:iCs/>
          <w:sz w:val="20"/>
          <w:szCs w:val="20"/>
          <w:lang w:val="en-GB"/>
        </w:rPr>
        <w:t>bec</w:t>
      </w:r>
      <w:r w:rsidR="00DB6F9D">
        <w:rPr>
          <w:rFonts w:ascii="Verdana" w:hAnsi="Verdana"/>
          <w:i/>
          <w:iCs/>
          <w:sz w:val="20"/>
          <w:szCs w:val="20"/>
          <w:lang w:val="en-GB"/>
        </w:rPr>
        <w:t>o</w:t>
      </w:r>
      <w:r w:rsidR="00274B78" w:rsidRPr="000B70B8">
        <w:rPr>
          <w:rFonts w:ascii="Verdana" w:hAnsi="Verdana"/>
          <w:i/>
          <w:iCs/>
          <w:sz w:val="20"/>
          <w:szCs w:val="20"/>
          <w:lang w:val="en-GB"/>
        </w:rPr>
        <w:t>me</w:t>
      </w:r>
      <w:r w:rsidR="00DB6F9D">
        <w:rPr>
          <w:rFonts w:ascii="Verdana" w:hAnsi="Verdana"/>
          <w:i/>
          <w:iCs/>
          <w:sz w:val="20"/>
          <w:szCs w:val="20"/>
          <w:lang w:val="en-GB"/>
        </w:rPr>
        <w:t>s</w:t>
      </w:r>
      <w:r w:rsidR="00274B78" w:rsidRPr="000B70B8">
        <w:rPr>
          <w:rFonts w:ascii="Verdana" w:hAnsi="Verdana"/>
          <w:i/>
          <w:iCs/>
          <w:sz w:val="20"/>
          <w:szCs w:val="20"/>
          <w:lang w:val="en-GB"/>
        </w:rPr>
        <w:t xml:space="preserve"> familiar with the tools and </w:t>
      </w:r>
      <w:r w:rsidR="00DB6F9D">
        <w:rPr>
          <w:rFonts w:ascii="Verdana" w:hAnsi="Verdana"/>
          <w:i/>
          <w:iCs/>
          <w:sz w:val="20"/>
          <w:szCs w:val="20"/>
          <w:lang w:val="en-GB"/>
        </w:rPr>
        <w:t>i</w:t>
      </w:r>
      <w:r w:rsidR="00274B78" w:rsidRPr="000B70B8">
        <w:rPr>
          <w:rFonts w:ascii="Verdana" w:hAnsi="Verdana"/>
          <w:i/>
          <w:iCs/>
          <w:sz w:val="20"/>
          <w:szCs w:val="20"/>
          <w:lang w:val="en-GB"/>
        </w:rPr>
        <w:t>s relieved to understand what was expected of her in</w:t>
      </w:r>
      <w:r w:rsidR="00601C6D">
        <w:rPr>
          <w:rFonts w:ascii="Verdana" w:hAnsi="Verdana"/>
          <w:i/>
          <w:iCs/>
          <w:sz w:val="20"/>
          <w:szCs w:val="20"/>
          <w:lang w:val="en-GB"/>
        </w:rPr>
        <w:t xml:space="preserve"> the validation of experiential learning</w:t>
      </w:r>
      <w:r w:rsidR="00274B78" w:rsidRPr="000B70B8">
        <w:rPr>
          <w:rFonts w:ascii="Verdana" w:hAnsi="Verdana"/>
          <w:i/>
          <w:iCs/>
          <w:sz w:val="20"/>
          <w:szCs w:val="20"/>
          <w:lang w:val="en-GB"/>
        </w:rPr>
        <w:t xml:space="preserve"> process.</w:t>
      </w:r>
    </w:p>
    <w:p w14:paraId="21EA6467" w14:textId="0FE9817A" w:rsidR="00274B78" w:rsidRPr="000B70B8" w:rsidRDefault="00274B78" w:rsidP="00000890">
      <w:pPr>
        <w:rPr>
          <w:rFonts w:ascii="Verdana" w:hAnsi="Verdana"/>
          <w:i/>
          <w:iCs/>
          <w:sz w:val="22"/>
          <w:szCs w:val="22"/>
          <w:lang w:val="en-GB"/>
        </w:rPr>
      </w:pPr>
      <w:r w:rsidRPr="000B70B8">
        <w:rPr>
          <w:rFonts w:ascii="Verdana" w:hAnsi="Verdana"/>
          <w:i/>
          <w:iCs/>
          <w:sz w:val="20"/>
          <w:szCs w:val="20"/>
          <w:lang w:val="en-GB"/>
        </w:rPr>
        <w:t xml:space="preserve">Phase 2: thanks to the work that was done in phase 1, she can </w:t>
      </w:r>
      <w:r w:rsidRPr="00083ECC">
        <w:rPr>
          <w:rFonts w:ascii="Verdana" w:hAnsi="Verdana"/>
          <w:i/>
          <w:iCs/>
          <w:sz w:val="20"/>
          <w:szCs w:val="20"/>
          <w:lang w:val="en-GB"/>
        </w:rPr>
        <w:t xml:space="preserve">easily </w:t>
      </w:r>
      <w:r w:rsidRPr="000B70B8">
        <w:rPr>
          <w:rFonts w:ascii="Verdana" w:hAnsi="Verdana"/>
          <w:i/>
          <w:iCs/>
          <w:sz w:val="20"/>
          <w:szCs w:val="20"/>
          <w:lang w:val="en-GB"/>
        </w:rPr>
        <w:t xml:space="preserve">estimate her autonomy and initiative levels in the chosen activity. She cites freedom in </w:t>
      </w:r>
      <w:r w:rsidR="00083ECC">
        <w:rPr>
          <w:rFonts w:ascii="Verdana" w:hAnsi="Verdana"/>
          <w:i/>
          <w:iCs/>
          <w:sz w:val="20"/>
          <w:szCs w:val="20"/>
          <w:lang w:val="en-GB"/>
        </w:rPr>
        <w:t xml:space="preserve">the </w:t>
      </w:r>
      <w:r w:rsidRPr="000B70B8">
        <w:rPr>
          <w:rFonts w:ascii="Verdana" w:hAnsi="Verdana"/>
          <w:i/>
          <w:iCs/>
          <w:sz w:val="20"/>
          <w:szCs w:val="20"/>
          <w:lang w:val="en-GB"/>
        </w:rPr>
        <w:t>choice of menus and ingredient</w:t>
      </w:r>
      <w:r w:rsidR="00083ECC">
        <w:rPr>
          <w:rFonts w:ascii="Verdana" w:hAnsi="Verdana"/>
          <w:i/>
          <w:iCs/>
          <w:sz w:val="20"/>
          <w:szCs w:val="20"/>
          <w:lang w:val="en-GB"/>
        </w:rPr>
        <w:t>s</w:t>
      </w:r>
      <w:r w:rsidRPr="000B70B8">
        <w:rPr>
          <w:rFonts w:ascii="Verdana" w:hAnsi="Verdana"/>
          <w:i/>
          <w:iCs/>
          <w:sz w:val="20"/>
          <w:szCs w:val="20"/>
          <w:lang w:val="en-GB"/>
        </w:rPr>
        <w:t xml:space="preserve"> as </w:t>
      </w:r>
      <w:r w:rsidR="00083ECC">
        <w:rPr>
          <w:rFonts w:ascii="Verdana" w:hAnsi="Verdana"/>
          <w:i/>
          <w:iCs/>
          <w:sz w:val="20"/>
          <w:szCs w:val="20"/>
          <w:lang w:val="en-GB"/>
        </w:rPr>
        <w:t xml:space="preserve">an </w:t>
      </w:r>
      <w:r w:rsidRPr="000B70B8">
        <w:rPr>
          <w:rFonts w:ascii="Verdana" w:hAnsi="Verdana"/>
          <w:i/>
          <w:iCs/>
          <w:sz w:val="20"/>
          <w:szCs w:val="20"/>
          <w:lang w:val="en-GB"/>
        </w:rPr>
        <w:t>example.</w:t>
      </w:r>
    </w:p>
    <w:p w14:paraId="381A8D13" w14:textId="77777777" w:rsidR="00274B78" w:rsidRPr="000B70B8" w:rsidRDefault="00274B78" w:rsidP="00000890">
      <w:pPr>
        <w:rPr>
          <w:rFonts w:ascii="Verdana" w:hAnsi="Verdana"/>
          <w:i/>
          <w:iCs/>
          <w:sz w:val="20"/>
          <w:szCs w:val="20"/>
          <w:lang w:val="en-GB"/>
        </w:rPr>
      </w:pPr>
      <w:r w:rsidRPr="000B70B8">
        <w:rPr>
          <w:rFonts w:ascii="Verdana" w:hAnsi="Verdana"/>
          <w:i/>
          <w:iCs/>
          <w:sz w:val="20"/>
          <w:szCs w:val="20"/>
          <w:lang w:val="en-GB"/>
        </w:rPr>
        <w:sym w:font="Wingdings" w:char="F0E0"/>
      </w:r>
      <w:r w:rsidRPr="000B70B8">
        <w:rPr>
          <w:rFonts w:ascii="Verdana" w:hAnsi="Verdana"/>
          <w:i/>
          <w:iCs/>
          <w:sz w:val="20"/>
          <w:szCs w:val="20"/>
          <w:lang w:val="en-GB"/>
        </w:rPr>
        <w:t xml:space="preserve"> Mrs H. presents a </w:t>
      </w:r>
      <w:r w:rsidR="00702B22" w:rsidRPr="000B70B8">
        <w:rPr>
          <w:rFonts w:ascii="Verdana" w:hAnsi="Verdana"/>
          <w:i/>
          <w:iCs/>
          <w:sz w:val="20"/>
          <w:szCs w:val="20"/>
          <w:lang w:val="en-GB"/>
        </w:rPr>
        <w:t>perfect</w:t>
      </w:r>
      <w:r w:rsidRPr="000B70B8">
        <w:rPr>
          <w:rFonts w:ascii="Verdana" w:hAnsi="Verdana"/>
          <w:i/>
          <w:iCs/>
          <w:sz w:val="20"/>
          <w:szCs w:val="20"/>
          <w:lang w:val="en-GB"/>
        </w:rPr>
        <w:t xml:space="preserve"> outing to the park. </w:t>
      </w:r>
    </w:p>
    <w:p w14:paraId="6DA2DA95" w14:textId="53314B1B" w:rsidR="00274B78" w:rsidRPr="000B70B8" w:rsidRDefault="00702B22" w:rsidP="00000890">
      <w:pPr>
        <w:rPr>
          <w:rFonts w:ascii="Verdana" w:hAnsi="Verdana"/>
          <w:i/>
          <w:iCs/>
          <w:sz w:val="20"/>
          <w:szCs w:val="20"/>
          <w:lang w:val="en-GB"/>
        </w:rPr>
      </w:pPr>
      <w:r w:rsidRPr="000B70B8">
        <w:rPr>
          <w:rFonts w:ascii="Verdana" w:hAnsi="Verdana"/>
          <w:i/>
          <w:iCs/>
          <w:sz w:val="20"/>
          <w:szCs w:val="20"/>
          <w:lang w:val="en-GB"/>
        </w:rPr>
        <w:t xml:space="preserve">Phase3: </w:t>
      </w:r>
      <w:r w:rsidR="00957688" w:rsidRPr="000B70B8">
        <w:rPr>
          <w:rFonts w:ascii="Verdana" w:hAnsi="Verdana"/>
          <w:i/>
          <w:iCs/>
          <w:sz w:val="20"/>
          <w:szCs w:val="20"/>
          <w:lang w:val="en-GB"/>
        </w:rPr>
        <w:t>using the skills map, another candidat</w:t>
      </w:r>
      <w:r w:rsidR="00957688" w:rsidRPr="00083ECC">
        <w:rPr>
          <w:rFonts w:ascii="Verdana" w:hAnsi="Verdana"/>
          <w:i/>
          <w:iCs/>
          <w:sz w:val="20"/>
          <w:szCs w:val="20"/>
          <w:lang w:val="en-GB"/>
        </w:rPr>
        <w:t xml:space="preserve">e notices the idealistic turn of Mrs. H’s presentation </w:t>
      </w:r>
      <w:r w:rsidR="00957688" w:rsidRPr="000B70B8">
        <w:rPr>
          <w:rFonts w:ascii="Verdana" w:hAnsi="Verdana"/>
          <w:i/>
          <w:iCs/>
          <w:sz w:val="20"/>
          <w:szCs w:val="20"/>
          <w:lang w:val="en-GB"/>
        </w:rPr>
        <w:t>and question</w:t>
      </w:r>
      <w:r w:rsidR="009D3525">
        <w:rPr>
          <w:rFonts w:ascii="Verdana" w:hAnsi="Verdana"/>
          <w:i/>
          <w:iCs/>
          <w:sz w:val="20"/>
          <w:szCs w:val="20"/>
          <w:lang w:val="en-GB"/>
        </w:rPr>
        <w:t>s</w:t>
      </w:r>
      <w:r w:rsidR="00957688" w:rsidRPr="000B70B8">
        <w:rPr>
          <w:rFonts w:ascii="Verdana" w:hAnsi="Verdana"/>
          <w:i/>
          <w:iCs/>
          <w:sz w:val="20"/>
          <w:szCs w:val="20"/>
          <w:lang w:val="en-GB"/>
        </w:rPr>
        <w:t xml:space="preserve"> her on emergency situations.</w:t>
      </w:r>
    </w:p>
    <w:p w14:paraId="1BA86750" w14:textId="201FC609" w:rsidR="00274B78" w:rsidRPr="000B70B8" w:rsidRDefault="00957688" w:rsidP="00000890">
      <w:pPr>
        <w:rPr>
          <w:rFonts w:ascii="Verdana" w:hAnsi="Verdana"/>
          <w:i/>
          <w:iCs/>
          <w:sz w:val="20"/>
          <w:szCs w:val="20"/>
          <w:lang w:val="en-GB"/>
        </w:rPr>
      </w:pPr>
      <w:r w:rsidRPr="000B70B8">
        <w:rPr>
          <w:rFonts w:ascii="Verdana" w:hAnsi="Verdana"/>
          <w:i/>
          <w:iCs/>
          <w:sz w:val="20"/>
          <w:szCs w:val="20"/>
          <w:lang w:val="en-GB"/>
        </w:rPr>
        <w:t>During the intersession, Mrs H. rewrite</w:t>
      </w:r>
      <w:r w:rsidR="009D3525">
        <w:rPr>
          <w:rFonts w:ascii="Verdana" w:hAnsi="Verdana"/>
          <w:i/>
          <w:iCs/>
          <w:sz w:val="20"/>
          <w:szCs w:val="20"/>
          <w:lang w:val="en-GB"/>
        </w:rPr>
        <w:t>s</w:t>
      </w:r>
      <w:r w:rsidRPr="000B70B8">
        <w:rPr>
          <w:rFonts w:ascii="Verdana" w:hAnsi="Verdana"/>
          <w:i/>
          <w:iCs/>
          <w:sz w:val="20"/>
          <w:szCs w:val="20"/>
          <w:lang w:val="en-GB"/>
        </w:rPr>
        <w:t xml:space="preserve"> her description of the activity and adds elements related to </w:t>
      </w:r>
      <w:r w:rsidRPr="007D49AB">
        <w:rPr>
          <w:rFonts w:ascii="Verdana" w:hAnsi="Verdana"/>
          <w:i/>
          <w:iCs/>
          <w:sz w:val="20"/>
          <w:szCs w:val="20"/>
          <w:lang w:val="en-GB"/>
        </w:rPr>
        <w:t>problematic</w:t>
      </w:r>
      <w:r w:rsidR="009D3525" w:rsidRPr="007D49AB">
        <w:rPr>
          <w:rFonts w:ascii="Verdana" w:hAnsi="Verdana"/>
          <w:i/>
          <w:iCs/>
          <w:sz w:val="20"/>
          <w:szCs w:val="20"/>
          <w:lang w:val="en-GB"/>
        </w:rPr>
        <w:t xml:space="preserve"> child</w:t>
      </w:r>
      <w:r w:rsidRPr="007D49AB">
        <w:rPr>
          <w:rFonts w:ascii="Verdana" w:hAnsi="Verdana"/>
          <w:i/>
          <w:iCs/>
          <w:sz w:val="20"/>
          <w:szCs w:val="20"/>
          <w:lang w:val="en-GB"/>
        </w:rPr>
        <w:t xml:space="preserve"> behavio</w:t>
      </w:r>
      <w:r w:rsidR="00083ECC" w:rsidRPr="007D49AB">
        <w:rPr>
          <w:rFonts w:ascii="Verdana" w:hAnsi="Verdana"/>
          <w:i/>
          <w:iCs/>
          <w:sz w:val="20"/>
          <w:szCs w:val="20"/>
          <w:lang w:val="en-GB"/>
        </w:rPr>
        <w:t>u</w:t>
      </w:r>
      <w:r w:rsidRPr="007D49AB">
        <w:rPr>
          <w:rFonts w:ascii="Verdana" w:hAnsi="Verdana"/>
          <w:i/>
          <w:iCs/>
          <w:sz w:val="20"/>
          <w:szCs w:val="20"/>
          <w:lang w:val="en-GB"/>
        </w:rPr>
        <w:t>r</w:t>
      </w:r>
      <w:r w:rsidRPr="000B70B8">
        <w:rPr>
          <w:rFonts w:ascii="Verdana" w:hAnsi="Verdana"/>
          <w:i/>
          <w:iCs/>
          <w:sz w:val="20"/>
          <w:szCs w:val="20"/>
          <w:lang w:val="en-GB"/>
        </w:rPr>
        <w:t xml:space="preserve"> and how she would react.</w:t>
      </w:r>
    </w:p>
    <w:p w14:paraId="2690322B" w14:textId="5F535E79" w:rsidR="00274B78" w:rsidRPr="000B70B8" w:rsidRDefault="00977B41" w:rsidP="00000890">
      <w:pPr>
        <w:rPr>
          <w:rFonts w:ascii="Verdana" w:hAnsi="Verdana"/>
          <w:sz w:val="20"/>
          <w:szCs w:val="20"/>
          <w:lang w:val="en-GB"/>
        </w:rPr>
      </w:pPr>
      <w:r w:rsidRPr="000B70B8">
        <w:rPr>
          <w:rFonts w:ascii="Verdana" w:hAnsi="Verdana"/>
          <w:sz w:val="20"/>
          <w:szCs w:val="20"/>
          <w:lang w:val="en-GB"/>
        </w:rPr>
        <w:t>Crossing the RECTEC</w:t>
      </w:r>
      <w:r w:rsidR="00C57B12">
        <w:rPr>
          <w:rFonts w:ascii="Verdana" w:hAnsi="Verdana"/>
          <w:sz w:val="20"/>
          <w:szCs w:val="20"/>
          <w:lang w:val="en-GB"/>
        </w:rPr>
        <w:t xml:space="preserve"> competency </w:t>
      </w:r>
      <w:r w:rsidR="004F5EFB">
        <w:rPr>
          <w:rFonts w:ascii="Verdana" w:hAnsi="Verdana"/>
          <w:sz w:val="20"/>
          <w:szCs w:val="20"/>
          <w:lang w:val="en-GB"/>
        </w:rPr>
        <w:t>reference guide</w:t>
      </w:r>
      <w:r w:rsidRPr="000B70B8">
        <w:rPr>
          <w:rFonts w:ascii="Verdana" w:hAnsi="Verdana"/>
          <w:sz w:val="20"/>
          <w:szCs w:val="20"/>
          <w:lang w:val="en-GB"/>
        </w:rPr>
        <w:t xml:space="preserve"> with the </w:t>
      </w:r>
      <w:r w:rsidR="00C57B12">
        <w:rPr>
          <w:rFonts w:ascii="Verdana" w:hAnsi="Verdana"/>
          <w:sz w:val="20"/>
          <w:szCs w:val="20"/>
          <w:lang w:val="en-GB"/>
        </w:rPr>
        <w:t>e</w:t>
      </w:r>
      <w:r w:rsidRPr="000B70B8">
        <w:rPr>
          <w:rFonts w:ascii="Verdana" w:hAnsi="Verdana"/>
          <w:sz w:val="20"/>
          <w:szCs w:val="20"/>
          <w:lang w:val="en-GB"/>
        </w:rPr>
        <w:t xml:space="preserve">arly childhood care </w:t>
      </w:r>
      <w:r w:rsidR="00C57B12" w:rsidRPr="004549A9">
        <w:rPr>
          <w:rFonts w:ascii="Verdana" w:hAnsi="Verdana"/>
          <w:sz w:val="20"/>
          <w:szCs w:val="20"/>
          <w:lang w:val="en-GB"/>
        </w:rPr>
        <w:t>professional</w:t>
      </w:r>
      <w:r w:rsidRPr="004549A9">
        <w:rPr>
          <w:rFonts w:ascii="Verdana" w:hAnsi="Verdana"/>
          <w:sz w:val="20"/>
          <w:szCs w:val="20"/>
          <w:lang w:val="en-GB"/>
        </w:rPr>
        <w:t xml:space="preserve"> standards showed </w:t>
      </w:r>
      <w:r w:rsidR="00C57B12" w:rsidRPr="004549A9">
        <w:rPr>
          <w:rFonts w:ascii="Verdana" w:hAnsi="Verdana"/>
          <w:sz w:val="20"/>
          <w:szCs w:val="20"/>
          <w:lang w:val="en-GB"/>
        </w:rPr>
        <w:t>that the</w:t>
      </w:r>
      <w:r w:rsidRPr="004549A9">
        <w:rPr>
          <w:rFonts w:ascii="Verdana" w:hAnsi="Verdana"/>
          <w:sz w:val="20"/>
          <w:szCs w:val="20"/>
          <w:lang w:val="en-GB"/>
        </w:rPr>
        <w:t xml:space="preserve"> general descriptors </w:t>
      </w:r>
      <w:r w:rsidR="00C57B12" w:rsidRPr="004549A9">
        <w:rPr>
          <w:rFonts w:ascii="Verdana" w:hAnsi="Verdana"/>
          <w:sz w:val="20"/>
          <w:szCs w:val="20"/>
          <w:lang w:val="en-GB"/>
        </w:rPr>
        <w:t xml:space="preserve">of the RECTEC </w:t>
      </w:r>
      <w:r w:rsidR="004F5EFB" w:rsidRPr="004549A9">
        <w:rPr>
          <w:rFonts w:ascii="Verdana" w:hAnsi="Verdana"/>
          <w:sz w:val="20"/>
          <w:szCs w:val="20"/>
          <w:lang w:val="en-GB"/>
        </w:rPr>
        <w:t>reference guide</w:t>
      </w:r>
      <w:r w:rsidR="00C57B12" w:rsidRPr="004549A9">
        <w:rPr>
          <w:rFonts w:ascii="Verdana" w:hAnsi="Verdana"/>
          <w:sz w:val="20"/>
          <w:szCs w:val="20"/>
          <w:lang w:val="en-GB"/>
        </w:rPr>
        <w:t xml:space="preserve">, </w:t>
      </w:r>
      <w:r w:rsidRPr="004549A9">
        <w:rPr>
          <w:rFonts w:ascii="Verdana" w:hAnsi="Verdana"/>
          <w:sz w:val="20"/>
          <w:szCs w:val="20"/>
          <w:lang w:val="en-GB"/>
        </w:rPr>
        <w:t>v</w:t>
      </w:r>
      <w:r w:rsidRPr="000B70B8">
        <w:rPr>
          <w:rFonts w:ascii="Verdana" w:hAnsi="Verdana"/>
          <w:sz w:val="20"/>
          <w:szCs w:val="20"/>
          <w:lang w:val="en-GB"/>
        </w:rPr>
        <w:t>alid for all professional fields</w:t>
      </w:r>
      <w:r w:rsidR="00C57B12">
        <w:rPr>
          <w:rFonts w:ascii="Verdana" w:hAnsi="Verdana"/>
          <w:sz w:val="20"/>
          <w:szCs w:val="20"/>
          <w:lang w:val="en-GB"/>
        </w:rPr>
        <w:t>,</w:t>
      </w:r>
      <w:r w:rsidRPr="000B70B8">
        <w:rPr>
          <w:rFonts w:ascii="Verdana" w:hAnsi="Verdana"/>
          <w:sz w:val="20"/>
          <w:szCs w:val="20"/>
          <w:lang w:val="en-GB"/>
        </w:rPr>
        <w:t xml:space="preserve"> need to be adapted to fit a specific situation.</w:t>
      </w:r>
      <w:r w:rsidR="00C57B12">
        <w:rPr>
          <w:rFonts w:ascii="Verdana" w:hAnsi="Verdana"/>
          <w:sz w:val="20"/>
          <w:szCs w:val="20"/>
          <w:lang w:val="en-GB"/>
        </w:rPr>
        <w:t xml:space="preserve"> Adaptations can </w:t>
      </w:r>
      <w:r w:rsidR="006B7538">
        <w:rPr>
          <w:rFonts w:ascii="Verdana" w:hAnsi="Verdana"/>
          <w:sz w:val="20"/>
          <w:szCs w:val="20"/>
          <w:lang w:val="en-GB"/>
        </w:rPr>
        <w:t xml:space="preserve">take the form of </w:t>
      </w:r>
      <w:r w:rsidR="00C57B12">
        <w:rPr>
          <w:rFonts w:ascii="Verdana" w:hAnsi="Verdana"/>
          <w:sz w:val="20"/>
          <w:szCs w:val="20"/>
          <w:lang w:val="en-GB"/>
        </w:rPr>
        <w:t>addition</w:t>
      </w:r>
      <w:r w:rsidR="006B7538">
        <w:rPr>
          <w:rFonts w:ascii="Verdana" w:hAnsi="Verdana"/>
          <w:sz w:val="20"/>
          <w:szCs w:val="20"/>
          <w:lang w:val="en-GB"/>
        </w:rPr>
        <w:t xml:space="preserve">, </w:t>
      </w:r>
      <w:r w:rsidR="00C57B12" w:rsidRPr="000B70B8">
        <w:rPr>
          <w:rFonts w:ascii="Verdana" w:hAnsi="Verdana"/>
          <w:sz w:val="20"/>
          <w:szCs w:val="20"/>
          <w:lang w:val="en-GB"/>
        </w:rPr>
        <w:t>suppression</w:t>
      </w:r>
      <w:r w:rsidR="00C57B12">
        <w:rPr>
          <w:rFonts w:ascii="Verdana" w:hAnsi="Verdana"/>
          <w:sz w:val="20"/>
          <w:szCs w:val="20"/>
          <w:lang w:val="en-GB"/>
        </w:rPr>
        <w:t xml:space="preserve"> </w:t>
      </w:r>
      <w:r w:rsidR="006B7538">
        <w:rPr>
          <w:rFonts w:ascii="Verdana" w:hAnsi="Verdana"/>
          <w:sz w:val="20"/>
          <w:szCs w:val="20"/>
          <w:lang w:val="en-GB"/>
        </w:rPr>
        <w:t xml:space="preserve">or replacement </w:t>
      </w:r>
      <w:r w:rsidR="00C57B12">
        <w:rPr>
          <w:rFonts w:ascii="Verdana" w:hAnsi="Verdana"/>
          <w:sz w:val="20"/>
          <w:szCs w:val="20"/>
          <w:lang w:val="en-GB"/>
        </w:rPr>
        <w:t>of skills</w:t>
      </w:r>
      <w:r w:rsidR="006B7538">
        <w:rPr>
          <w:rFonts w:ascii="Verdana" w:hAnsi="Verdana"/>
          <w:sz w:val="20"/>
          <w:szCs w:val="20"/>
          <w:lang w:val="en-GB"/>
        </w:rPr>
        <w:t xml:space="preserve">, </w:t>
      </w:r>
      <w:r w:rsidR="00035DBD">
        <w:rPr>
          <w:rFonts w:ascii="Verdana" w:hAnsi="Verdana"/>
          <w:sz w:val="20"/>
          <w:szCs w:val="20"/>
          <w:lang w:val="en-GB"/>
        </w:rPr>
        <w:t>and/</w:t>
      </w:r>
      <w:r w:rsidR="006B7538">
        <w:rPr>
          <w:rFonts w:ascii="Verdana" w:hAnsi="Verdana"/>
          <w:sz w:val="20"/>
          <w:szCs w:val="20"/>
          <w:lang w:val="en-GB"/>
        </w:rPr>
        <w:t>or modification</w:t>
      </w:r>
      <w:r w:rsidR="00C57B12" w:rsidRPr="000B70B8">
        <w:rPr>
          <w:rFonts w:ascii="Verdana" w:hAnsi="Verdana"/>
          <w:sz w:val="20"/>
          <w:szCs w:val="20"/>
          <w:lang w:val="en-GB"/>
        </w:rPr>
        <w:t xml:space="preserve"> </w:t>
      </w:r>
      <w:r w:rsidR="006B7538">
        <w:rPr>
          <w:rFonts w:ascii="Verdana" w:hAnsi="Verdana"/>
          <w:sz w:val="20"/>
          <w:szCs w:val="20"/>
          <w:lang w:val="en-GB"/>
        </w:rPr>
        <w:t xml:space="preserve">of descriptors. </w:t>
      </w:r>
    </w:p>
    <w:p w14:paraId="04E167C1" w14:textId="77777777" w:rsidR="00977B41" w:rsidRPr="000B70B8" w:rsidRDefault="00035DBD" w:rsidP="00000890">
      <w:pPr>
        <w:rPr>
          <w:rFonts w:ascii="Verdana" w:hAnsi="Verdana"/>
          <w:sz w:val="20"/>
          <w:szCs w:val="20"/>
          <w:lang w:val="en-GB"/>
        </w:rPr>
      </w:pPr>
      <w:r>
        <w:rPr>
          <w:rFonts w:ascii="Verdana" w:hAnsi="Verdana"/>
          <w:sz w:val="20"/>
          <w:szCs w:val="20"/>
          <w:lang w:val="en-GB"/>
        </w:rPr>
        <w:t xml:space="preserve">RECTEC is therefore a flexible approach where </w:t>
      </w:r>
      <w:r w:rsidR="003726FA" w:rsidRPr="000B70B8">
        <w:rPr>
          <w:rFonts w:ascii="Verdana" w:hAnsi="Verdana"/>
          <w:sz w:val="20"/>
          <w:szCs w:val="20"/>
          <w:lang w:val="en-GB"/>
        </w:rPr>
        <w:t xml:space="preserve">every specific context influences the skills and their descriptors. </w:t>
      </w:r>
    </w:p>
    <w:p w14:paraId="5655F934" w14:textId="77777777" w:rsidR="003726FA" w:rsidRPr="000B70B8" w:rsidRDefault="003726FA" w:rsidP="00000890">
      <w:pPr>
        <w:rPr>
          <w:rFonts w:ascii="Verdana" w:hAnsi="Verdana"/>
          <w:b/>
          <w:bCs/>
          <w:sz w:val="20"/>
          <w:szCs w:val="20"/>
          <w:lang w:val="en-GB"/>
        </w:rPr>
      </w:pPr>
      <w:r w:rsidRPr="000B70B8">
        <w:rPr>
          <w:rFonts w:ascii="Verdana" w:hAnsi="Verdana"/>
          <w:b/>
          <w:bCs/>
          <w:sz w:val="20"/>
          <w:szCs w:val="20"/>
          <w:lang w:val="en-GB"/>
        </w:rPr>
        <w:t>Example:</w:t>
      </w:r>
    </w:p>
    <w:tbl>
      <w:tblPr>
        <w:tblW w:w="0" w:type="auto"/>
        <w:tblCellMar>
          <w:top w:w="15" w:type="dxa"/>
          <w:left w:w="15" w:type="dxa"/>
          <w:bottom w:w="15" w:type="dxa"/>
          <w:right w:w="15" w:type="dxa"/>
        </w:tblCellMar>
        <w:tblLook w:val="04A0" w:firstRow="1" w:lastRow="0" w:firstColumn="1" w:lastColumn="0" w:noHBand="0" w:noVBand="1"/>
      </w:tblPr>
      <w:tblGrid>
        <w:gridCol w:w="2550"/>
        <w:gridCol w:w="2550"/>
        <w:gridCol w:w="2550"/>
        <w:gridCol w:w="2550"/>
      </w:tblGrid>
      <w:tr w:rsidR="00957688" w:rsidRPr="000B70B8" w14:paraId="67C00480" w14:textId="77777777" w:rsidTr="003726FA">
        <w:tc>
          <w:tcPr>
            <w:tcW w:w="2550" w:type="dxa"/>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3B463288" w14:textId="77777777" w:rsidR="00957688" w:rsidRPr="000B70B8" w:rsidRDefault="00957688" w:rsidP="00B473F9">
            <w:pPr>
              <w:rPr>
                <w:rFonts w:ascii="Verdana" w:hAnsi="Verdana"/>
                <w:sz w:val="20"/>
                <w:szCs w:val="20"/>
                <w:lang w:val="en-GB"/>
              </w:rPr>
            </w:pPr>
            <w:r w:rsidRPr="000B70B8">
              <w:rPr>
                <w:rFonts w:ascii="Verdana" w:hAnsi="Verdana"/>
                <w:b/>
                <w:bCs/>
                <w:color w:val="FFFFFF"/>
                <w:sz w:val="20"/>
                <w:szCs w:val="20"/>
                <w:lang w:val="en-GB"/>
              </w:rPr>
              <w:t>KEPT</w:t>
            </w:r>
          </w:p>
        </w:tc>
        <w:tc>
          <w:tcPr>
            <w:tcW w:w="2550" w:type="dxa"/>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0F0D61CD" w14:textId="77777777" w:rsidR="00957688" w:rsidRPr="000B70B8" w:rsidRDefault="00957688" w:rsidP="00B473F9">
            <w:pPr>
              <w:rPr>
                <w:rFonts w:ascii="Verdana" w:hAnsi="Verdana"/>
                <w:sz w:val="20"/>
                <w:szCs w:val="20"/>
                <w:lang w:val="en-GB"/>
              </w:rPr>
            </w:pPr>
            <w:r w:rsidRPr="000B70B8">
              <w:rPr>
                <w:rFonts w:ascii="Verdana" w:hAnsi="Verdana"/>
                <w:b/>
                <w:bCs/>
                <w:color w:val="FFFFFF"/>
                <w:sz w:val="20"/>
                <w:szCs w:val="20"/>
                <w:lang w:val="en-GB"/>
              </w:rPr>
              <w:t>DELETED</w:t>
            </w:r>
          </w:p>
        </w:tc>
        <w:tc>
          <w:tcPr>
            <w:tcW w:w="2550" w:type="dxa"/>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0F6DB983" w14:textId="77777777" w:rsidR="00957688" w:rsidRPr="000B70B8" w:rsidRDefault="00957688" w:rsidP="00B473F9">
            <w:pPr>
              <w:rPr>
                <w:rFonts w:ascii="Verdana" w:hAnsi="Verdana"/>
                <w:sz w:val="20"/>
                <w:szCs w:val="20"/>
                <w:lang w:val="en-GB"/>
              </w:rPr>
            </w:pPr>
            <w:r w:rsidRPr="000B70B8">
              <w:rPr>
                <w:rFonts w:ascii="Verdana" w:hAnsi="Verdana"/>
                <w:b/>
                <w:bCs/>
                <w:color w:val="FFFFFF"/>
                <w:sz w:val="20"/>
                <w:szCs w:val="20"/>
                <w:lang w:val="en-GB"/>
              </w:rPr>
              <w:t>MODIFIED</w:t>
            </w:r>
          </w:p>
        </w:tc>
        <w:tc>
          <w:tcPr>
            <w:tcW w:w="2550" w:type="dxa"/>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7F72875D" w14:textId="77777777" w:rsidR="00957688" w:rsidRPr="000B70B8" w:rsidRDefault="00957688" w:rsidP="00B473F9">
            <w:pPr>
              <w:rPr>
                <w:rFonts w:ascii="Verdana" w:hAnsi="Verdana"/>
                <w:sz w:val="20"/>
                <w:szCs w:val="20"/>
                <w:lang w:val="en-GB"/>
              </w:rPr>
            </w:pPr>
            <w:r w:rsidRPr="000B70B8">
              <w:rPr>
                <w:rFonts w:ascii="Verdana" w:hAnsi="Verdana"/>
                <w:b/>
                <w:bCs/>
                <w:color w:val="FFFFFF"/>
                <w:sz w:val="20"/>
                <w:szCs w:val="20"/>
                <w:lang w:val="en-GB"/>
              </w:rPr>
              <w:t>CREATED</w:t>
            </w:r>
          </w:p>
        </w:tc>
      </w:tr>
      <w:tr w:rsidR="00957688" w:rsidRPr="000B70B8" w14:paraId="3B768739" w14:textId="77777777" w:rsidTr="00035DBD">
        <w:tc>
          <w:tcPr>
            <w:tcW w:w="2550" w:type="dxa"/>
            <w:tcBorders>
              <w:top w:val="single" w:sz="2" w:space="0" w:color="000000"/>
              <w:left w:val="single" w:sz="2" w:space="0" w:color="F4A56B"/>
              <w:bottom w:val="single" w:sz="2" w:space="0" w:color="F4A56B"/>
              <w:right w:val="single" w:sz="2" w:space="0" w:color="F4A56B"/>
            </w:tcBorders>
            <w:hideMark/>
          </w:tcPr>
          <w:p w14:paraId="4C799D4F" w14:textId="77777777" w:rsidR="00957688" w:rsidRPr="000B70B8" w:rsidRDefault="00957688" w:rsidP="00035DBD">
            <w:pPr>
              <w:rPr>
                <w:rFonts w:ascii="Verdana" w:hAnsi="Verdana"/>
                <w:sz w:val="20"/>
                <w:szCs w:val="20"/>
                <w:lang w:val="en-GB"/>
              </w:rPr>
            </w:pPr>
            <w:r w:rsidRPr="000B70B8">
              <w:rPr>
                <w:rFonts w:ascii="Verdana" w:hAnsi="Verdana"/>
                <w:sz w:val="20"/>
                <w:szCs w:val="20"/>
                <w:lang w:val="en-GB"/>
              </w:rPr>
              <w:t>Using oral communication</w:t>
            </w:r>
          </w:p>
          <w:p w14:paraId="7094AE5F" w14:textId="77777777" w:rsidR="00957688" w:rsidRPr="000B70B8" w:rsidRDefault="00957688" w:rsidP="00035DBD">
            <w:pPr>
              <w:rPr>
                <w:rFonts w:ascii="Verdana" w:hAnsi="Verdana"/>
                <w:sz w:val="20"/>
                <w:szCs w:val="20"/>
                <w:lang w:val="en-GB"/>
              </w:rPr>
            </w:pPr>
            <w:r w:rsidRPr="000B70B8">
              <w:rPr>
                <w:rFonts w:ascii="Verdana" w:hAnsi="Verdana"/>
                <w:sz w:val="20"/>
                <w:szCs w:val="20"/>
                <w:lang w:val="en-GB"/>
              </w:rPr>
              <w:t>Using written communication</w:t>
            </w:r>
          </w:p>
          <w:p w14:paraId="12F26814" w14:textId="656DD06B" w:rsidR="00957688" w:rsidRPr="000B70B8" w:rsidRDefault="00957688" w:rsidP="00035DBD">
            <w:pPr>
              <w:rPr>
                <w:rFonts w:ascii="Verdana" w:hAnsi="Verdana"/>
                <w:sz w:val="20"/>
                <w:szCs w:val="20"/>
                <w:lang w:val="en-GB"/>
              </w:rPr>
            </w:pPr>
            <w:r w:rsidRPr="004A21C0">
              <w:rPr>
                <w:rFonts w:ascii="Verdana" w:hAnsi="Verdana"/>
                <w:sz w:val="20"/>
                <w:szCs w:val="20"/>
                <w:lang w:val="en-GB"/>
              </w:rPr>
              <w:t xml:space="preserve">Reacting </w:t>
            </w:r>
            <w:r w:rsidR="004A21C0" w:rsidRPr="004A21C0">
              <w:rPr>
                <w:rFonts w:ascii="Verdana" w:hAnsi="Verdana"/>
                <w:sz w:val="20"/>
                <w:szCs w:val="20"/>
                <w:lang w:val="en-GB"/>
              </w:rPr>
              <w:t>to the unexpected</w:t>
            </w:r>
          </w:p>
        </w:tc>
        <w:tc>
          <w:tcPr>
            <w:tcW w:w="2550" w:type="dxa"/>
            <w:tcBorders>
              <w:top w:val="single" w:sz="2" w:space="0" w:color="000000"/>
              <w:left w:val="single" w:sz="2" w:space="0" w:color="F4A56B"/>
              <w:bottom w:val="single" w:sz="2" w:space="0" w:color="F4A56B"/>
              <w:right w:val="single" w:sz="2" w:space="0" w:color="F4A56B"/>
            </w:tcBorders>
            <w:hideMark/>
          </w:tcPr>
          <w:p w14:paraId="788F7A97" w14:textId="77777777" w:rsidR="00957688" w:rsidRPr="000B70B8" w:rsidRDefault="00957688" w:rsidP="00035DBD">
            <w:pPr>
              <w:rPr>
                <w:rFonts w:ascii="Verdana" w:hAnsi="Verdana"/>
                <w:sz w:val="20"/>
                <w:szCs w:val="20"/>
                <w:lang w:val="en-GB"/>
              </w:rPr>
            </w:pPr>
            <w:r w:rsidRPr="000B70B8">
              <w:rPr>
                <w:rFonts w:ascii="Verdana" w:hAnsi="Verdana"/>
                <w:sz w:val="20"/>
                <w:szCs w:val="20"/>
                <w:lang w:val="en-GB"/>
              </w:rPr>
              <w:t xml:space="preserve">Building one’s career path </w:t>
            </w:r>
          </w:p>
          <w:p w14:paraId="335EDCF4" w14:textId="10BA6391" w:rsidR="00957688" w:rsidRPr="000B70B8" w:rsidRDefault="004A21C0" w:rsidP="00035DBD">
            <w:pPr>
              <w:rPr>
                <w:rFonts w:ascii="Verdana" w:hAnsi="Verdana"/>
                <w:sz w:val="20"/>
                <w:szCs w:val="20"/>
                <w:lang w:val="en-GB"/>
              </w:rPr>
            </w:pPr>
            <w:r>
              <w:rPr>
                <w:rFonts w:ascii="Verdana" w:hAnsi="Verdana"/>
                <w:sz w:val="20"/>
                <w:szCs w:val="20"/>
                <w:lang w:val="en-GB"/>
              </w:rPr>
              <w:t>Updating</w:t>
            </w:r>
            <w:r w:rsidR="00957688" w:rsidRPr="000B70B8">
              <w:rPr>
                <w:rFonts w:ascii="Verdana" w:hAnsi="Verdana"/>
                <w:sz w:val="20"/>
                <w:szCs w:val="20"/>
                <w:lang w:val="en-GB"/>
              </w:rPr>
              <w:t xml:space="preserve"> one’s knowledge and ways of learning</w:t>
            </w:r>
          </w:p>
        </w:tc>
        <w:tc>
          <w:tcPr>
            <w:tcW w:w="2550" w:type="dxa"/>
            <w:tcBorders>
              <w:top w:val="single" w:sz="2" w:space="0" w:color="000000"/>
              <w:left w:val="single" w:sz="2" w:space="0" w:color="F4A56B"/>
              <w:bottom w:val="single" w:sz="2" w:space="0" w:color="F4A56B"/>
              <w:right w:val="single" w:sz="2" w:space="0" w:color="F4A56B"/>
            </w:tcBorders>
            <w:hideMark/>
          </w:tcPr>
          <w:p w14:paraId="594F5E45" w14:textId="77777777" w:rsidR="00957688" w:rsidRPr="001B3872" w:rsidRDefault="00957688" w:rsidP="00035DBD">
            <w:pPr>
              <w:rPr>
                <w:rFonts w:ascii="Verdana" w:hAnsi="Verdana"/>
                <w:sz w:val="20"/>
                <w:szCs w:val="20"/>
                <w:lang w:val="en-GB"/>
              </w:rPr>
            </w:pPr>
            <w:r w:rsidRPr="000B70B8">
              <w:rPr>
                <w:rFonts w:ascii="Verdana" w:hAnsi="Verdana"/>
                <w:sz w:val="20"/>
                <w:szCs w:val="20"/>
                <w:lang w:val="en-GB"/>
              </w:rPr>
              <w:t>W</w:t>
            </w:r>
            <w:r w:rsidR="00977B41" w:rsidRPr="000B70B8">
              <w:rPr>
                <w:rFonts w:ascii="Verdana" w:hAnsi="Verdana"/>
                <w:sz w:val="20"/>
                <w:szCs w:val="20"/>
                <w:lang w:val="en-GB"/>
              </w:rPr>
              <w:t>orking in a team</w:t>
            </w:r>
            <w:r w:rsidR="001B3872">
              <w:rPr>
                <w:rFonts w:ascii="Verdana" w:hAnsi="Verdana"/>
                <w:sz w:val="20"/>
                <w:szCs w:val="20"/>
                <w:lang w:val="en-GB"/>
              </w:rPr>
              <w:t xml:space="preserve"> </w:t>
            </w:r>
            <w:r w:rsidR="001B3872" w:rsidRPr="001B3872">
              <w:rPr>
                <w:rFonts w:ascii="Verdana" w:hAnsi="Verdana"/>
                <w:sz w:val="20"/>
                <w:szCs w:val="20"/>
                <w:lang w:val="en-GB"/>
              </w:rPr>
              <w:sym w:font="Wingdings" w:char="F0E0"/>
            </w:r>
            <w:r w:rsidR="001B3872">
              <w:rPr>
                <w:rFonts w:ascii="Verdana" w:hAnsi="Verdana"/>
                <w:sz w:val="20"/>
                <w:szCs w:val="20"/>
                <w:lang w:val="en-GB"/>
              </w:rPr>
              <w:t xml:space="preserve"> W</w:t>
            </w:r>
            <w:r w:rsidR="00977B41" w:rsidRPr="001B3872">
              <w:rPr>
                <w:rFonts w:ascii="Verdana" w:hAnsi="Verdana"/>
                <w:sz w:val="20"/>
                <w:szCs w:val="20"/>
                <w:lang w:val="en-GB"/>
              </w:rPr>
              <w:t>orking in various contexts</w:t>
            </w:r>
          </w:p>
          <w:p w14:paraId="54E070E8" w14:textId="77777777" w:rsidR="00957688" w:rsidRPr="000B70B8" w:rsidRDefault="00977B41" w:rsidP="001B3872">
            <w:pPr>
              <w:rPr>
                <w:rFonts w:ascii="Verdana" w:hAnsi="Verdana"/>
                <w:sz w:val="20"/>
                <w:szCs w:val="20"/>
                <w:lang w:val="en-GB"/>
              </w:rPr>
            </w:pPr>
            <w:r w:rsidRPr="001B3872">
              <w:rPr>
                <w:rFonts w:ascii="Verdana" w:hAnsi="Verdana"/>
                <w:sz w:val="20"/>
                <w:szCs w:val="20"/>
                <w:lang w:val="en-GB"/>
              </w:rPr>
              <w:t>Organizing activit</w:t>
            </w:r>
            <w:r w:rsidR="00035DBD" w:rsidRPr="001B3872">
              <w:rPr>
                <w:rFonts w:ascii="Verdana" w:hAnsi="Verdana"/>
                <w:sz w:val="20"/>
                <w:szCs w:val="20"/>
                <w:lang w:val="en-GB"/>
              </w:rPr>
              <w:t>ies</w:t>
            </w:r>
            <w:r w:rsidR="001B3872">
              <w:rPr>
                <w:rFonts w:ascii="Verdana" w:hAnsi="Verdana"/>
                <w:sz w:val="20"/>
                <w:szCs w:val="20"/>
                <w:lang w:val="en-GB"/>
              </w:rPr>
              <w:t xml:space="preserve"> </w:t>
            </w:r>
            <w:r w:rsidR="001B3872" w:rsidRPr="001B3872">
              <w:rPr>
                <w:rFonts w:ascii="Verdana" w:hAnsi="Verdana"/>
                <w:sz w:val="20"/>
                <w:szCs w:val="20"/>
                <w:lang w:val="en-GB"/>
              </w:rPr>
              <w:sym w:font="Wingdings" w:char="F0E0"/>
            </w:r>
            <w:r w:rsidR="001B3872">
              <w:rPr>
                <w:rFonts w:ascii="Verdana" w:hAnsi="Verdana"/>
                <w:sz w:val="20"/>
                <w:szCs w:val="20"/>
                <w:lang w:val="en-GB"/>
              </w:rPr>
              <w:t xml:space="preserve"> </w:t>
            </w:r>
            <w:r w:rsidRPr="001B3872">
              <w:rPr>
                <w:rFonts w:ascii="Verdana" w:hAnsi="Verdana"/>
                <w:sz w:val="20"/>
                <w:szCs w:val="20"/>
                <w:lang w:val="en-GB"/>
              </w:rPr>
              <w:t>Anticipat</w:t>
            </w:r>
            <w:r w:rsidR="00035DBD" w:rsidRPr="001B3872">
              <w:rPr>
                <w:rFonts w:ascii="Verdana" w:hAnsi="Verdana"/>
                <w:sz w:val="20"/>
                <w:szCs w:val="20"/>
                <w:lang w:val="en-GB"/>
              </w:rPr>
              <w:t>ing</w:t>
            </w:r>
            <w:r w:rsidRPr="001B3872">
              <w:rPr>
                <w:rFonts w:ascii="Verdana" w:hAnsi="Verdana"/>
                <w:sz w:val="20"/>
                <w:szCs w:val="20"/>
                <w:lang w:val="en-GB"/>
              </w:rPr>
              <w:t xml:space="preserve"> activit</w:t>
            </w:r>
            <w:r w:rsidR="00035DBD" w:rsidRPr="001B3872">
              <w:rPr>
                <w:rFonts w:ascii="Verdana" w:hAnsi="Verdana"/>
                <w:sz w:val="20"/>
                <w:szCs w:val="20"/>
                <w:lang w:val="en-GB"/>
              </w:rPr>
              <w:t>ies</w:t>
            </w:r>
          </w:p>
        </w:tc>
        <w:tc>
          <w:tcPr>
            <w:tcW w:w="2550" w:type="dxa"/>
            <w:tcBorders>
              <w:top w:val="single" w:sz="2" w:space="0" w:color="000000"/>
              <w:left w:val="single" w:sz="2" w:space="0" w:color="F4A56B"/>
              <w:bottom w:val="single" w:sz="2" w:space="0" w:color="F4A56B"/>
              <w:right w:val="single" w:sz="2" w:space="0" w:color="F4A56B"/>
            </w:tcBorders>
            <w:hideMark/>
          </w:tcPr>
          <w:p w14:paraId="41584714" w14:textId="6FCA04EC" w:rsidR="00977B41" w:rsidRPr="000B70B8" w:rsidRDefault="00977B41" w:rsidP="00035DBD">
            <w:pPr>
              <w:rPr>
                <w:rFonts w:ascii="Verdana" w:hAnsi="Verdana"/>
                <w:sz w:val="20"/>
                <w:szCs w:val="20"/>
                <w:lang w:val="en-GB"/>
              </w:rPr>
            </w:pPr>
            <w:r w:rsidRPr="000B70B8">
              <w:rPr>
                <w:rFonts w:ascii="Verdana" w:hAnsi="Verdana"/>
                <w:sz w:val="20"/>
                <w:szCs w:val="20"/>
                <w:lang w:val="en-GB"/>
              </w:rPr>
              <w:t xml:space="preserve">Supporting </w:t>
            </w:r>
            <w:r w:rsidR="009D3525">
              <w:rPr>
                <w:rFonts w:ascii="Verdana" w:hAnsi="Verdana"/>
                <w:sz w:val="20"/>
                <w:szCs w:val="20"/>
                <w:lang w:val="en-GB"/>
              </w:rPr>
              <w:t>early</w:t>
            </w:r>
            <w:r w:rsidR="004D48CE">
              <w:rPr>
                <w:rFonts w:ascii="Verdana" w:hAnsi="Verdana"/>
                <w:sz w:val="20"/>
                <w:szCs w:val="20"/>
                <w:lang w:val="en-GB"/>
              </w:rPr>
              <w:t xml:space="preserve"> </w:t>
            </w:r>
            <w:r w:rsidRPr="000B70B8">
              <w:rPr>
                <w:rFonts w:ascii="Verdana" w:hAnsi="Verdana"/>
                <w:sz w:val="20"/>
                <w:szCs w:val="20"/>
                <w:lang w:val="en-GB"/>
              </w:rPr>
              <w:t>child</w:t>
            </w:r>
            <w:r w:rsidR="009D3525">
              <w:rPr>
                <w:rFonts w:ascii="Verdana" w:hAnsi="Verdana"/>
                <w:sz w:val="20"/>
                <w:szCs w:val="20"/>
                <w:lang w:val="en-GB"/>
              </w:rPr>
              <w:t>hood</w:t>
            </w:r>
            <w:r w:rsidRPr="000B70B8">
              <w:rPr>
                <w:rFonts w:ascii="Verdana" w:hAnsi="Verdana"/>
                <w:sz w:val="20"/>
                <w:szCs w:val="20"/>
                <w:lang w:val="en-GB"/>
              </w:rPr>
              <w:t xml:space="preserve"> development </w:t>
            </w:r>
          </w:p>
          <w:p w14:paraId="72AB9916" w14:textId="77777777" w:rsidR="00977B41" w:rsidRPr="000B70B8" w:rsidRDefault="00977B41" w:rsidP="00035DBD">
            <w:pPr>
              <w:rPr>
                <w:rFonts w:ascii="Verdana" w:hAnsi="Verdana"/>
                <w:sz w:val="20"/>
                <w:szCs w:val="20"/>
                <w:lang w:val="en-GB"/>
              </w:rPr>
            </w:pPr>
            <w:r w:rsidRPr="000B70B8">
              <w:rPr>
                <w:rFonts w:ascii="Verdana" w:hAnsi="Verdana"/>
                <w:sz w:val="20"/>
                <w:szCs w:val="20"/>
                <w:lang w:val="en-GB"/>
              </w:rPr>
              <w:t>Adopting an ethical attitude</w:t>
            </w:r>
          </w:p>
          <w:p w14:paraId="3C1CE47E" w14:textId="77777777" w:rsidR="00957688" w:rsidRPr="000B70B8" w:rsidRDefault="00623839" w:rsidP="00035DBD">
            <w:pPr>
              <w:rPr>
                <w:rFonts w:ascii="Verdana" w:hAnsi="Verdana"/>
                <w:sz w:val="20"/>
                <w:szCs w:val="20"/>
                <w:lang w:val="en-GB"/>
              </w:rPr>
            </w:pPr>
            <w:r w:rsidRPr="000B70B8">
              <w:rPr>
                <w:rFonts w:ascii="Verdana" w:hAnsi="Verdana"/>
                <w:sz w:val="20"/>
                <w:szCs w:val="20"/>
                <w:lang w:val="en-GB"/>
              </w:rPr>
              <w:t>Analysing</w:t>
            </w:r>
            <w:r w:rsidR="00977B41" w:rsidRPr="000B70B8">
              <w:rPr>
                <w:rFonts w:ascii="Verdana" w:hAnsi="Verdana"/>
                <w:sz w:val="20"/>
                <w:szCs w:val="20"/>
                <w:lang w:val="en-GB"/>
              </w:rPr>
              <w:t xml:space="preserve"> one’s professional practices</w:t>
            </w:r>
          </w:p>
        </w:tc>
      </w:tr>
    </w:tbl>
    <w:p w14:paraId="4D2E5A31" w14:textId="0C18D08F" w:rsidR="003726FA" w:rsidRPr="000B70B8" w:rsidRDefault="003726FA" w:rsidP="003726FA">
      <w:pPr>
        <w:rPr>
          <w:rFonts w:ascii="Verdana" w:hAnsi="Verdana"/>
          <w:sz w:val="20"/>
          <w:szCs w:val="20"/>
          <w:lang w:val="en-GB"/>
        </w:rPr>
      </w:pPr>
      <w:r w:rsidRPr="000B70B8">
        <w:rPr>
          <w:rFonts w:ascii="Verdana" w:hAnsi="Verdana"/>
          <w:sz w:val="20"/>
          <w:szCs w:val="20"/>
          <w:lang w:val="en-GB"/>
        </w:rPr>
        <w:t xml:space="preserve">New skills had to be added to </w:t>
      </w:r>
      <w:r w:rsidR="007A6898" w:rsidRPr="000B70B8">
        <w:rPr>
          <w:rFonts w:ascii="Verdana" w:hAnsi="Verdana"/>
          <w:sz w:val="20"/>
          <w:szCs w:val="20"/>
          <w:lang w:val="en-GB"/>
        </w:rPr>
        <w:t>showcase these profession specificit</w:t>
      </w:r>
      <w:r w:rsidR="00035DBD">
        <w:rPr>
          <w:rFonts w:ascii="Verdana" w:hAnsi="Verdana"/>
          <w:sz w:val="20"/>
          <w:szCs w:val="20"/>
          <w:lang w:val="en-GB"/>
        </w:rPr>
        <w:t>ies</w:t>
      </w:r>
      <w:r w:rsidR="007A6898" w:rsidRPr="000B70B8">
        <w:rPr>
          <w:rFonts w:ascii="Verdana" w:hAnsi="Verdana"/>
          <w:sz w:val="20"/>
          <w:szCs w:val="2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2550"/>
        <w:gridCol w:w="2550"/>
        <w:gridCol w:w="2550"/>
        <w:gridCol w:w="2550"/>
      </w:tblGrid>
      <w:tr w:rsidR="007A6898" w:rsidRPr="000B70B8" w14:paraId="68B49AF4" w14:textId="77777777" w:rsidTr="00B473F9">
        <w:tc>
          <w:tcPr>
            <w:tcW w:w="10200" w:type="dxa"/>
            <w:gridSpan w:val="4"/>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0646E465" w14:textId="77777777" w:rsidR="007A6898" w:rsidRPr="000B70B8" w:rsidRDefault="007A6898" w:rsidP="00B473F9">
            <w:pPr>
              <w:rPr>
                <w:rFonts w:ascii="Verdana" w:hAnsi="Verdana"/>
                <w:sz w:val="20"/>
                <w:szCs w:val="20"/>
                <w:lang w:val="en-GB"/>
              </w:rPr>
            </w:pPr>
            <w:r w:rsidRPr="000B70B8">
              <w:rPr>
                <w:rFonts w:ascii="Verdana" w:hAnsi="Verdana"/>
                <w:b/>
                <w:bCs/>
                <w:color w:val="FFFFFF"/>
                <w:sz w:val="20"/>
                <w:szCs w:val="20"/>
                <w:lang w:val="en-GB"/>
              </w:rPr>
              <w:t>ADOPT</w:t>
            </w:r>
            <w:r w:rsidR="00623839" w:rsidRPr="000B70B8">
              <w:rPr>
                <w:rFonts w:ascii="Verdana" w:hAnsi="Verdana"/>
                <w:b/>
                <w:bCs/>
                <w:color w:val="FFFFFF"/>
                <w:sz w:val="20"/>
                <w:szCs w:val="20"/>
                <w:lang w:val="en-GB"/>
              </w:rPr>
              <w:t>ING</w:t>
            </w:r>
            <w:r w:rsidRPr="000B70B8">
              <w:rPr>
                <w:rFonts w:ascii="Verdana" w:hAnsi="Verdana"/>
                <w:b/>
                <w:bCs/>
                <w:color w:val="FFFFFF"/>
                <w:sz w:val="20"/>
                <w:szCs w:val="20"/>
                <w:lang w:val="en-GB"/>
              </w:rPr>
              <w:t xml:space="preserve"> AN ETHICAL ATTTITUDE</w:t>
            </w:r>
          </w:p>
        </w:tc>
      </w:tr>
      <w:tr w:rsidR="007A6898" w:rsidRPr="00725079" w14:paraId="225A6BE4" w14:textId="77777777" w:rsidTr="007A6898">
        <w:tc>
          <w:tcPr>
            <w:tcW w:w="2550" w:type="dxa"/>
            <w:tcBorders>
              <w:top w:val="single" w:sz="2" w:space="0" w:color="000000"/>
              <w:left w:val="single" w:sz="2" w:space="0" w:color="F4A56B"/>
              <w:bottom w:val="single" w:sz="2" w:space="0" w:color="F4A56B"/>
              <w:right w:val="single" w:sz="2" w:space="0" w:color="F4A56B"/>
            </w:tcBorders>
            <w:hideMark/>
          </w:tcPr>
          <w:p w14:paraId="73A97F8B" w14:textId="77777777" w:rsidR="007A6898" w:rsidRPr="000B70B8" w:rsidRDefault="007A6898" w:rsidP="007A6898">
            <w:pPr>
              <w:rPr>
                <w:rFonts w:ascii="Verdana" w:hAnsi="Verdana"/>
                <w:b/>
                <w:bCs/>
                <w:sz w:val="20"/>
                <w:szCs w:val="20"/>
                <w:lang w:val="en-GB"/>
              </w:rPr>
            </w:pPr>
            <w:r w:rsidRPr="000B70B8">
              <w:rPr>
                <w:rFonts w:ascii="Verdana" w:hAnsi="Verdana"/>
                <w:b/>
                <w:bCs/>
                <w:sz w:val="20"/>
                <w:szCs w:val="20"/>
                <w:lang w:val="en-GB"/>
              </w:rPr>
              <w:t>Level 1</w:t>
            </w:r>
          </w:p>
          <w:p w14:paraId="488EEFD5" w14:textId="77777777" w:rsidR="007A6898" w:rsidRPr="000B70B8" w:rsidRDefault="007A6898" w:rsidP="007A6898">
            <w:pPr>
              <w:rPr>
                <w:rFonts w:ascii="Verdana" w:hAnsi="Verdana"/>
                <w:sz w:val="20"/>
                <w:szCs w:val="20"/>
                <w:lang w:val="en-GB"/>
              </w:rPr>
            </w:pPr>
            <w:r w:rsidRPr="000B70B8">
              <w:rPr>
                <w:rFonts w:ascii="Verdana" w:hAnsi="Verdana"/>
                <w:sz w:val="20"/>
                <w:szCs w:val="20"/>
                <w:lang w:val="en-GB"/>
              </w:rPr>
              <w:t>Identif</w:t>
            </w:r>
            <w:r w:rsidR="001B3872">
              <w:rPr>
                <w:rFonts w:ascii="Verdana" w:hAnsi="Verdana"/>
                <w:sz w:val="20"/>
                <w:szCs w:val="20"/>
                <w:lang w:val="en-GB"/>
              </w:rPr>
              <w:t>ies</w:t>
            </w:r>
            <w:r w:rsidRPr="000B70B8">
              <w:rPr>
                <w:rFonts w:ascii="Verdana" w:hAnsi="Verdana"/>
                <w:sz w:val="20"/>
                <w:szCs w:val="20"/>
                <w:lang w:val="en-GB"/>
              </w:rPr>
              <w:t xml:space="preserve"> and name</w:t>
            </w:r>
            <w:r w:rsidR="0014084F">
              <w:rPr>
                <w:rFonts w:ascii="Verdana" w:hAnsi="Verdana"/>
                <w:sz w:val="20"/>
                <w:szCs w:val="20"/>
                <w:lang w:val="en-GB"/>
              </w:rPr>
              <w:t>s</w:t>
            </w:r>
            <w:r w:rsidRPr="000B70B8">
              <w:rPr>
                <w:rFonts w:ascii="Verdana" w:hAnsi="Verdana"/>
                <w:sz w:val="20"/>
                <w:szCs w:val="20"/>
                <w:lang w:val="en-GB"/>
              </w:rPr>
              <w:t xml:space="preserve"> the </w:t>
            </w:r>
            <w:r w:rsidR="00035DBD">
              <w:rPr>
                <w:rFonts w:ascii="Verdana" w:hAnsi="Verdana"/>
                <w:sz w:val="20"/>
                <w:szCs w:val="20"/>
                <w:lang w:val="en-GB"/>
              </w:rPr>
              <w:t>obligations of the c</w:t>
            </w:r>
            <w:r w:rsidRPr="000B70B8">
              <w:rPr>
                <w:rFonts w:ascii="Verdana" w:hAnsi="Verdana"/>
                <w:sz w:val="20"/>
                <w:szCs w:val="20"/>
                <w:lang w:val="en-GB"/>
              </w:rPr>
              <w:t>hildcare worker.</w:t>
            </w:r>
          </w:p>
        </w:tc>
        <w:tc>
          <w:tcPr>
            <w:tcW w:w="2550" w:type="dxa"/>
            <w:tcBorders>
              <w:top w:val="single" w:sz="2" w:space="0" w:color="000000"/>
              <w:left w:val="single" w:sz="2" w:space="0" w:color="F4A56B"/>
              <w:bottom w:val="single" w:sz="2" w:space="0" w:color="F4A56B"/>
              <w:right w:val="single" w:sz="2" w:space="0" w:color="F4A56B"/>
            </w:tcBorders>
            <w:hideMark/>
          </w:tcPr>
          <w:p w14:paraId="2E938D6E" w14:textId="77777777" w:rsidR="007A6898" w:rsidRPr="000B70B8" w:rsidRDefault="007A6898" w:rsidP="007A6898">
            <w:pPr>
              <w:rPr>
                <w:rFonts w:ascii="Verdana" w:hAnsi="Verdana"/>
                <w:b/>
                <w:bCs/>
                <w:sz w:val="20"/>
                <w:szCs w:val="20"/>
                <w:lang w:val="en-GB"/>
              </w:rPr>
            </w:pPr>
            <w:r w:rsidRPr="000B70B8">
              <w:rPr>
                <w:rFonts w:ascii="Verdana" w:hAnsi="Verdana"/>
                <w:b/>
                <w:bCs/>
                <w:sz w:val="20"/>
                <w:szCs w:val="20"/>
                <w:lang w:val="en-GB"/>
              </w:rPr>
              <w:t>Level 2</w:t>
            </w:r>
          </w:p>
          <w:p w14:paraId="6DA580A3" w14:textId="77777777" w:rsidR="007A6898" w:rsidRPr="000B70B8" w:rsidRDefault="007A6898" w:rsidP="007A6898">
            <w:pPr>
              <w:rPr>
                <w:rFonts w:ascii="Verdana" w:hAnsi="Verdana"/>
                <w:sz w:val="20"/>
                <w:szCs w:val="20"/>
                <w:lang w:val="en-GB"/>
              </w:rPr>
            </w:pPr>
            <w:r w:rsidRPr="000B70B8">
              <w:rPr>
                <w:rFonts w:ascii="Verdana" w:hAnsi="Verdana"/>
                <w:sz w:val="20"/>
                <w:szCs w:val="20"/>
                <w:lang w:val="en-GB"/>
              </w:rPr>
              <w:t>Observe</w:t>
            </w:r>
            <w:r w:rsidR="001B3872">
              <w:rPr>
                <w:rFonts w:ascii="Verdana" w:hAnsi="Verdana"/>
                <w:sz w:val="20"/>
                <w:szCs w:val="20"/>
                <w:lang w:val="en-GB"/>
              </w:rPr>
              <w:t xml:space="preserve">s </w:t>
            </w:r>
            <w:r w:rsidRPr="000B70B8">
              <w:rPr>
                <w:rFonts w:ascii="Verdana" w:hAnsi="Verdana"/>
                <w:sz w:val="20"/>
                <w:szCs w:val="20"/>
                <w:lang w:val="en-GB"/>
              </w:rPr>
              <w:t>family practices within the limitation of child protection legislation.</w:t>
            </w:r>
          </w:p>
        </w:tc>
        <w:tc>
          <w:tcPr>
            <w:tcW w:w="2550" w:type="dxa"/>
            <w:tcBorders>
              <w:top w:val="single" w:sz="2" w:space="0" w:color="000000"/>
              <w:left w:val="single" w:sz="2" w:space="0" w:color="F4A56B"/>
              <w:bottom w:val="single" w:sz="2" w:space="0" w:color="F4A56B"/>
              <w:right w:val="single" w:sz="2" w:space="0" w:color="F4A56B"/>
            </w:tcBorders>
            <w:hideMark/>
          </w:tcPr>
          <w:p w14:paraId="0144D897" w14:textId="77777777" w:rsidR="007A6898" w:rsidRPr="00D96581" w:rsidRDefault="007A6898" w:rsidP="007A6898">
            <w:pPr>
              <w:rPr>
                <w:rFonts w:ascii="Verdana" w:hAnsi="Verdana"/>
                <w:b/>
                <w:bCs/>
                <w:sz w:val="20"/>
                <w:szCs w:val="20"/>
                <w:lang w:val="en-GB"/>
              </w:rPr>
            </w:pPr>
            <w:r w:rsidRPr="00D96581">
              <w:rPr>
                <w:rFonts w:ascii="Verdana" w:hAnsi="Verdana"/>
                <w:b/>
                <w:bCs/>
                <w:sz w:val="20"/>
                <w:szCs w:val="20"/>
                <w:lang w:val="en-GB"/>
              </w:rPr>
              <w:t>Level 3</w:t>
            </w:r>
          </w:p>
          <w:p w14:paraId="4935D792" w14:textId="4681D1D7" w:rsidR="007A6898" w:rsidRPr="00D96581" w:rsidRDefault="001B3872" w:rsidP="007A6898">
            <w:pPr>
              <w:rPr>
                <w:rFonts w:ascii="Verdana" w:hAnsi="Verdana"/>
                <w:sz w:val="20"/>
                <w:szCs w:val="20"/>
                <w:lang w:val="en-GB"/>
              </w:rPr>
            </w:pPr>
            <w:r w:rsidRPr="00D96581">
              <w:rPr>
                <w:rFonts w:ascii="Verdana" w:hAnsi="Verdana"/>
                <w:sz w:val="20"/>
                <w:szCs w:val="20"/>
                <w:lang w:val="en-GB"/>
              </w:rPr>
              <w:t>Executes</w:t>
            </w:r>
            <w:r w:rsidR="00FD31C3" w:rsidRPr="00D96581">
              <w:rPr>
                <w:rFonts w:ascii="Verdana" w:hAnsi="Verdana"/>
                <w:sz w:val="20"/>
                <w:szCs w:val="20"/>
                <w:lang w:val="en-GB"/>
              </w:rPr>
              <w:t xml:space="preserve"> the</w:t>
            </w:r>
            <w:r w:rsidR="00623839" w:rsidRPr="00D96581">
              <w:rPr>
                <w:rFonts w:ascii="Verdana" w:hAnsi="Verdana"/>
                <w:sz w:val="20"/>
                <w:szCs w:val="20"/>
                <w:lang w:val="en-GB"/>
              </w:rPr>
              <w:t xml:space="preserve"> </w:t>
            </w:r>
            <w:r w:rsidR="00FD31C3" w:rsidRPr="00D96581">
              <w:rPr>
                <w:rFonts w:ascii="Verdana" w:hAnsi="Verdana"/>
                <w:sz w:val="20"/>
                <w:szCs w:val="20"/>
                <w:lang w:val="en-GB"/>
              </w:rPr>
              <w:t>contract</w:t>
            </w:r>
            <w:r w:rsidR="00437BB4">
              <w:rPr>
                <w:rFonts w:ascii="Verdana" w:hAnsi="Verdana"/>
                <w:sz w:val="20"/>
                <w:szCs w:val="20"/>
                <w:lang w:val="en-GB"/>
              </w:rPr>
              <w:t xml:space="preserve"> binding them to the structure and the </w:t>
            </w:r>
            <w:r w:rsidR="0024768F">
              <w:rPr>
                <w:rFonts w:ascii="Verdana" w:hAnsi="Verdana"/>
                <w:sz w:val="20"/>
                <w:szCs w:val="20"/>
                <w:lang w:val="en-GB"/>
              </w:rPr>
              <w:t>family</w:t>
            </w:r>
            <w:r w:rsidR="00FD31C3" w:rsidRPr="00D96581">
              <w:rPr>
                <w:rFonts w:ascii="Verdana" w:hAnsi="Verdana"/>
                <w:sz w:val="20"/>
                <w:szCs w:val="20"/>
                <w:lang w:val="en-GB"/>
              </w:rPr>
              <w:t xml:space="preserve"> in keeping with the regulatory framework.</w:t>
            </w:r>
          </w:p>
        </w:tc>
        <w:tc>
          <w:tcPr>
            <w:tcW w:w="2550" w:type="dxa"/>
            <w:tcBorders>
              <w:top w:val="single" w:sz="2" w:space="0" w:color="000000"/>
              <w:left w:val="single" w:sz="2" w:space="0" w:color="F4A56B"/>
              <w:bottom w:val="single" w:sz="2" w:space="0" w:color="F4A56B"/>
              <w:right w:val="single" w:sz="2" w:space="0" w:color="F4A56B"/>
            </w:tcBorders>
            <w:hideMark/>
          </w:tcPr>
          <w:p w14:paraId="319BD727" w14:textId="77777777" w:rsidR="007A6898" w:rsidRPr="000B70B8" w:rsidRDefault="007A6898" w:rsidP="007A6898">
            <w:pPr>
              <w:rPr>
                <w:rFonts w:ascii="Verdana" w:hAnsi="Verdana"/>
                <w:b/>
                <w:bCs/>
                <w:sz w:val="20"/>
                <w:szCs w:val="20"/>
                <w:lang w:val="en-GB"/>
              </w:rPr>
            </w:pPr>
            <w:r w:rsidRPr="000B70B8">
              <w:rPr>
                <w:rFonts w:ascii="Verdana" w:hAnsi="Verdana"/>
                <w:b/>
                <w:bCs/>
                <w:sz w:val="20"/>
                <w:szCs w:val="20"/>
                <w:lang w:val="en-GB"/>
              </w:rPr>
              <w:t>Level 4</w:t>
            </w:r>
          </w:p>
          <w:p w14:paraId="4299D3AD" w14:textId="77777777" w:rsidR="007A6898" w:rsidRPr="000B70B8" w:rsidRDefault="00623839" w:rsidP="007A6898">
            <w:pPr>
              <w:rPr>
                <w:rFonts w:ascii="Verdana" w:hAnsi="Verdana"/>
                <w:sz w:val="20"/>
                <w:szCs w:val="20"/>
                <w:lang w:val="en-GB"/>
              </w:rPr>
            </w:pPr>
            <w:r w:rsidRPr="000B70B8">
              <w:rPr>
                <w:rFonts w:ascii="Verdana" w:hAnsi="Verdana"/>
                <w:sz w:val="20"/>
                <w:szCs w:val="20"/>
                <w:lang w:val="en-GB"/>
              </w:rPr>
              <w:t>Adapt</w:t>
            </w:r>
            <w:r w:rsidR="001B3872">
              <w:rPr>
                <w:rFonts w:ascii="Verdana" w:hAnsi="Verdana"/>
                <w:sz w:val="20"/>
                <w:szCs w:val="20"/>
                <w:lang w:val="en-GB"/>
              </w:rPr>
              <w:t>s</w:t>
            </w:r>
            <w:r w:rsidRPr="000B70B8">
              <w:rPr>
                <w:rFonts w:ascii="Verdana" w:hAnsi="Verdana"/>
                <w:sz w:val="20"/>
                <w:szCs w:val="20"/>
                <w:lang w:val="en-GB"/>
              </w:rPr>
              <w:t xml:space="preserve"> their practices and their posture depending on </w:t>
            </w:r>
            <w:r w:rsidR="001B3872">
              <w:rPr>
                <w:rFonts w:ascii="Verdana" w:hAnsi="Verdana"/>
                <w:sz w:val="20"/>
                <w:szCs w:val="20"/>
                <w:lang w:val="en-GB"/>
              </w:rPr>
              <w:t xml:space="preserve">the </w:t>
            </w:r>
            <w:r w:rsidRPr="000B70B8">
              <w:rPr>
                <w:rFonts w:ascii="Verdana" w:hAnsi="Verdana"/>
                <w:sz w:val="20"/>
                <w:szCs w:val="20"/>
                <w:lang w:val="en-GB"/>
              </w:rPr>
              <w:t>family context.</w:t>
            </w:r>
          </w:p>
        </w:tc>
      </w:tr>
    </w:tbl>
    <w:p w14:paraId="01E9CDB8" w14:textId="77777777" w:rsidR="003726FA" w:rsidRPr="000B70B8" w:rsidRDefault="003726FA" w:rsidP="00000890">
      <w:pPr>
        <w:rPr>
          <w:sz w:val="32"/>
          <w:szCs w:val="32"/>
          <w:highlight w:val="yellow"/>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550"/>
        <w:gridCol w:w="2550"/>
        <w:gridCol w:w="2550"/>
        <w:gridCol w:w="2550"/>
      </w:tblGrid>
      <w:tr w:rsidR="00623839" w:rsidRPr="000B70B8" w14:paraId="008B5B2E" w14:textId="77777777" w:rsidTr="00B473F9">
        <w:tc>
          <w:tcPr>
            <w:tcW w:w="10200" w:type="dxa"/>
            <w:gridSpan w:val="4"/>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0185AEB1" w14:textId="77777777" w:rsidR="00623839" w:rsidRPr="000B70B8" w:rsidRDefault="00623839" w:rsidP="00B473F9">
            <w:pPr>
              <w:rPr>
                <w:rFonts w:ascii="Verdana" w:hAnsi="Verdana"/>
                <w:sz w:val="20"/>
                <w:szCs w:val="20"/>
                <w:lang w:val="en-GB"/>
              </w:rPr>
            </w:pPr>
            <w:r w:rsidRPr="000B70B8">
              <w:rPr>
                <w:rFonts w:ascii="Verdana" w:hAnsi="Verdana"/>
                <w:b/>
                <w:bCs/>
                <w:color w:val="FFFFFF"/>
                <w:sz w:val="20"/>
                <w:szCs w:val="20"/>
                <w:lang w:val="en-GB"/>
              </w:rPr>
              <w:t>ANALYSING ONE’S PROFESSIONAL PRACTICES</w:t>
            </w:r>
          </w:p>
        </w:tc>
      </w:tr>
      <w:tr w:rsidR="00623839" w:rsidRPr="00725079" w14:paraId="23C8EAFC" w14:textId="77777777" w:rsidTr="00B473F9">
        <w:tc>
          <w:tcPr>
            <w:tcW w:w="2550" w:type="dxa"/>
            <w:tcBorders>
              <w:top w:val="single" w:sz="2" w:space="0" w:color="000000"/>
              <w:left w:val="single" w:sz="2" w:space="0" w:color="F4A56B"/>
              <w:bottom w:val="single" w:sz="2" w:space="0" w:color="F4A56B"/>
              <w:right w:val="single" w:sz="2" w:space="0" w:color="F4A56B"/>
            </w:tcBorders>
            <w:hideMark/>
          </w:tcPr>
          <w:p w14:paraId="7D359186" w14:textId="77777777" w:rsidR="00623839" w:rsidRPr="000B70B8" w:rsidRDefault="00623839" w:rsidP="00B473F9">
            <w:pPr>
              <w:rPr>
                <w:rFonts w:ascii="Verdana" w:hAnsi="Verdana"/>
                <w:b/>
                <w:bCs/>
                <w:sz w:val="20"/>
                <w:szCs w:val="20"/>
                <w:lang w:val="en-GB"/>
              </w:rPr>
            </w:pPr>
            <w:r w:rsidRPr="000B70B8">
              <w:rPr>
                <w:rFonts w:ascii="Verdana" w:hAnsi="Verdana"/>
                <w:b/>
                <w:bCs/>
                <w:sz w:val="20"/>
                <w:szCs w:val="20"/>
                <w:lang w:val="en-GB"/>
              </w:rPr>
              <w:t>Level 1</w:t>
            </w:r>
          </w:p>
          <w:p w14:paraId="0B1CBA00" w14:textId="77777777" w:rsidR="00623839" w:rsidRPr="000B70B8" w:rsidRDefault="00623839" w:rsidP="00B473F9">
            <w:pPr>
              <w:rPr>
                <w:rFonts w:ascii="Verdana" w:hAnsi="Verdana"/>
                <w:sz w:val="20"/>
                <w:szCs w:val="20"/>
                <w:lang w:val="en-GB"/>
              </w:rPr>
            </w:pPr>
            <w:r w:rsidRPr="000B70B8">
              <w:rPr>
                <w:rFonts w:ascii="Verdana" w:hAnsi="Verdana"/>
                <w:sz w:val="20"/>
                <w:szCs w:val="20"/>
                <w:lang w:val="en-GB"/>
              </w:rPr>
              <w:t>Name</w:t>
            </w:r>
            <w:r w:rsidR="001B3872">
              <w:rPr>
                <w:rFonts w:ascii="Verdana" w:hAnsi="Verdana"/>
                <w:sz w:val="20"/>
                <w:szCs w:val="20"/>
                <w:lang w:val="en-GB"/>
              </w:rPr>
              <w:t>s</w:t>
            </w:r>
            <w:r w:rsidRPr="000B70B8">
              <w:rPr>
                <w:rFonts w:ascii="Verdana" w:hAnsi="Verdana"/>
                <w:sz w:val="20"/>
                <w:szCs w:val="20"/>
                <w:lang w:val="en-GB"/>
              </w:rPr>
              <w:t xml:space="preserve"> and differentiate</w:t>
            </w:r>
            <w:r w:rsidR="001B3872">
              <w:rPr>
                <w:rFonts w:ascii="Verdana" w:hAnsi="Verdana"/>
                <w:sz w:val="20"/>
                <w:szCs w:val="20"/>
                <w:lang w:val="en-GB"/>
              </w:rPr>
              <w:t>s</w:t>
            </w:r>
            <w:r w:rsidRPr="000B70B8">
              <w:rPr>
                <w:rFonts w:ascii="Verdana" w:hAnsi="Verdana"/>
                <w:sz w:val="20"/>
                <w:szCs w:val="20"/>
                <w:lang w:val="en-GB"/>
              </w:rPr>
              <w:t xml:space="preserve"> their activities.</w:t>
            </w:r>
          </w:p>
        </w:tc>
        <w:tc>
          <w:tcPr>
            <w:tcW w:w="2550" w:type="dxa"/>
            <w:tcBorders>
              <w:top w:val="single" w:sz="2" w:space="0" w:color="000000"/>
              <w:left w:val="single" w:sz="2" w:space="0" w:color="F4A56B"/>
              <w:bottom w:val="single" w:sz="2" w:space="0" w:color="F4A56B"/>
              <w:right w:val="single" w:sz="2" w:space="0" w:color="F4A56B"/>
            </w:tcBorders>
            <w:hideMark/>
          </w:tcPr>
          <w:p w14:paraId="6818427A" w14:textId="77777777" w:rsidR="00623839" w:rsidRPr="000B70B8" w:rsidRDefault="00623839" w:rsidP="00B473F9">
            <w:pPr>
              <w:rPr>
                <w:rFonts w:ascii="Verdana" w:hAnsi="Verdana"/>
                <w:b/>
                <w:bCs/>
                <w:sz w:val="20"/>
                <w:szCs w:val="20"/>
                <w:lang w:val="en-GB"/>
              </w:rPr>
            </w:pPr>
            <w:r w:rsidRPr="000B70B8">
              <w:rPr>
                <w:rFonts w:ascii="Verdana" w:hAnsi="Verdana"/>
                <w:b/>
                <w:bCs/>
                <w:sz w:val="20"/>
                <w:szCs w:val="20"/>
                <w:lang w:val="en-GB"/>
              </w:rPr>
              <w:t>Level 2</w:t>
            </w:r>
          </w:p>
          <w:p w14:paraId="05BB302B" w14:textId="77777777" w:rsidR="00623839" w:rsidRPr="000B70B8" w:rsidRDefault="00623839" w:rsidP="00B473F9">
            <w:pPr>
              <w:rPr>
                <w:rFonts w:ascii="Verdana" w:hAnsi="Verdana"/>
                <w:sz w:val="20"/>
                <w:szCs w:val="20"/>
                <w:lang w:val="en-GB"/>
              </w:rPr>
            </w:pPr>
            <w:r w:rsidRPr="000B70B8">
              <w:rPr>
                <w:rFonts w:ascii="Verdana" w:hAnsi="Verdana"/>
                <w:sz w:val="20"/>
                <w:szCs w:val="20"/>
                <w:lang w:val="en-GB"/>
              </w:rPr>
              <w:t>Describe</w:t>
            </w:r>
            <w:r w:rsidR="001B3872">
              <w:rPr>
                <w:rFonts w:ascii="Verdana" w:hAnsi="Verdana"/>
                <w:sz w:val="20"/>
                <w:szCs w:val="20"/>
                <w:lang w:val="en-GB"/>
              </w:rPr>
              <w:t>s</w:t>
            </w:r>
            <w:r w:rsidRPr="000B70B8">
              <w:rPr>
                <w:rFonts w:ascii="Verdana" w:hAnsi="Verdana"/>
                <w:sz w:val="20"/>
                <w:szCs w:val="20"/>
                <w:lang w:val="en-GB"/>
              </w:rPr>
              <w:t xml:space="preserve"> their way of doing things with no judgement.</w:t>
            </w:r>
          </w:p>
        </w:tc>
        <w:tc>
          <w:tcPr>
            <w:tcW w:w="2550" w:type="dxa"/>
            <w:tcBorders>
              <w:top w:val="single" w:sz="2" w:space="0" w:color="000000"/>
              <w:left w:val="single" w:sz="2" w:space="0" w:color="F4A56B"/>
              <w:bottom w:val="single" w:sz="2" w:space="0" w:color="F4A56B"/>
              <w:right w:val="single" w:sz="2" w:space="0" w:color="F4A56B"/>
            </w:tcBorders>
            <w:hideMark/>
          </w:tcPr>
          <w:p w14:paraId="7933A008" w14:textId="77777777" w:rsidR="00623839" w:rsidRPr="000B70B8" w:rsidRDefault="00623839" w:rsidP="00B473F9">
            <w:pPr>
              <w:rPr>
                <w:rFonts w:ascii="Verdana" w:hAnsi="Verdana"/>
                <w:b/>
                <w:bCs/>
                <w:sz w:val="20"/>
                <w:szCs w:val="20"/>
                <w:lang w:val="en-GB"/>
              </w:rPr>
            </w:pPr>
            <w:r w:rsidRPr="000B70B8">
              <w:rPr>
                <w:rFonts w:ascii="Verdana" w:hAnsi="Verdana"/>
                <w:b/>
                <w:bCs/>
                <w:sz w:val="20"/>
                <w:szCs w:val="20"/>
                <w:lang w:val="en-GB"/>
              </w:rPr>
              <w:t>Level 3</w:t>
            </w:r>
          </w:p>
          <w:p w14:paraId="4C8F5EDF" w14:textId="77777777" w:rsidR="00623839" w:rsidRPr="000B70B8" w:rsidRDefault="00623839" w:rsidP="00B473F9">
            <w:pPr>
              <w:rPr>
                <w:rFonts w:ascii="Verdana" w:hAnsi="Verdana"/>
                <w:sz w:val="20"/>
                <w:szCs w:val="20"/>
                <w:lang w:val="en-GB"/>
              </w:rPr>
            </w:pPr>
            <w:r w:rsidRPr="000B70B8">
              <w:rPr>
                <w:rFonts w:ascii="Verdana" w:hAnsi="Verdana"/>
                <w:sz w:val="20"/>
                <w:szCs w:val="20"/>
                <w:lang w:val="en-GB"/>
              </w:rPr>
              <w:t>Question</w:t>
            </w:r>
            <w:r w:rsidR="001B3872">
              <w:rPr>
                <w:rFonts w:ascii="Verdana" w:hAnsi="Verdana"/>
                <w:sz w:val="20"/>
                <w:szCs w:val="20"/>
                <w:lang w:val="en-GB"/>
              </w:rPr>
              <w:t>s</w:t>
            </w:r>
            <w:r w:rsidRPr="000B70B8">
              <w:rPr>
                <w:rFonts w:ascii="Verdana" w:hAnsi="Verdana"/>
                <w:sz w:val="20"/>
                <w:szCs w:val="20"/>
                <w:lang w:val="en-GB"/>
              </w:rPr>
              <w:t xml:space="preserve"> and justif</w:t>
            </w:r>
            <w:r w:rsidR="001B3872">
              <w:rPr>
                <w:rFonts w:ascii="Verdana" w:hAnsi="Verdana"/>
                <w:sz w:val="20"/>
                <w:szCs w:val="20"/>
                <w:lang w:val="en-GB"/>
              </w:rPr>
              <w:t>ies</w:t>
            </w:r>
            <w:r w:rsidRPr="000B70B8">
              <w:rPr>
                <w:rFonts w:ascii="Verdana" w:hAnsi="Verdana"/>
                <w:sz w:val="20"/>
                <w:szCs w:val="20"/>
                <w:lang w:val="en-GB"/>
              </w:rPr>
              <w:t xml:space="preserve"> their practices </w:t>
            </w:r>
            <w:r w:rsidR="001B3872" w:rsidRPr="001B3872">
              <w:rPr>
                <w:rFonts w:ascii="Verdana" w:hAnsi="Verdana"/>
                <w:sz w:val="20"/>
                <w:szCs w:val="20"/>
                <w:lang w:val="en-GB"/>
              </w:rPr>
              <w:t>based on</w:t>
            </w:r>
            <w:r w:rsidRPr="000B70B8">
              <w:rPr>
                <w:rFonts w:ascii="Verdana" w:hAnsi="Verdana"/>
                <w:sz w:val="20"/>
                <w:szCs w:val="20"/>
                <w:lang w:val="en-GB"/>
              </w:rPr>
              <w:t xml:space="preserve"> the regulatory framework.</w:t>
            </w:r>
          </w:p>
        </w:tc>
        <w:tc>
          <w:tcPr>
            <w:tcW w:w="2550" w:type="dxa"/>
            <w:tcBorders>
              <w:top w:val="single" w:sz="2" w:space="0" w:color="000000"/>
              <w:left w:val="single" w:sz="2" w:space="0" w:color="F4A56B"/>
              <w:bottom w:val="single" w:sz="2" w:space="0" w:color="F4A56B"/>
              <w:right w:val="single" w:sz="2" w:space="0" w:color="F4A56B"/>
            </w:tcBorders>
            <w:hideMark/>
          </w:tcPr>
          <w:p w14:paraId="3337768A" w14:textId="77777777" w:rsidR="00623839" w:rsidRPr="000B70B8" w:rsidRDefault="00623839" w:rsidP="00B473F9">
            <w:pPr>
              <w:rPr>
                <w:rFonts w:ascii="Verdana" w:hAnsi="Verdana"/>
                <w:b/>
                <w:bCs/>
                <w:sz w:val="20"/>
                <w:szCs w:val="20"/>
                <w:lang w:val="en-GB"/>
              </w:rPr>
            </w:pPr>
            <w:r w:rsidRPr="000B70B8">
              <w:rPr>
                <w:rFonts w:ascii="Verdana" w:hAnsi="Verdana"/>
                <w:b/>
                <w:bCs/>
                <w:sz w:val="20"/>
                <w:szCs w:val="20"/>
                <w:lang w:val="en-GB"/>
              </w:rPr>
              <w:t>Level 4</w:t>
            </w:r>
          </w:p>
          <w:p w14:paraId="71CB6AB1" w14:textId="77777777" w:rsidR="00623839" w:rsidRPr="000B70B8" w:rsidRDefault="00623839" w:rsidP="00B473F9">
            <w:pPr>
              <w:rPr>
                <w:rFonts w:ascii="Verdana" w:hAnsi="Verdana"/>
                <w:sz w:val="20"/>
                <w:szCs w:val="20"/>
                <w:lang w:val="en-GB"/>
              </w:rPr>
            </w:pPr>
            <w:r w:rsidRPr="001B3872">
              <w:rPr>
                <w:rFonts w:ascii="Verdana" w:hAnsi="Verdana"/>
                <w:sz w:val="20"/>
                <w:szCs w:val="20"/>
                <w:lang w:val="en-GB"/>
              </w:rPr>
              <w:t>Design</w:t>
            </w:r>
            <w:r w:rsidR="001B3872" w:rsidRPr="001B3872">
              <w:rPr>
                <w:rFonts w:ascii="Verdana" w:hAnsi="Verdana"/>
                <w:sz w:val="20"/>
                <w:szCs w:val="20"/>
                <w:lang w:val="en-GB"/>
              </w:rPr>
              <w:t>s</w:t>
            </w:r>
            <w:r w:rsidRPr="000B70B8">
              <w:rPr>
                <w:rFonts w:ascii="Verdana" w:hAnsi="Verdana"/>
                <w:sz w:val="20"/>
                <w:szCs w:val="20"/>
                <w:lang w:val="en-GB"/>
              </w:rPr>
              <w:t xml:space="preserve"> improvements to their professional practices.</w:t>
            </w:r>
          </w:p>
        </w:tc>
      </w:tr>
    </w:tbl>
    <w:p w14:paraId="6DEB8190" w14:textId="77777777" w:rsidR="00623839" w:rsidRPr="000B70B8" w:rsidRDefault="00623839" w:rsidP="00623839">
      <w:pPr>
        <w:rPr>
          <w:rFonts w:ascii="Verdana" w:hAnsi="Verdana"/>
          <w:sz w:val="20"/>
          <w:szCs w:val="20"/>
          <w:lang w:val="en-GB"/>
        </w:rPr>
      </w:pPr>
      <w:r w:rsidRPr="000B70B8">
        <w:rPr>
          <w:rFonts w:ascii="Verdana" w:hAnsi="Verdana"/>
          <w:sz w:val="20"/>
          <w:szCs w:val="20"/>
          <w:lang w:val="en-GB"/>
        </w:rPr>
        <w:lastRenderedPageBreak/>
        <w:t>The “Working in a team” skill was replaced by the “Working in various contexts” one.</w:t>
      </w:r>
    </w:p>
    <w:tbl>
      <w:tblPr>
        <w:tblW w:w="0" w:type="auto"/>
        <w:tblCellMar>
          <w:top w:w="15" w:type="dxa"/>
          <w:left w:w="15" w:type="dxa"/>
          <w:bottom w:w="15" w:type="dxa"/>
          <w:right w:w="15" w:type="dxa"/>
        </w:tblCellMar>
        <w:tblLook w:val="04A0" w:firstRow="1" w:lastRow="0" w:firstColumn="1" w:lastColumn="0" w:noHBand="0" w:noVBand="1"/>
      </w:tblPr>
      <w:tblGrid>
        <w:gridCol w:w="2550"/>
        <w:gridCol w:w="2550"/>
        <w:gridCol w:w="2550"/>
        <w:gridCol w:w="2550"/>
      </w:tblGrid>
      <w:tr w:rsidR="00623839" w:rsidRPr="000B70B8" w14:paraId="00E52820" w14:textId="77777777" w:rsidTr="00B473F9">
        <w:tc>
          <w:tcPr>
            <w:tcW w:w="10200" w:type="dxa"/>
            <w:gridSpan w:val="4"/>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7ED65E1B" w14:textId="77777777" w:rsidR="00623839" w:rsidRPr="000B70B8" w:rsidRDefault="00623839" w:rsidP="00B473F9">
            <w:pPr>
              <w:rPr>
                <w:rFonts w:ascii="Verdana" w:hAnsi="Verdana"/>
                <w:sz w:val="20"/>
                <w:szCs w:val="20"/>
                <w:lang w:val="en-GB"/>
              </w:rPr>
            </w:pPr>
            <w:r w:rsidRPr="000B70B8">
              <w:rPr>
                <w:rFonts w:ascii="Verdana" w:hAnsi="Verdana"/>
                <w:b/>
                <w:bCs/>
                <w:color w:val="FFFFFF"/>
                <w:sz w:val="20"/>
                <w:szCs w:val="20"/>
                <w:lang w:val="en-GB"/>
              </w:rPr>
              <w:t>WORKING IN A TEAM</w:t>
            </w:r>
          </w:p>
        </w:tc>
      </w:tr>
      <w:tr w:rsidR="00623839" w:rsidRPr="00725079" w14:paraId="253985FF" w14:textId="77777777" w:rsidTr="000E18F8">
        <w:tc>
          <w:tcPr>
            <w:tcW w:w="2550" w:type="dxa"/>
            <w:tcBorders>
              <w:top w:val="single" w:sz="2" w:space="0" w:color="000000"/>
              <w:left w:val="single" w:sz="2" w:space="0" w:color="F4A56B"/>
              <w:bottom w:val="single" w:sz="2" w:space="0" w:color="F4A56B"/>
              <w:right w:val="single" w:sz="2" w:space="0" w:color="F4A56B"/>
            </w:tcBorders>
            <w:hideMark/>
          </w:tcPr>
          <w:p w14:paraId="7240FFE8" w14:textId="77777777" w:rsidR="00623839" w:rsidRPr="000B70B8" w:rsidRDefault="00623839" w:rsidP="000E18F8">
            <w:pPr>
              <w:rPr>
                <w:rFonts w:ascii="Verdana" w:hAnsi="Verdana"/>
                <w:b/>
                <w:bCs/>
                <w:sz w:val="20"/>
                <w:szCs w:val="20"/>
                <w:lang w:val="en-GB"/>
              </w:rPr>
            </w:pPr>
            <w:r w:rsidRPr="000B70B8">
              <w:rPr>
                <w:rFonts w:ascii="Verdana" w:hAnsi="Verdana"/>
                <w:b/>
                <w:bCs/>
                <w:sz w:val="20"/>
                <w:szCs w:val="20"/>
                <w:lang w:val="en-GB"/>
              </w:rPr>
              <w:t>Level 1</w:t>
            </w:r>
          </w:p>
          <w:p w14:paraId="42A64E89" w14:textId="77777777" w:rsidR="00623839" w:rsidRPr="000B70B8" w:rsidRDefault="001B3872" w:rsidP="000E18F8">
            <w:pPr>
              <w:rPr>
                <w:rFonts w:ascii="Verdana" w:hAnsi="Verdana"/>
                <w:sz w:val="20"/>
                <w:szCs w:val="20"/>
                <w:lang w:val="en-GB"/>
              </w:rPr>
            </w:pPr>
            <w:r w:rsidRPr="000B70B8">
              <w:rPr>
                <w:rFonts w:ascii="Verdana" w:hAnsi="Verdana"/>
                <w:sz w:val="20"/>
                <w:szCs w:val="20"/>
                <w:lang w:val="en-GB"/>
              </w:rPr>
              <w:t>Identif</w:t>
            </w:r>
            <w:r>
              <w:rPr>
                <w:rFonts w:ascii="Verdana" w:hAnsi="Verdana"/>
                <w:sz w:val="20"/>
                <w:szCs w:val="20"/>
                <w:lang w:val="en-GB"/>
              </w:rPr>
              <w:t>ies</w:t>
            </w:r>
            <w:r w:rsidRPr="000B70B8">
              <w:rPr>
                <w:rFonts w:ascii="Verdana" w:hAnsi="Verdana"/>
                <w:sz w:val="20"/>
                <w:szCs w:val="20"/>
                <w:lang w:val="en-GB"/>
              </w:rPr>
              <w:t xml:space="preserve"> the operating modes of a team.</w:t>
            </w:r>
          </w:p>
        </w:tc>
        <w:tc>
          <w:tcPr>
            <w:tcW w:w="2550" w:type="dxa"/>
            <w:tcBorders>
              <w:top w:val="single" w:sz="2" w:space="0" w:color="000000"/>
              <w:left w:val="single" w:sz="2" w:space="0" w:color="F4A56B"/>
              <w:bottom w:val="single" w:sz="2" w:space="0" w:color="F4A56B"/>
              <w:right w:val="single" w:sz="2" w:space="0" w:color="F4A56B"/>
            </w:tcBorders>
            <w:hideMark/>
          </w:tcPr>
          <w:p w14:paraId="011FA854" w14:textId="77777777" w:rsidR="00623839" w:rsidRDefault="00623839" w:rsidP="000E18F8">
            <w:pPr>
              <w:rPr>
                <w:rFonts w:ascii="Verdana" w:hAnsi="Verdana"/>
                <w:b/>
                <w:bCs/>
                <w:sz w:val="20"/>
                <w:szCs w:val="20"/>
                <w:lang w:val="en-GB"/>
              </w:rPr>
            </w:pPr>
            <w:r w:rsidRPr="000B70B8">
              <w:rPr>
                <w:rFonts w:ascii="Verdana" w:hAnsi="Verdana"/>
                <w:b/>
                <w:bCs/>
                <w:sz w:val="20"/>
                <w:szCs w:val="20"/>
                <w:lang w:val="en-GB"/>
              </w:rPr>
              <w:t>Level 2</w:t>
            </w:r>
          </w:p>
          <w:p w14:paraId="368947BA" w14:textId="77777777" w:rsidR="001B3872" w:rsidRPr="001B3872" w:rsidRDefault="001B3872" w:rsidP="000E18F8">
            <w:pPr>
              <w:rPr>
                <w:rFonts w:ascii="Verdana" w:hAnsi="Verdana"/>
                <w:b/>
                <w:bCs/>
                <w:sz w:val="20"/>
                <w:szCs w:val="20"/>
                <w:lang w:val="en-GB"/>
              </w:rPr>
            </w:pPr>
            <w:r w:rsidRPr="000B70B8">
              <w:rPr>
                <w:rFonts w:ascii="Verdana" w:hAnsi="Verdana"/>
                <w:sz w:val="20"/>
                <w:szCs w:val="20"/>
                <w:lang w:val="en-GB"/>
              </w:rPr>
              <w:t>Identif</w:t>
            </w:r>
            <w:r>
              <w:rPr>
                <w:rFonts w:ascii="Verdana" w:hAnsi="Verdana"/>
                <w:sz w:val="20"/>
                <w:szCs w:val="20"/>
                <w:lang w:val="en-GB"/>
              </w:rPr>
              <w:t>ies</w:t>
            </w:r>
            <w:r w:rsidRPr="000B70B8">
              <w:rPr>
                <w:rFonts w:ascii="Verdana" w:hAnsi="Verdana"/>
                <w:sz w:val="20"/>
                <w:szCs w:val="20"/>
                <w:lang w:val="en-GB"/>
              </w:rPr>
              <w:t xml:space="preserve"> the </w:t>
            </w:r>
            <w:r>
              <w:rPr>
                <w:rFonts w:ascii="Verdana" w:hAnsi="Verdana"/>
                <w:sz w:val="20"/>
                <w:szCs w:val="20"/>
                <w:lang w:val="en-GB"/>
              </w:rPr>
              <w:t>role</w:t>
            </w:r>
            <w:r w:rsidRPr="000B70B8">
              <w:rPr>
                <w:rFonts w:ascii="Verdana" w:hAnsi="Verdana"/>
                <w:sz w:val="20"/>
                <w:szCs w:val="20"/>
                <w:lang w:val="en-GB"/>
              </w:rPr>
              <w:t xml:space="preserve"> of each team member and their own position in the group.</w:t>
            </w:r>
          </w:p>
        </w:tc>
        <w:tc>
          <w:tcPr>
            <w:tcW w:w="2550" w:type="dxa"/>
            <w:tcBorders>
              <w:top w:val="single" w:sz="2" w:space="0" w:color="000000"/>
              <w:left w:val="single" w:sz="2" w:space="0" w:color="F4A56B"/>
              <w:bottom w:val="single" w:sz="2" w:space="0" w:color="F4A56B"/>
              <w:right w:val="single" w:sz="2" w:space="0" w:color="F4A56B"/>
            </w:tcBorders>
            <w:hideMark/>
          </w:tcPr>
          <w:p w14:paraId="4B9180AA" w14:textId="77777777" w:rsidR="00623839" w:rsidRPr="000B70B8" w:rsidRDefault="00623839" w:rsidP="000E18F8">
            <w:pPr>
              <w:rPr>
                <w:rFonts w:ascii="Verdana" w:hAnsi="Verdana"/>
                <w:b/>
                <w:bCs/>
                <w:sz w:val="20"/>
                <w:szCs w:val="20"/>
                <w:lang w:val="en-GB"/>
              </w:rPr>
            </w:pPr>
            <w:r w:rsidRPr="000B70B8">
              <w:rPr>
                <w:rFonts w:ascii="Verdana" w:hAnsi="Verdana"/>
                <w:b/>
                <w:bCs/>
                <w:sz w:val="20"/>
                <w:szCs w:val="20"/>
                <w:lang w:val="en-GB"/>
              </w:rPr>
              <w:t>Level 3</w:t>
            </w:r>
          </w:p>
          <w:p w14:paraId="2801D3C0" w14:textId="77777777" w:rsidR="00623839" w:rsidRPr="000B70B8" w:rsidRDefault="001B3872" w:rsidP="000E18F8">
            <w:pPr>
              <w:rPr>
                <w:rFonts w:ascii="Verdana" w:hAnsi="Verdana"/>
                <w:sz w:val="20"/>
                <w:szCs w:val="20"/>
                <w:lang w:val="en-GB"/>
              </w:rPr>
            </w:pPr>
            <w:r w:rsidRPr="000B70B8">
              <w:rPr>
                <w:rFonts w:ascii="Verdana" w:hAnsi="Verdana"/>
                <w:sz w:val="20"/>
                <w:szCs w:val="20"/>
                <w:lang w:val="en-GB"/>
              </w:rPr>
              <w:t>Make</w:t>
            </w:r>
            <w:r w:rsidR="00804520">
              <w:rPr>
                <w:rFonts w:ascii="Verdana" w:hAnsi="Verdana"/>
                <w:sz w:val="20"/>
                <w:szCs w:val="20"/>
                <w:lang w:val="en-GB"/>
              </w:rPr>
              <w:t>s</w:t>
            </w:r>
            <w:r w:rsidRPr="000B70B8">
              <w:rPr>
                <w:rFonts w:ascii="Verdana" w:hAnsi="Verdana"/>
                <w:sz w:val="20"/>
                <w:szCs w:val="20"/>
                <w:lang w:val="en-GB"/>
              </w:rPr>
              <w:t xml:space="preserve"> proposals and take</w:t>
            </w:r>
            <w:r w:rsidR="00804520">
              <w:rPr>
                <w:rFonts w:ascii="Verdana" w:hAnsi="Verdana"/>
                <w:sz w:val="20"/>
                <w:szCs w:val="20"/>
                <w:lang w:val="en-GB"/>
              </w:rPr>
              <w:t>s</w:t>
            </w:r>
            <w:r w:rsidRPr="000B70B8">
              <w:rPr>
                <w:rFonts w:ascii="Verdana" w:hAnsi="Verdana"/>
                <w:sz w:val="20"/>
                <w:szCs w:val="20"/>
                <w:lang w:val="en-GB"/>
              </w:rPr>
              <w:t xml:space="preserve"> other team members’ opinions into account.</w:t>
            </w:r>
          </w:p>
        </w:tc>
        <w:tc>
          <w:tcPr>
            <w:tcW w:w="2550" w:type="dxa"/>
            <w:tcBorders>
              <w:top w:val="single" w:sz="2" w:space="0" w:color="000000"/>
              <w:left w:val="single" w:sz="2" w:space="0" w:color="F4A56B"/>
              <w:bottom w:val="single" w:sz="2" w:space="0" w:color="F4A56B"/>
              <w:right w:val="single" w:sz="2" w:space="0" w:color="F4A56B"/>
            </w:tcBorders>
            <w:hideMark/>
          </w:tcPr>
          <w:p w14:paraId="692525FE" w14:textId="77777777" w:rsidR="00623839" w:rsidRPr="000B70B8" w:rsidRDefault="00623839" w:rsidP="000E18F8">
            <w:pPr>
              <w:rPr>
                <w:rFonts w:ascii="Verdana" w:hAnsi="Verdana"/>
                <w:b/>
                <w:bCs/>
                <w:sz w:val="20"/>
                <w:szCs w:val="20"/>
                <w:lang w:val="en-GB"/>
              </w:rPr>
            </w:pPr>
            <w:r w:rsidRPr="000B70B8">
              <w:rPr>
                <w:rFonts w:ascii="Verdana" w:hAnsi="Verdana"/>
                <w:b/>
                <w:bCs/>
                <w:sz w:val="20"/>
                <w:szCs w:val="20"/>
                <w:lang w:val="en-GB"/>
              </w:rPr>
              <w:t>Level 4</w:t>
            </w:r>
          </w:p>
          <w:p w14:paraId="512F78C9" w14:textId="77777777" w:rsidR="00623839" w:rsidRPr="000B70B8" w:rsidRDefault="001B3872" w:rsidP="00C71A1D">
            <w:pPr>
              <w:rPr>
                <w:rFonts w:ascii="Verdana" w:hAnsi="Verdana"/>
                <w:sz w:val="20"/>
                <w:szCs w:val="20"/>
                <w:lang w:val="en-GB"/>
              </w:rPr>
            </w:pPr>
            <w:r w:rsidRPr="000B70B8">
              <w:rPr>
                <w:rFonts w:ascii="Verdana" w:hAnsi="Verdana"/>
                <w:sz w:val="20"/>
                <w:szCs w:val="20"/>
                <w:lang w:val="en-GB"/>
              </w:rPr>
              <w:t>Lead</w:t>
            </w:r>
            <w:r>
              <w:rPr>
                <w:rFonts w:ascii="Verdana" w:hAnsi="Verdana"/>
                <w:sz w:val="20"/>
                <w:szCs w:val="20"/>
                <w:lang w:val="en-GB"/>
              </w:rPr>
              <w:t>s</w:t>
            </w:r>
            <w:r w:rsidRPr="000B70B8">
              <w:rPr>
                <w:rFonts w:ascii="Verdana" w:hAnsi="Verdana"/>
                <w:sz w:val="20"/>
                <w:szCs w:val="20"/>
                <w:lang w:val="en-GB"/>
              </w:rPr>
              <w:t xml:space="preserve"> and develop</w:t>
            </w:r>
            <w:r>
              <w:rPr>
                <w:rFonts w:ascii="Verdana" w:hAnsi="Verdana"/>
                <w:sz w:val="20"/>
                <w:szCs w:val="20"/>
                <w:lang w:val="en-GB"/>
              </w:rPr>
              <w:t>s</w:t>
            </w:r>
            <w:r w:rsidRPr="000B70B8">
              <w:rPr>
                <w:rFonts w:ascii="Verdana" w:hAnsi="Verdana"/>
                <w:sz w:val="20"/>
                <w:szCs w:val="20"/>
                <w:lang w:val="en-GB"/>
              </w:rPr>
              <w:t xml:space="preserve"> collective work, is able to change position and role. </w:t>
            </w:r>
            <w:r w:rsidRPr="000B70B8">
              <w:rPr>
                <w:rFonts w:ascii="Verdana" w:hAnsi="Verdana"/>
                <w:sz w:val="20"/>
                <w:szCs w:val="20"/>
                <w:highlight w:val="yellow"/>
                <w:lang w:val="en-GB"/>
              </w:rPr>
              <w:t xml:space="preserve"> </w:t>
            </w:r>
          </w:p>
        </w:tc>
      </w:tr>
    </w:tbl>
    <w:p w14:paraId="2AD64C59" w14:textId="463AD6A8" w:rsidR="004248E8" w:rsidRPr="000B70B8" w:rsidRDefault="004248E8" w:rsidP="00000890">
      <w:pPr>
        <w:rPr>
          <w:rFonts w:ascii="Barlow" w:hAnsi="Barlow"/>
          <w:sz w:val="28"/>
          <w:szCs w:val="28"/>
          <w:highlight w:val="yellow"/>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550"/>
        <w:gridCol w:w="2550"/>
        <w:gridCol w:w="2550"/>
        <w:gridCol w:w="2550"/>
      </w:tblGrid>
      <w:tr w:rsidR="004248E8" w:rsidRPr="000B70B8" w14:paraId="6093827F" w14:textId="77777777" w:rsidTr="00B473F9">
        <w:tc>
          <w:tcPr>
            <w:tcW w:w="10200" w:type="dxa"/>
            <w:gridSpan w:val="4"/>
            <w:tcBorders>
              <w:top w:val="single" w:sz="2" w:space="0" w:color="000000"/>
              <w:left w:val="single" w:sz="2" w:space="0" w:color="000000"/>
              <w:bottom w:val="single" w:sz="2" w:space="0" w:color="000000"/>
              <w:right w:val="single" w:sz="2" w:space="0" w:color="000000"/>
            </w:tcBorders>
            <w:shd w:val="clear" w:color="auto" w:fill="EA6326"/>
            <w:vAlign w:val="center"/>
            <w:hideMark/>
          </w:tcPr>
          <w:p w14:paraId="7A3BBB75" w14:textId="77777777" w:rsidR="004248E8" w:rsidRPr="000B70B8" w:rsidRDefault="004248E8" w:rsidP="00B473F9">
            <w:pPr>
              <w:rPr>
                <w:rFonts w:ascii="Verdana" w:hAnsi="Verdana"/>
                <w:sz w:val="20"/>
                <w:szCs w:val="20"/>
                <w:lang w:val="en-GB"/>
              </w:rPr>
            </w:pPr>
            <w:r w:rsidRPr="000B70B8">
              <w:rPr>
                <w:sz w:val="32"/>
                <w:szCs w:val="32"/>
                <w:highlight w:val="yellow"/>
                <w:lang w:val="en-GB"/>
              </w:rPr>
              <w:br w:type="column"/>
            </w:r>
            <w:r w:rsidRPr="000B70B8">
              <w:rPr>
                <w:rFonts w:ascii="Verdana" w:hAnsi="Verdana"/>
                <w:b/>
                <w:bCs/>
                <w:color w:val="FFFFFF"/>
                <w:sz w:val="20"/>
                <w:szCs w:val="20"/>
                <w:lang w:val="en-GB"/>
              </w:rPr>
              <w:t>WORKING IN VARIOUS CONTEXTS</w:t>
            </w:r>
          </w:p>
        </w:tc>
      </w:tr>
      <w:tr w:rsidR="004248E8" w:rsidRPr="00725079" w14:paraId="62BA2A4F" w14:textId="77777777" w:rsidTr="00B473F9">
        <w:tc>
          <w:tcPr>
            <w:tcW w:w="2550" w:type="dxa"/>
            <w:tcBorders>
              <w:top w:val="single" w:sz="2" w:space="0" w:color="000000"/>
              <w:left w:val="single" w:sz="2" w:space="0" w:color="F4A56B"/>
              <w:bottom w:val="single" w:sz="2" w:space="0" w:color="F4A56B"/>
              <w:right w:val="single" w:sz="2" w:space="0" w:color="F4A56B"/>
            </w:tcBorders>
            <w:hideMark/>
          </w:tcPr>
          <w:p w14:paraId="160219E1" w14:textId="77777777" w:rsidR="004248E8" w:rsidRPr="000B70B8" w:rsidRDefault="004248E8" w:rsidP="00B473F9">
            <w:pPr>
              <w:rPr>
                <w:rFonts w:ascii="Verdana" w:hAnsi="Verdana"/>
                <w:b/>
                <w:bCs/>
                <w:sz w:val="20"/>
                <w:szCs w:val="20"/>
                <w:lang w:val="en-GB"/>
              </w:rPr>
            </w:pPr>
            <w:r w:rsidRPr="000B70B8">
              <w:rPr>
                <w:rFonts w:ascii="Verdana" w:hAnsi="Verdana"/>
                <w:b/>
                <w:bCs/>
                <w:sz w:val="20"/>
                <w:szCs w:val="20"/>
                <w:lang w:val="en-GB"/>
              </w:rPr>
              <w:t>Level 1</w:t>
            </w:r>
          </w:p>
          <w:p w14:paraId="69A79B1C" w14:textId="0FE83886" w:rsidR="004248E8" w:rsidRPr="000B70B8" w:rsidRDefault="004248E8" w:rsidP="00B473F9">
            <w:pPr>
              <w:rPr>
                <w:rFonts w:ascii="Verdana" w:hAnsi="Verdana"/>
                <w:sz w:val="20"/>
                <w:szCs w:val="20"/>
                <w:lang w:val="en-GB"/>
              </w:rPr>
            </w:pPr>
            <w:r w:rsidRPr="000B70B8">
              <w:rPr>
                <w:rFonts w:ascii="Verdana" w:hAnsi="Verdana"/>
                <w:sz w:val="20"/>
                <w:szCs w:val="20"/>
                <w:lang w:val="en-GB"/>
              </w:rPr>
              <w:t>Identif</w:t>
            </w:r>
            <w:r w:rsidR="00804520">
              <w:rPr>
                <w:rFonts w:ascii="Verdana" w:hAnsi="Verdana"/>
                <w:sz w:val="20"/>
                <w:szCs w:val="20"/>
                <w:lang w:val="en-GB"/>
              </w:rPr>
              <w:t>ies</w:t>
            </w:r>
            <w:r w:rsidRPr="000B70B8">
              <w:rPr>
                <w:rFonts w:ascii="Verdana" w:hAnsi="Verdana"/>
                <w:sz w:val="20"/>
                <w:szCs w:val="20"/>
                <w:lang w:val="en-GB"/>
              </w:rPr>
              <w:t xml:space="preserve"> and name</w:t>
            </w:r>
            <w:r w:rsidR="007A2DFF">
              <w:rPr>
                <w:rFonts w:ascii="Verdana" w:hAnsi="Verdana"/>
                <w:sz w:val="20"/>
                <w:szCs w:val="20"/>
                <w:lang w:val="en-GB"/>
              </w:rPr>
              <w:t>s</w:t>
            </w:r>
            <w:r w:rsidRPr="000B70B8">
              <w:rPr>
                <w:rFonts w:ascii="Verdana" w:hAnsi="Verdana"/>
                <w:sz w:val="20"/>
                <w:szCs w:val="20"/>
                <w:lang w:val="en-GB"/>
              </w:rPr>
              <w:t xml:space="preserve"> the </w:t>
            </w:r>
            <w:r w:rsidR="007A2DFF">
              <w:rPr>
                <w:rFonts w:ascii="Verdana" w:hAnsi="Verdana"/>
                <w:sz w:val="20"/>
                <w:szCs w:val="20"/>
                <w:lang w:val="en-GB"/>
              </w:rPr>
              <w:t xml:space="preserve">actors in the </w:t>
            </w:r>
            <w:r w:rsidRPr="000B70B8">
              <w:rPr>
                <w:rFonts w:ascii="Verdana" w:hAnsi="Verdana"/>
                <w:sz w:val="20"/>
                <w:szCs w:val="20"/>
                <w:lang w:val="en-GB"/>
              </w:rPr>
              <w:t>child’s environment.</w:t>
            </w:r>
          </w:p>
        </w:tc>
        <w:tc>
          <w:tcPr>
            <w:tcW w:w="2550" w:type="dxa"/>
            <w:tcBorders>
              <w:top w:val="single" w:sz="2" w:space="0" w:color="000000"/>
              <w:left w:val="single" w:sz="2" w:space="0" w:color="F4A56B"/>
              <w:bottom w:val="single" w:sz="2" w:space="0" w:color="F4A56B"/>
              <w:right w:val="single" w:sz="2" w:space="0" w:color="F4A56B"/>
            </w:tcBorders>
            <w:hideMark/>
          </w:tcPr>
          <w:p w14:paraId="5DF68139" w14:textId="77777777" w:rsidR="004248E8" w:rsidRPr="000B70B8" w:rsidRDefault="004248E8" w:rsidP="00B473F9">
            <w:pPr>
              <w:rPr>
                <w:rFonts w:ascii="Verdana" w:hAnsi="Verdana"/>
                <w:b/>
                <w:bCs/>
                <w:sz w:val="20"/>
                <w:szCs w:val="20"/>
                <w:lang w:val="en-GB"/>
              </w:rPr>
            </w:pPr>
            <w:r w:rsidRPr="000B70B8">
              <w:rPr>
                <w:rFonts w:ascii="Verdana" w:hAnsi="Verdana"/>
                <w:b/>
                <w:bCs/>
                <w:sz w:val="20"/>
                <w:szCs w:val="20"/>
                <w:lang w:val="en-GB"/>
              </w:rPr>
              <w:t>Level 2</w:t>
            </w:r>
          </w:p>
          <w:p w14:paraId="54C851CE" w14:textId="5ACD2C5E" w:rsidR="004248E8" w:rsidRPr="000B70B8" w:rsidRDefault="004248E8" w:rsidP="00B473F9">
            <w:pPr>
              <w:rPr>
                <w:rFonts w:ascii="Verdana" w:hAnsi="Verdana"/>
                <w:sz w:val="20"/>
                <w:szCs w:val="20"/>
                <w:lang w:val="en-GB"/>
              </w:rPr>
            </w:pPr>
            <w:r w:rsidRPr="000B70B8">
              <w:rPr>
                <w:rFonts w:ascii="Verdana" w:hAnsi="Verdana"/>
                <w:sz w:val="20"/>
                <w:szCs w:val="20"/>
                <w:lang w:val="en-GB"/>
              </w:rPr>
              <w:t>Identif</w:t>
            </w:r>
            <w:r w:rsidR="00804520">
              <w:rPr>
                <w:rFonts w:ascii="Verdana" w:hAnsi="Verdana"/>
                <w:sz w:val="20"/>
                <w:szCs w:val="20"/>
                <w:lang w:val="en-GB"/>
              </w:rPr>
              <w:t>ies</w:t>
            </w:r>
            <w:r w:rsidRPr="000B70B8">
              <w:rPr>
                <w:rFonts w:ascii="Verdana" w:hAnsi="Verdana"/>
                <w:sz w:val="20"/>
                <w:szCs w:val="20"/>
                <w:lang w:val="en-GB"/>
              </w:rPr>
              <w:t xml:space="preserve"> their position and th</w:t>
            </w:r>
            <w:r w:rsidR="007A2DFF">
              <w:rPr>
                <w:rFonts w:ascii="Verdana" w:hAnsi="Verdana"/>
                <w:sz w:val="20"/>
                <w:szCs w:val="20"/>
                <w:lang w:val="en-GB"/>
              </w:rPr>
              <w:t>ose</w:t>
            </w:r>
            <w:r w:rsidRPr="000B70B8">
              <w:rPr>
                <w:rFonts w:ascii="Verdana" w:hAnsi="Verdana"/>
                <w:sz w:val="20"/>
                <w:szCs w:val="20"/>
                <w:lang w:val="en-GB"/>
              </w:rPr>
              <w:t xml:space="preserve"> of other actors </w:t>
            </w:r>
            <w:r w:rsidR="00804520">
              <w:rPr>
                <w:rFonts w:ascii="Verdana" w:hAnsi="Verdana"/>
                <w:sz w:val="20"/>
                <w:szCs w:val="20"/>
                <w:lang w:val="en-GB"/>
              </w:rPr>
              <w:t>in relation to</w:t>
            </w:r>
            <w:r w:rsidRPr="000B70B8">
              <w:rPr>
                <w:rFonts w:ascii="Verdana" w:hAnsi="Verdana"/>
                <w:sz w:val="20"/>
                <w:szCs w:val="20"/>
                <w:lang w:val="en-GB"/>
              </w:rPr>
              <w:t xml:space="preserve"> the child.</w:t>
            </w:r>
          </w:p>
        </w:tc>
        <w:tc>
          <w:tcPr>
            <w:tcW w:w="2550" w:type="dxa"/>
            <w:tcBorders>
              <w:top w:val="single" w:sz="2" w:space="0" w:color="000000"/>
              <w:left w:val="single" w:sz="2" w:space="0" w:color="F4A56B"/>
              <w:bottom w:val="single" w:sz="2" w:space="0" w:color="F4A56B"/>
              <w:right w:val="single" w:sz="2" w:space="0" w:color="F4A56B"/>
            </w:tcBorders>
            <w:hideMark/>
          </w:tcPr>
          <w:p w14:paraId="23F72D78" w14:textId="77777777" w:rsidR="004248E8" w:rsidRPr="000B70B8" w:rsidRDefault="004248E8" w:rsidP="00B473F9">
            <w:pPr>
              <w:rPr>
                <w:rFonts w:ascii="Verdana" w:hAnsi="Verdana"/>
                <w:b/>
                <w:bCs/>
                <w:sz w:val="20"/>
                <w:szCs w:val="20"/>
                <w:lang w:val="en-GB"/>
              </w:rPr>
            </w:pPr>
            <w:r w:rsidRPr="000B70B8">
              <w:rPr>
                <w:rFonts w:ascii="Verdana" w:hAnsi="Verdana"/>
                <w:b/>
                <w:bCs/>
                <w:sz w:val="20"/>
                <w:szCs w:val="20"/>
                <w:lang w:val="en-GB"/>
              </w:rPr>
              <w:t>Level 3</w:t>
            </w:r>
          </w:p>
          <w:p w14:paraId="5C982211" w14:textId="77777777" w:rsidR="004248E8" w:rsidRPr="000B70B8" w:rsidRDefault="004248E8" w:rsidP="00B473F9">
            <w:pPr>
              <w:rPr>
                <w:rFonts w:ascii="Verdana" w:hAnsi="Verdana"/>
                <w:sz w:val="20"/>
                <w:szCs w:val="20"/>
                <w:lang w:val="en-GB"/>
              </w:rPr>
            </w:pPr>
            <w:r w:rsidRPr="000B70B8">
              <w:rPr>
                <w:rFonts w:ascii="Verdana" w:hAnsi="Verdana"/>
                <w:sz w:val="20"/>
                <w:szCs w:val="20"/>
                <w:lang w:val="en-GB"/>
              </w:rPr>
              <w:t>Cooperate</w:t>
            </w:r>
            <w:r w:rsidR="00D649AB">
              <w:rPr>
                <w:rFonts w:ascii="Verdana" w:hAnsi="Verdana"/>
                <w:sz w:val="20"/>
                <w:szCs w:val="20"/>
                <w:lang w:val="en-GB"/>
              </w:rPr>
              <w:t>s</w:t>
            </w:r>
            <w:r w:rsidRPr="000B70B8">
              <w:rPr>
                <w:rFonts w:ascii="Verdana" w:hAnsi="Verdana"/>
                <w:sz w:val="20"/>
                <w:szCs w:val="20"/>
                <w:lang w:val="en-GB"/>
              </w:rPr>
              <w:t xml:space="preserve"> with all the actors involved in the child’s care.</w:t>
            </w:r>
          </w:p>
        </w:tc>
        <w:tc>
          <w:tcPr>
            <w:tcW w:w="2550" w:type="dxa"/>
            <w:tcBorders>
              <w:top w:val="single" w:sz="2" w:space="0" w:color="000000"/>
              <w:left w:val="single" w:sz="2" w:space="0" w:color="F4A56B"/>
              <w:bottom w:val="single" w:sz="2" w:space="0" w:color="F4A56B"/>
              <w:right w:val="single" w:sz="2" w:space="0" w:color="F4A56B"/>
            </w:tcBorders>
            <w:hideMark/>
          </w:tcPr>
          <w:p w14:paraId="535FDF55" w14:textId="77777777" w:rsidR="004248E8" w:rsidRPr="000B70B8" w:rsidRDefault="004248E8" w:rsidP="00B473F9">
            <w:pPr>
              <w:rPr>
                <w:rFonts w:ascii="Verdana" w:hAnsi="Verdana"/>
                <w:b/>
                <w:bCs/>
                <w:sz w:val="20"/>
                <w:szCs w:val="20"/>
                <w:lang w:val="en-GB"/>
              </w:rPr>
            </w:pPr>
            <w:r w:rsidRPr="000B70B8">
              <w:rPr>
                <w:rFonts w:ascii="Verdana" w:hAnsi="Verdana"/>
                <w:b/>
                <w:bCs/>
                <w:sz w:val="20"/>
                <w:szCs w:val="20"/>
                <w:lang w:val="en-GB"/>
              </w:rPr>
              <w:t>Level 4</w:t>
            </w:r>
          </w:p>
          <w:p w14:paraId="2007B512" w14:textId="77777777" w:rsidR="004248E8" w:rsidRPr="000B70B8" w:rsidRDefault="004248E8" w:rsidP="00B473F9">
            <w:pPr>
              <w:rPr>
                <w:rFonts w:ascii="Verdana" w:hAnsi="Verdana"/>
                <w:sz w:val="20"/>
                <w:szCs w:val="20"/>
                <w:lang w:val="en-GB"/>
              </w:rPr>
            </w:pPr>
            <w:r w:rsidRPr="000B70B8">
              <w:rPr>
                <w:rFonts w:ascii="Verdana" w:hAnsi="Verdana"/>
                <w:sz w:val="20"/>
                <w:szCs w:val="20"/>
                <w:lang w:val="en-GB"/>
              </w:rPr>
              <w:t>Contribute</w:t>
            </w:r>
            <w:r w:rsidR="00D649AB">
              <w:rPr>
                <w:rFonts w:ascii="Verdana" w:hAnsi="Verdana"/>
                <w:sz w:val="20"/>
                <w:szCs w:val="20"/>
                <w:lang w:val="en-GB"/>
              </w:rPr>
              <w:t>s</w:t>
            </w:r>
            <w:r w:rsidRPr="000B70B8">
              <w:rPr>
                <w:rFonts w:ascii="Verdana" w:hAnsi="Verdana"/>
                <w:sz w:val="20"/>
                <w:szCs w:val="20"/>
                <w:lang w:val="en-GB"/>
              </w:rPr>
              <w:t xml:space="preserve"> to the continuity of the child’s care.</w:t>
            </w:r>
          </w:p>
        </w:tc>
      </w:tr>
    </w:tbl>
    <w:p w14:paraId="1AF61070" w14:textId="6D5F1344" w:rsidR="004248E8" w:rsidRPr="000B70B8" w:rsidRDefault="009777A4" w:rsidP="004248E8">
      <w:pPr>
        <w:rPr>
          <w:rFonts w:ascii="Verdana" w:hAnsi="Verdana"/>
          <w:sz w:val="20"/>
          <w:szCs w:val="20"/>
          <w:lang w:val="en-GB"/>
        </w:rPr>
      </w:pPr>
      <w:r>
        <w:rPr>
          <w:rFonts w:ascii="Verdana" w:hAnsi="Verdana"/>
          <w:sz w:val="20"/>
          <w:szCs w:val="20"/>
          <w:lang w:val="en-GB"/>
        </w:rPr>
        <w:t>To achieve this modification</w:t>
      </w:r>
      <w:r w:rsidR="004248E8" w:rsidRPr="000B70B8">
        <w:rPr>
          <w:rFonts w:ascii="Verdana" w:hAnsi="Verdana"/>
          <w:sz w:val="20"/>
          <w:szCs w:val="20"/>
          <w:lang w:val="en-GB"/>
        </w:rPr>
        <w:t xml:space="preserve">, the </w:t>
      </w:r>
      <w:r w:rsidR="00DA5E2A" w:rsidRPr="000B70B8">
        <w:rPr>
          <w:rFonts w:ascii="Verdana" w:hAnsi="Verdana"/>
          <w:sz w:val="20"/>
          <w:szCs w:val="20"/>
          <w:lang w:val="en-GB"/>
        </w:rPr>
        <w:t xml:space="preserve">descriptors </w:t>
      </w:r>
      <w:r w:rsidR="00DA5E2A">
        <w:rPr>
          <w:rFonts w:ascii="Verdana" w:hAnsi="Verdana"/>
          <w:sz w:val="20"/>
          <w:szCs w:val="20"/>
          <w:lang w:val="en-GB"/>
        </w:rPr>
        <w:t xml:space="preserve">of </w:t>
      </w:r>
      <w:r w:rsidR="007336E0">
        <w:rPr>
          <w:rFonts w:ascii="Verdana" w:hAnsi="Verdana"/>
          <w:sz w:val="20"/>
          <w:szCs w:val="20"/>
          <w:lang w:val="en-GB"/>
        </w:rPr>
        <w:t xml:space="preserve">the </w:t>
      </w:r>
      <w:r w:rsidR="004248E8" w:rsidRPr="000B70B8">
        <w:rPr>
          <w:rFonts w:ascii="Verdana" w:hAnsi="Verdana"/>
          <w:sz w:val="20"/>
          <w:szCs w:val="20"/>
          <w:lang w:val="en-GB"/>
        </w:rPr>
        <w:t xml:space="preserve">four </w:t>
      </w:r>
      <w:r>
        <w:rPr>
          <w:rFonts w:ascii="Verdana" w:hAnsi="Verdana"/>
          <w:sz w:val="20"/>
          <w:szCs w:val="20"/>
          <w:lang w:val="en-GB"/>
        </w:rPr>
        <w:t xml:space="preserve">proficiency </w:t>
      </w:r>
      <w:r w:rsidR="004248E8" w:rsidRPr="000B70B8">
        <w:rPr>
          <w:rFonts w:ascii="Verdana" w:hAnsi="Verdana"/>
          <w:sz w:val="20"/>
          <w:szCs w:val="20"/>
          <w:lang w:val="en-GB"/>
        </w:rPr>
        <w:t>level</w:t>
      </w:r>
      <w:r w:rsidR="00DA5E2A">
        <w:rPr>
          <w:rFonts w:ascii="Verdana" w:hAnsi="Verdana"/>
          <w:sz w:val="20"/>
          <w:szCs w:val="20"/>
          <w:lang w:val="en-GB"/>
        </w:rPr>
        <w:t>s</w:t>
      </w:r>
      <w:r w:rsidR="004248E8" w:rsidRPr="000B70B8">
        <w:rPr>
          <w:rFonts w:ascii="Verdana" w:hAnsi="Verdana"/>
          <w:sz w:val="20"/>
          <w:szCs w:val="20"/>
          <w:lang w:val="en-GB"/>
        </w:rPr>
        <w:t xml:space="preserve"> were </w:t>
      </w:r>
      <w:r w:rsidRPr="000B70B8">
        <w:rPr>
          <w:rFonts w:ascii="Verdana" w:hAnsi="Verdana"/>
          <w:sz w:val="20"/>
          <w:szCs w:val="20"/>
          <w:lang w:val="en-GB"/>
        </w:rPr>
        <w:t>rephrased</w:t>
      </w:r>
      <w:r w:rsidR="004248E8" w:rsidRPr="000B70B8">
        <w:rPr>
          <w:rFonts w:ascii="Verdana" w:hAnsi="Verdana"/>
          <w:sz w:val="20"/>
          <w:szCs w:val="20"/>
          <w:lang w:val="en-GB"/>
        </w:rPr>
        <w:t xml:space="preserve"> and </w:t>
      </w:r>
      <w:r w:rsidR="004248E8" w:rsidRPr="009777A4">
        <w:rPr>
          <w:rFonts w:ascii="Verdana" w:hAnsi="Verdana"/>
          <w:sz w:val="20"/>
          <w:szCs w:val="20"/>
          <w:lang w:val="en-GB"/>
        </w:rPr>
        <w:t>contextualized based on the activities</w:t>
      </w:r>
      <w:r w:rsidRPr="009777A4">
        <w:rPr>
          <w:rFonts w:ascii="Verdana" w:hAnsi="Verdana"/>
          <w:sz w:val="20"/>
          <w:szCs w:val="20"/>
          <w:lang w:val="en-GB"/>
        </w:rPr>
        <w:t xml:space="preserve"> </w:t>
      </w:r>
      <w:r w:rsidR="007336E0">
        <w:rPr>
          <w:rFonts w:ascii="Verdana" w:hAnsi="Verdana"/>
          <w:sz w:val="20"/>
          <w:szCs w:val="20"/>
          <w:lang w:val="en-GB"/>
        </w:rPr>
        <w:t>specific to</w:t>
      </w:r>
      <w:r w:rsidRPr="009777A4">
        <w:rPr>
          <w:rFonts w:ascii="Verdana" w:hAnsi="Verdana"/>
          <w:sz w:val="20"/>
          <w:szCs w:val="20"/>
          <w:lang w:val="en-GB"/>
        </w:rPr>
        <w:t xml:space="preserve"> th</w:t>
      </w:r>
      <w:r>
        <w:rPr>
          <w:rFonts w:ascii="Verdana" w:hAnsi="Verdana"/>
          <w:sz w:val="20"/>
          <w:szCs w:val="20"/>
          <w:lang w:val="en-GB"/>
        </w:rPr>
        <w:t xml:space="preserve">ese </w:t>
      </w:r>
      <w:r w:rsidRPr="009777A4">
        <w:rPr>
          <w:rFonts w:ascii="Verdana" w:hAnsi="Verdana"/>
          <w:sz w:val="20"/>
          <w:szCs w:val="20"/>
          <w:lang w:val="en-GB"/>
        </w:rPr>
        <w:t>professions</w:t>
      </w:r>
      <w:r w:rsidR="004248E8" w:rsidRPr="000B70B8">
        <w:rPr>
          <w:rFonts w:ascii="Verdana" w:hAnsi="Verdana"/>
          <w:sz w:val="20"/>
          <w:szCs w:val="20"/>
          <w:lang w:val="en-GB"/>
        </w:rPr>
        <w:t>.</w:t>
      </w:r>
    </w:p>
    <w:p w14:paraId="6CE15634" w14:textId="2C26D08D" w:rsidR="004248E8" w:rsidRPr="000B70B8" w:rsidRDefault="004248E8" w:rsidP="004248E8">
      <w:pPr>
        <w:rPr>
          <w:rFonts w:ascii="Verdana" w:hAnsi="Verdana"/>
          <w:sz w:val="20"/>
          <w:szCs w:val="20"/>
          <w:lang w:val="en-GB"/>
        </w:rPr>
      </w:pPr>
      <w:r w:rsidRPr="000B70B8">
        <w:rPr>
          <w:rFonts w:ascii="Verdana" w:hAnsi="Verdana"/>
          <w:sz w:val="20"/>
          <w:szCs w:val="20"/>
          <w:lang w:val="en-GB"/>
        </w:rPr>
        <w:t xml:space="preserve">Other versions </w:t>
      </w:r>
      <w:r w:rsidR="002467B7">
        <w:rPr>
          <w:rFonts w:ascii="Verdana" w:hAnsi="Verdana"/>
          <w:sz w:val="20"/>
          <w:szCs w:val="20"/>
          <w:lang w:val="en-GB"/>
        </w:rPr>
        <w:t xml:space="preserve">of the map </w:t>
      </w:r>
      <w:r w:rsidRPr="000B70B8">
        <w:rPr>
          <w:rFonts w:ascii="Verdana" w:hAnsi="Verdana"/>
          <w:sz w:val="20"/>
          <w:szCs w:val="20"/>
          <w:lang w:val="en-GB"/>
        </w:rPr>
        <w:t xml:space="preserve">were developed to match </w:t>
      </w:r>
      <w:r w:rsidR="00C100E6">
        <w:rPr>
          <w:rFonts w:ascii="Verdana" w:hAnsi="Verdana"/>
          <w:sz w:val="20"/>
          <w:szCs w:val="20"/>
          <w:lang w:val="en-GB"/>
        </w:rPr>
        <w:t xml:space="preserve">the </w:t>
      </w:r>
      <w:r w:rsidR="009777A4">
        <w:rPr>
          <w:rFonts w:ascii="Verdana" w:hAnsi="Verdana"/>
          <w:sz w:val="20"/>
          <w:szCs w:val="20"/>
          <w:lang w:val="en-GB"/>
        </w:rPr>
        <w:t>s</w:t>
      </w:r>
      <w:r w:rsidRPr="000B70B8">
        <w:rPr>
          <w:rFonts w:ascii="Verdana" w:hAnsi="Verdana"/>
          <w:sz w:val="20"/>
          <w:szCs w:val="20"/>
          <w:lang w:val="en-GB"/>
        </w:rPr>
        <w:t xml:space="preserve">igns and </w:t>
      </w:r>
      <w:r w:rsidR="00C100E6">
        <w:rPr>
          <w:rFonts w:ascii="Verdana" w:hAnsi="Verdana"/>
          <w:sz w:val="20"/>
          <w:szCs w:val="20"/>
          <w:lang w:val="en-GB"/>
        </w:rPr>
        <w:t>signage</w:t>
      </w:r>
      <w:r w:rsidRPr="000B70B8">
        <w:rPr>
          <w:rFonts w:ascii="Verdana" w:hAnsi="Verdana"/>
          <w:sz w:val="20"/>
          <w:szCs w:val="20"/>
          <w:lang w:val="en-GB"/>
        </w:rPr>
        <w:t xml:space="preserve"> professions.</w:t>
      </w:r>
    </w:p>
    <w:p w14:paraId="1BB4E79A" w14:textId="288F8FC4" w:rsidR="006D6ED5" w:rsidRPr="000B70B8" w:rsidRDefault="004248E8" w:rsidP="006D6ED5">
      <w:pPr>
        <w:rPr>
          <w:rFonts w:ascii="Verdana" w:hAnsi="Verdana"/>
          <w:sz w:val="20"/>
          <w:szCs w:val="20"/>
          <w:lang w:val="en-GB"/>
        </w:rPr>
      </w:pPr>
      <w:r w:rsidRPr="000B70B8">
        <w:rPr>
          <w:rFonts w:ascii="Verdana" w:hAnsi="Verdana"/>
          <w:sz w:val="20"/>
          <w:szCs w:val="20"/>
          <w:lang w:val="en-GB"/>
        </w:rPr>
        <w:t>Simila</w:t>
      </w:r>
      <w:r w:rsidR="00B63485" w:rsidRPr="000B70B8">
        <w:rPr>
          <w:rFonts w:ascii="Verdana" w:hAnsi="Verdana"/>
          <w:sz w:val="20"/>
          <w:szCs w:val="20"/>
          <w:lang w:val="en-GB"/>
        </w:rPr>
        <w:t xml:space="preserve">r actions were conducted </w:t>
      </w:r>
      <w:r w:rsidR="00940F17">
        <w:rPr>
          <w:rFonts w:ascii="Verdana" w:hAnsi="Verdana"/>
          <w:sz w:val="20"/>
          <w:szCs w:val="20"/>
          <w:lang w:val="en-GB"/>
        </w:rPr>
        <w:t>with</w:t>
      </w:r>
      <w:r w:rsidR="00B63485" w:rsidRPr="000B70B8">
        <w:rPr>
          <w:rFonts w:ascii="Verdana" w:hAnsi="Verdana"/>
          <w:sz w:val="20"/>
          <w:szCs w:val="20"/>
          <w:lang w:val="en-GB"/>
        </w:rPr>
        <w:t xml:space="preserve"> a training perspective at the Jean Moulin Professional Rehabilitation </w:t>
      </w:r>
      <w:r w:rsidR="00730BBE">
        <w:rPr>
          <w:rFonts w:ascii="Verdana" w:hAnsi="Verdana"/>
          <w:sz w:val="20"/>
          <w:szCs w:val="20"/>
          <w:lang w:val="en-GB"/>
        </w:rPr>
        <w:t xml:space="preserve">Centre </w:t>
      </w:r>
      <w:r w:rsidR="00B63485" w:rsidRPr="000B70B8">
        <w:rPr>
          <w:rFonts w:ascii="Verdana" w:hAnsi="Verdana"/>
          <w:sz w:val="20"/>
          <w:szCs w:val="20"/>
          <w:lang w:val="en-GB"/>
        </w:rPr>
        <w:t xml:space="preserve">mentioned earlier </w:t>
      </w:r>
      <w:r w:rsidR="006D6ED5" w:rsidRPr="000B70B8">
        <w:rPr>
          <w:rFonts w:ascii="Verdana" w:hAnsi="Verdana"/>
          <w:sz w:val="20"/>
          <w:szCs w:val="20"/>
          <w:lang w:val="en-GB"/>
        </w:rPr>
        <w:t xml:space="preserve">since the </w:t>
      </w:r>
      <w:r w:rsidR="00730BBE">
        <w:rPr>
          <w:rFonts w:ascii="Verdana" w:hAnsi="Verdana"/>
          <w:sz w:val="20"/>
          <w:szCs w:val="20"/>
          <w:lang w:val="en-GB"/>
        </w:rPr>
        <w:t xml:space="preserve">centre </w:t>
      </w:r>
      <w:r w:rsidR="006D6ED5" w:rsidRPr="000B70B8">
        <w:rPr>
          <w:rFonts w:ascii="Verdana" w:hAnsi="Verdana"/>
          <w:sz w:val="20"/>
          <w:szCs w:val="20"/>
          <w:lang w:val="en-GB"/>
        </w:rPr>
        <w:t>offers training leading to a certification.</w:t>
      </w:r>
      <w:r w:rsidR="002467B7">
        <w:rPr>
          <w:rFonts w:ascii="Verdana" w:hAnsi="Verdana"/>
          <w:sz w:val="20"/>
          <w:szCs w:val="20"/>
          <w:lang w:val="en-GB"/>
        </w:rPr>
        <w:t xml:space="preserve"> </w:t>
      </w:r>
      <w:r w:rsidR="006D6ED5" w:rsidRPr="000B70B8">
        <w:rPr>
          <w:rFonts w:ascii="Verdana" w:hAnsi="Verdana"/>
          <w:sz w:val="20"/>
          <w:szCs w:val="20"/>
          <w:lang w:val="en-GB"/>
        </w:rPr>
        <w:t xml:space="preserve">Their </w:t>
      </w:r>
      <w:r w:rsidR="00FC5156">
        <w:rPr>
          <w:rFonts w:ascii="Verdana" w:hAnsi="Verdana"/>
          <w:sz w:val="20"/>
          <w:szCs w:val="20"/>
          <w:lang w:val="en-GB"/>
        </w:rPr>
        <w:t>experiment</w:t>
      </w:r>
      <w:r w:rsidR="006D6ED5" w:rsidRPr="000B70B8">
        <w:rPr>
          <w:rFonts w:ascii="Verdana" w:hAnsi="Verdana"/>
          <w:sz w:val="20"/>
          <w:szCs w:val="20"/>
          <w:lang w:val="en-GB"/>
        </w:rPr>
        <w:t xml:space="preserve"> was conducted on a 9-person group starting with a 5-month preliminary training </w:t>
      </w:r>
      <w:r w:rsidR="00C100E6">
        <w:rPr>
          <w:rFonts w:ascii="Verdana" w:hAnsi="Verdana"/>
          <w:sz w:val="20"/>
          <w:szCs w:val="20"/>
          <w:lang w:val="en-GB"/>
        </w:rPr>
        <w:t xml:space="preserve">program </w:t>
      </w:r>
      <w:r w:rsidR="006D6ED5" w:rsidRPr="000B70B8">
        <w:rPr>
          <w:rFonts w:ascii="Verdana" w:hAnsi="Verdana"/>
          <w:sz w:val="20"/>
          <w:szCs w:val="20"/>
          <w:lang w:val="en-GB"/>
        </w:rPr>
        <w:t xml:space="preserve">before joining an </w:t>
      </w:r>
      <w:r w:rsidR="00DA5E2A" w:rsidRPr="00DA5E2A">
        <w:rPr>
          <w:rFonts w:ascii="Verdana" w:hAnsi="Verdana"/>
          <w:sz w:val="20"/>
          <w:szCs w:val="20"/>
          <w:lang w:val="en-GB"/>
        </w:rPr>
        <w:t>o</w:t>
      </w:r>
      <w:r w:rsidR="006D6ED5" w:rsidRPr="00DA5E2A">
        <w:rPr>
          <w:rFonts w:ascii="Verdana" w:hAnsi="Verdana"/>
          <w:sz w:val="20"/>
          <w:szCs w:val="20"/>
          <w:lang w:val="en-GB"/>
        </w:rPr>
        <w:t xml:space="preserve">ffice clerk </w:t>
      </w:r>
      <w:r w:rsidR="006D6ED5" w:rsidRPr="000B70B8">
        <w:rPr>
          <w:rFonts w:ascii="Verdana" w:hAnsi="Verdana"/>
          <w:sz w:val="20"/>
          <w:szCs w:val="20"/>
          <w:lang w:val="en-GB"/>
        </w:rPr>
        <w:t>training</w:t>
      </w:r>
      <w:r w:rsidR="00C100E6">
        <w:rPr>
          <w:rFonts w:ascii="Verdana" w:hAnsi="Verdana"/>
          <w:sz w:val="20"/>
          <w:szCs w:val="20"/>
          <w:lang w:val="en-GB"/>
        </w:rPr>
        <w:t xml:space="preserve"> program</w:t>
      </w:r>
      <w:r w:rsidR="006D6ED5" w:rsidRPr="000B70B8">
        <w:rPr>
          <w:rFonts w:ascii="Verdana" w:hAnsi="Verdana"/>
          <w:sz w:val="20"/>
          <w:szCs w:val="20"/>
          <w:lang w:val="en-GB"/>
        </w:rPr>
        <w:t xml:space="preserve"> leading to certification.</w:t>
      </w:r>
    </w:p>
    <w:p w14:paraId="0625C934" w14:textId="268B14BE" w:rsidR="006D6ED5" w:rsidRPr="00D96581" w:rsidRDefault="007336E0" w:rsidP="006D6ED5">
      <w:pPr>
        <w:rPr>
          <w:rFonts w:ascii="Verdana" w:hAnsi="Verdana"/>
          <w:sz w:val="20"/>
          <w:szCs w:val="20"/>
          <w:lang w:val="en-GB"/>
        </w:rPr>
      </w:pPr>
      <w:r>
        <w:rPr>
          <w:rFonts w:ascii="Verdana" w:hAnsi="Verdana"/>
          <w:sz w:val="20"/>
          <w:szCs w:val="20"/>
          <w:lang w:val="en-GB"/>
        </w:rPr>
        <w:t>I</w:t>
      </w:r>
      <w:r w:rsidR="006D6ED5" w:rsidRPr="000B70B8">
        <w:rPr>
          <w:rFonts w:ascii="Verdana" w:hAnsi="Verdana"/>
          <w:sz w:val="20"/>
          <w:szCs w:val="20"/>
          <w:lang w:val="en-GB"/>
        </w:rPr>
        <w:t>n phase 5</w:t>
      </w:r>
      <w:r w:rsidR="007A4BC1">
        <w:rPr>
          <w:rFonts w:ascii="Verdana" w:hAnsi="Verdana"/>
          <w:sz w:val="20"/>
          <w:szCs w:val="20"/>
          <w:lang w:val="en-GB"/>
        </w:rPr>
        <w:t>,</w:t>
      </w:r>
      <w:r w:rsidR="006D6ED5" w:rsidRPr="000B70B8">
        <w:rPr>
          <w:rFonts w:ascii="Verdana" w:hAnsi="Verdana"/>
          <w:sz w:val="20"/>
          <w:szCs w:val="20"/>
          <w:lang w:val="en-GB"/>
        </w:rPr>
        <w:t xml:space="preserve"> participants </w:t>
      </w:r>
      <w:r w:rsidR="00B473F9" w:rsidRPr="000B70B8">
        <w:rPr>
          <w:rFonts w:ascii="Verdana" w:hAnsi="Verdana"/>
          <w:sz w:val="20"/>
          <w:szCs w:val="20"/>
          <w:lang w:val="en-GB"/>
        </w:rPr>
        <w:t>work</w:t>
      </w:r>
      <w:r>
        <w:rPr>
          <w:rFonts w:ascii="Verdana" w:hAnsi="Verdana"/>
          <w:sz w:val="20"/>
          <w:szCs w:val="20"/>
          <w:lang w:val="en-GB"/>
        </w:rPr>
        <w:t>ed</w:t>
      </w:r>
      <w:r w:rsidR="00B473F9" w:rsidRPr="000B70B8">
        <w:rPr>
          <w:rFonts w:ascii="Verdana" w:hAnsi="Verdana"/>
          <w:sz w:val="20"/>
          <w:szCs w:val="20"/>
          <w:lang w:val="en-GB"/>
        </w:rPr>
        <w:t xml:space="preserve"> on establishing </w:t>
      </w:r>
      <w:r w:rsidR="00DA5E2A">
        <w:rPr>
          <w:rFonts w:ascii="Verdana" w:hAnsi="Verdana"/>
          <w:sz w:val="20"/>
          <w:szCs w:val="20"/>
          <w:lang w:val="en-GB"/>
        </w:rPr>
        <w:t xml:space="preserve">possible </w:t>
      </w:r>
      <w:r w:rsidR="006D6ED5" w:rsidRPr="000B70B8">
        <w:rPr>
          <w:rFonts w:ascii="Verdana" w:hAnsi="Verdana"/>
          <w:sz w:val="20"/>
          <w:szCs w:val="20"/>
          <w:lang w:val="en-GB"/>
        </w:rPr>
        <w:t xml:space="preserve">connections between transversal </w:t>
      </w:r>
      <w:r w:rsidR="006D6ED5" w:rsidRPr="00D96581">
        <w:rPr>
          <w:rFonts w:ascii="Verdana" w:hAnsi="Verdana"/>
          <w:sz w:val="20"/>
          <w:szCs w:val="20"/>
          <w:lang w:val="en-GB"/>
        </w:rPr>
        <w:t>skills,</w:t>
      </w:r>
      <w:r w:rsidR="004B30A7" w:rsidRPr="00D96581">
        <w:rPr>
          <w:rFonts w:ascii="Verdana" w:hAnsi="Verdana"/>
          <w:sz w:val="20"/>
          <w:szCs w:val="20"/>
          <w:lang w:val="en-GB"/>
        </w:rPr>
        <w:t xml:space="preserve"> </w:t>
      </w:r>
      <w:r w:rsidR="00827E52">
        <w:rPr>
          <w:rFonts w:ascii="Verdana" w:hAnsi="Verdana"/>
          <w:sz w:val="20"/>
          <w:szCs w:val="20"/>
          <w:lang w:val="en-GB"/>
        </w:rPr>
        <w:t xml:space="preserve">the professional standards of the desired position </w:t>
      </w:r>
      <w:r w:rsidR="004B30A7" w:rsidRPr="00D96581">
        <w:rPr>
          <w:rFonts w:ascii="Verdana" w:hAnsi="Verdana"/>
          <w:sz w:val="20"/>
          <w:szCs w:val="20"/>
          <w:lang w:val="en-GB"/>
        </w:rPr>
        <w:t xml:space="preserve">and </w:t>
      </w:r>
      <w:r w:rsidR="00B473F9" w:rsidRPr="00D96581">
        <w:rPr>
          <w:rFonts w:ascii="Verdana" w:hAnsi="Verdana"/>
          <w:sz w:val="20"/>
          <w:szCs w:val="20"/>
          <w:lang w:val="en-GB"/>
        </w:rPr>
        <w:t xml:space="preserve">the </w:t>
      </w:r>
      <w:r w:rsidR="004B30A7" w:rsidRPr="00D96581">
        <w:rPr>
          <w:rFonts w:ascii="Verdana" w:hAnsi="Verdana"/>
          <w:sz w:val="20"/>
          <w:szCs w:val="20"/>
          <w:lang w:val="en-GB"/>
        </w:rPr>
        <w:t>profession</w:t>
      </w:r>
      <w:r w:rsidR="007A4BC1">
        <w:rPr>
          <w:rFonts w:ascii="Verdana" w:hAnsi="Verdana"/>
          <w:sz w:val="20"/>
          <w:szCs w:val="20"/>
          <w:lang w:val="en-GB"/>
        </w:rPr>
        <w:t>-</w:t>
      </w:r>
      <w:r w:rsidR="00827E52">
        <w:rPr>
          <w:rFonts w:ascii="Verdana" w:hAnsi="Verdana"/>
          <w:sz w:val="20"/>
          <w:szCs w:val="20"/>
          <w:lang w:val="en-GB"/>
        </w:rPr>
        <w:t xml:space="preserve">specific </w:t>
      </w:r>
      <w:r w:rsidR="00B473F9" w:rsidRPr="00D96581">
        <w:rPr>
          <w:rFonts w:ascii="Verdana" w:hAnsi="Verdana"/>
          <w:sz w:val="20"/>
          <w:szCs w:val="20"/>
          <w:lang w:val="en-GB"/>
        </w:rPr>
        <w:t>skill</w:t>
      </w:r>
      <w:r w:rsidR="00EC3DEC" w:rsidRPr="00D96581">
        <w:rPr>
          <w:rFonts w:ascii="Verdana" w:hAnsi="Verdana"/>
          <w:sz w:val="20"/>
          <w:szCs w:val="20"/>
          <w:lang w:val="en-GB"/>
        </w:rPr>
        <w:t>s</w:t>
      </w:r>
      <w:r w:rsidR="00B473F9" w:rsidRPr="00D96581">
        <w:rPr>
          <w:rFonts w:ascii="Verdana" w:hAnsi="Verdana"/>
          <w:sz w:val="20"/>
          <w:szCs w:val="20"/>
          <w:lang w:val="en-GB"/>
        </w:rPr>
        <w:t xml:space="preserve"> map. </w:t>
      </w:r>
    </w:p>
    <w:p w14:paraId="72A48397" w14:textId="2029B86E" w:rsidR="00B473F9" w:rsidRPr="00827E52" w:rsidRDefault="00F23B46" w:rsidP="00F23B46">
      <w:pPr>
        <w:rPr>
          <w:rFonts w:ascii="Verdana" w:hAnsi="Verdana"/>
          <w:sz w:val="20"/>
          <w:szCs w:val="20"/>
          <w:lang w:val="en-GB"/>
        </w:rPr>
      </w:pPr>
      <w:r w:rsidRPr="00827E52">
        <w:rPr>
          <w:rFonts w:ascii="Verdana" w:hAnsi="Verdana"/>
          <w:sz w:val="20"/>
          <w:szCs w:val="20"/>
          <w:lang w:val="en-GB"/>
        </w:rPr>
        <w:t>Through educational role</w:t>
      </w:r>
      <w:r w:rsidR="00E11989" w:rsidRPr="00827E52">
        <w:rPr>
          <w:rFonts w:ascii="Verdana" w:hAnsi="Verdana"/>
          <w:sz w:val="20"/>
          <w:szCs w:val="20"/>
          <w:lang w:val="en-GB"/>
        </w:rPr>
        <w:t>-</w:t>
      </w:r>
      <w:r w:rsidRPr="00827E52">
        <w:rPr>
          <w:rFonts w:ascii="Verdana" w:hAnsi="Verdana"/>
          <w:sz w:val="20"/>
          <w:szCs w:val="20"/>
          <w:lang w:val="en-GB"/>
        </w:rPr>
        <w:t xml:space="preserve">play, participants </w:t>
      </w:r>
      <w:r w:rsidR="00827E52" w:rsidRPr="00827E52">
        <w:rPr>
          <w:rFonts w:ascii="Verdana" w:hAnsi="Verdana"/>
          <w:sz w:val="20"/>
          <w:szCs w:val="20"/>
          <w:lang w:val="en-GB"/>
        </w:rPr>
        <w:t>were</w:t>
      </w:r>
      <w:r w:rsidRPr="00827E52">
        <w:rPr>
          <w:rFonts w:ascii="Verdana" w:hAnsi="Verdana"/>
          <w:sz w:val="20"/>
          <w:szCs w:val="20"/>
          <w:lang w:val="en-GB"/>
        </w:rPr>
        <w:t xml:space="preserve"> trained to identify the </w:t>
      </w:r>
      <w:r w:rsidR="00B473F9" w:rsidRPr="00827E52">
        <w:rPr>
          <w:rFonts w:ascii="Verdana" w:hAnsi="Verdana"/>
          <w:sz w:val="20"/>
          <w:szCs w:val="20"/>
          <w:lang w:val="en-GB"/>
        </w:rPr>
        <w:t xml:space="preserve">transversal skills used </w:t>
      </w:r>
      <w:r w:rsidRPr="00827E52">
        <w:rPr>
          <w:rFonts w:ascii="Verdana" w:hAnsi="Verdana"/>
          <w:sz w:val="20"/>
          <w:szCs w:val="20"/>
          <w:lang w:val="en-GB"/>
        </w:rPr>
        <w:t xml:space="preserve">to complete a </w:t>
      </w:r>
      <w:r w:rsidR="00B473F9" w:rsidRPr="00827E52">
        <w:rPr>
          <w:rFonts w:ascii="Verdana" w:hAnsi="Verdana"/>
          <w:sz w:val="20"/>
          <w:szCs w:val="20"/>
          <w:lang w:val="en-GB"/>
        </w:rPr>
        <w:t>task.</w:t>
      </w:r>
    </w:p>
    <w:p w14:paraId="2C591E6F" w14:textId="2A0C329D" w:rsidR="006D6ED5" w:rsidRPr="00827E52" w:rsidRDefault="00B473F9" w:rsidP="006D6ED5">
      <w:pPr>
        <w:rPr>
          <w:rFonts w:ascii="Verdana" w:hAnsi="Verdana"/>
          <w:sz w:val="20"/>
          <w:szCs w:val="20"/>
          <w:lang w:val="en-GB"/>
        </w:rPr>
      </w:pPr>
      <w:r w:rsidRPr="00827E52">
        <w:rPr>
          <w:rFonts w:ascii="Verdana" w:hAnsi="Verdana"/>
          <w:sz w:val="20"/>
          <w:szCs w:val="20"/>
          <w:lang w:val="en-GB"/>
        </w:rPr>
        <w:t xml:space="preserve">Again, connections between transversal skills and professional activities </w:t>
      </w:r>
      <w:r w:rsidR="00827E52">
        <w:rPr>
          <w:rFonts w:ascii="Verdana" w:hAnsi="Verdana"/>
          <w:sz w:val="20"/>
          <w:szCs w:val="20"/>
          <w:lang w:val="en-GB"/>
        </w:rPr>
        <w:t>were</w:t>
      </w:r>
      <w:r w:rsidRPr="00827E52">
        <w:rPr>
          <w:rFonts w:ascii="Verdana" w:hAnsi="Verdana"/>
          <w:sz w:val="20"/>
          <w:szCs w:val="20"/>
          <w:lang w:val="en-GB"/>
        </w:rPr>
        <w:t xml:space="preserve"> </w:t>
      </w:r>
      <w:r w:rsidR="00827E52">
        <w:rPr>
          <w:rFonts w:ascii="Verdana" w:hAnsi="Verdana"/>
          <w:sz w:val="20"/>
          <w:szCs w:val="20"/>
          <w:lang w:val="en-GB"/>
        </w:rPr>
        <w:t>shown</w:t>
      </w:r>
      <w:r w:rsidR="00D4790A">
        <w:rPr>
          <w:rFonts w:ascii="Verdana" w:hAnsi="Verdana"/>
          <w:sz w:val="20"/>
          <w:szCs w:val="20"/>
          <w:lang w:val="en-GB"/>
        </w:rPr>
        <w:t xml:space="preserve"> and explained</w:t>
      </w:r>
      <w:r w:rsidRPr="00827E52">
        <w:rPr>
          <w:rFonts w:ascii="Verdana" w:hAnsi="Verdana"/>
          <w:sz w:val="20"/>
          <w:szCs w:val="20"/>
          <w:lang w:val="en-GB"/>
        </w:rPr>
        <w:t>.</w:t>
      </w:r>
    </w:p>
    <w:p w14:paraId="71F1556C" w14:textId="5A49BA27" w:rsidR="00B473F9" w:rsidRPr="000B70B8" w:rsidRDefault="00B473F9" w:rsidP="00B473F9">
      <w:pPr>
        <w:rPr>
          <w:rFonts w:ascii="Verdana" w:hAnsi="Verdana"/>
          <w:b/>
          <w:bCs/>
          <w:i/>
          <w:iCs/>
          <w:sz w:val="20"/>
          <w:szCs w:val="20"/>
          <w:lang w:val="en-GB"/>
        </w:rPr>
      </w:pPr>
      <w:r w:rsidRPr="000B70B8">
        <w:rPr>
          <w:rFonts w:ascii="Verdana" w:hAnsi="Verdana"/>
          <w:b/>
          <w:bCs/>
          <w:i/>
          <w:iCs/>
          <w:sz w:val="20"/>
          <w:szCs w:val="20"/>
          <w:lang w:val="en-GB"/>
        </w:rPr>
        <w:t xml:space="preserve">The following conclusions can be drawn from these </w:t>
      </w:r>
      <w:r w:rsidR="00FC5156">
        <w:rPr>
          <w:rFonts w:ascii="Verdana" w:hAnsi="Verdana"/>
          <w:b/>
          <w:bCs/>
          <w:i/>
          <w:iCs/>
          <w:sz w:val="20"/>
          <w:szCs w:val="20"/>
          <w:lang w:val="en-GB"/>
        </w:rPr>
        <w:t>experiment</w:t>
      </w:r>
      <w:r w:rsidRPr="000B70B8">
        <w:rPr>
          <w:rFonts w:ascii="Verdana" w:hAnsi="Verdana"/>
          <w:b/>
          <w:bCs/>
          <w:i/>
          <w:iCs/>
          <w:sz w:val="20"/>
          <w:szCs w:val="20"/>
          <w:lang w:val="en-GB"/>
        </w:rPr>
        <w:t>s.</w:t>
      </w:r>
    </w:p>
    <w:p w14:paraId="52670CEA" w14:textId="74489C83" w:rsidR="00B473F9" w:rsidRPr="000B70B8" w:rsidRDefault="00B473F9" w:rsidP="00B473F9">
      <w:pPr>
        <w:rPr>
          <w:rFonts w:ascii="Verdana" w:hAnsi="Verdana"/>
          <w:sz w:val="20"/>
          <w:szCs w:val="20"/>
          <w:lang w:val="en-GB"/>
        </w:rPr>
      </w:pPr>
      <w:r w:rsidRPr="000B70B8">
        <w:rPr>
          <w:rFonts w:ascii="Verdana" w:hAnsi="Verdana"/>
          <w:sz w:val="20"/>
          <w:szCs w:val="20"/>
          <w:lang w:val="en-GB"/>
        </w:rPr>
        <w:t xml:space="preserve">Support in </w:t>
      </w:r>
      <w:r w:rsidR="00E92819" w:rsidRPr="000B70B8">
        <w:rPr>
          <w:rFonts w:ascii="Verdana" w:hAnsi="Verdana"/>
          <w:b/>
          <w:bCs/>
          <w:sz w:val="20"/>
          <w:szCs w:val="20"/>
          <w:lang w:val="en-GB"/>
        </w:rPr>
        <w:t>access to professional</w:t>
      </w:r>
      <w:r w:rsidR="00E92819" w:rsidRPr="000B70B8">
        <w:rPr>
          <w:rFonts w:ascii="Verdana" w:hAnsi="Verdana"/>
          <w:sz w:val="20"/>
          <w:szCs w:val="20"/>
          <w:lang w:val="en-GB"/>
        </w:rPr>
        <w:t xml:space="preserve"> </w:t>
      </w:r>
      <w:r w:rsidR="00E92819" w:rsidRPr="000B70B8">
        <w:rPr>
          <w:rFonts w:ascii="Verdana" w:hAnsi="Verdana"/>
          <w:b/>
          <w:bCs/>
          <w:sz w:val="20"/>
          <w:szCs w:val="20"/>
          <w:lang w:val="en-GB"/>
        </w:rPr>
        <w:t>certification</w:t>
      </w:r>
      <w:r w:rsidRPr="000B70B8">
        <w:rPr>
          <w:rFonts w:ascii="Verdana" w:hAnsi="Verdana"/>
          <w:b/>
          <w:bCs/>
          <w:sz w:val="20"/>
          <w:szCs w:val="20"/>
          <w:lang w:val="en-GB"/>
        </w:rPr>
        <w:t xml:space="preserve"> </w:t>
      </w:r>
      <w:r w:rsidRPr="000B70B8">
        <w:rPr>
          <w:rFonts w:ascii="Verdana" w:hAnsi="Verdana"/>
          <w:sz w:val="20"/>
          <w:szCs w:val="20"/>
          <w:lang w:val="en-GB"/>
        </w:rPr>
        <w:t xml:space="preserve">for young </w:t>
      </w:r>
      <w:r w:rsidR="000F395D" w:rsidRPr="000B70B8">
        <w:rPr>
          <w:rFonts w:ascii="Verdana" w:hAnsi="Verdana"/>
          <w:sz w:val="20"/>
          <w:szCs w:val="20"/>
          <w:lang w:val="en-GB"/>
        </w:rPr>
        <w:t>adults</w:t>
      </w:r>
      <w:r w:rsidRPr="000B70B8">
        <w:rPr>
          <w:rFonts w:ascii="Verdana" w:hAnsi="Verdana"/>
          <w:sz w:val="20"/>
          <w:szCs w:val="20"/>
          <w:lang w:val="en-GB"/>
        </w:rPr>
        <w:t xml:space="preserve"> and adults</w:t>
      </w:r>
    </w:p>
    <w:p w14:paraId="56675070" w14:textId="20A940C2" w:rsidR="004B04F9" w:rsidRPr="000B70B8" w:rsidRDefault="00B473F9" w:rsidP="00682D21">
      <w:pPr>
        <w:numPr>
          <w:ilvl w:val="0"/>
          <w:numId w:val="12"/>
        </w:numPr>
        <w:shd w:val="clear" w:color="auto" w:fill="FEF4EB"/>
        <w:rPr>
          <w:rFonts w:ascii="Verdana" w:hAnsi="Verdana"/>
          <w:sz w:val="20"/>
          <w:szCs w:val="20"/>
          <w:u w:val="single"/>
          <w:lang w:val="en-GB"/>
        </w:rPr>
      </w:pPr>
      <w:r w:rsidRPr="000B70B8">
        <w:rPr>
          <w:rFonts w:ascii="Verdana" w:hAnsi="Verdana"/>
          <w:sz w:val="20"/>
          <w:szCs w:val="20"/>
          <w:lang w:val="en-GB"/>
        </w:rPr>
        <w:t>happens in various contexts in France (</w:t>
      </w:r>
      <w:r w:rsidR="00512E47" w:rsidRPr="000B70B8">
        <w:rPr>
          <w:rFonts w:ascii="Verdana" w:hAnsi="Verdana"/>
          <w:sz w:val="20"/>
          <w:szCs w:val="20"/>
          <w:lang w:val="en-GB"/>
        </w:rPr>
        <w:t>high school</w:t>
      </w:r>
      <w:r w:rsidR="00F23B46">
        <w:rPr>
          <w:rFonts w:ascii="Verdana" w:hAnsi="Verdana"/>
          <w:sz w:val="20"/>
          <w:szCs w:val="20"/>
          <w:lang w:val="en-GB"/>
        </w:rPr>
        <w:t>s</w:t>
      </w:r>
      <w:r w:rsidR="00512E47" w:rsidRPr="000B70B8">
        <w:rPr>
          <w:rFonts w:ascii="Verdana" w:hAnsi="Verdana"/>
          <w:sz w:val="20"/>
          <w:szCs w:val="20"/>
          <w:lang w:val="en-GB"/>
        </w:rPr>
        <w:t xml:space="preserve"> or </w:t>
      </w:r>
      <w:r w:rsidR="00512E47" w:rsidRPr="00F23B46">
        <w:rPr>
          <w:rFonts w:ascii="Verdana" w:hAnsi="Verdana"/>
          <w:i/>
          <w:iCs/>
          <w:sz w:val="20"/>
          <w:szCs w:val="20"/>
          <w:lang w:val="en-GB"/>
        </w:rPr>
        <w:t>Mission</w:t>
      </w:r>
      <w:r w:rsidR="00F23B46" w:rsidRPr="00F23B46">
        <w:rPr>
          <w:rFonts w:ascii="Verdana" w:hAnsi="Verdana"/>
          <w:i/>
          <w:iCs/>
          <w:sz w:val="20"/>
          <w:szCs w:val="20"/>
          <w:lang w:val="en-GB"/>
        </w:rPr>
        <w:t>s</w:t>
      </w:r>
      <w:r w:rsidR="00512E47" w:rsidRPr="00F23B46">
        <w:rPr>
          <w:rFonts w:ascii="Verdana" w:hAnsi="Verdana"/>
          <w:i/>
          <w:iCs/>
          <w:sz w:val="20"/>
          <w:szCs w:val="20"/>
          <w:lang w:val="en-GB"/>
        </w:rPr>
        <w:t xml:space="preserve"> locale</w:t>
      </w:r>
      <w:r w:rsidR="00F23B46" w:rsidRPr="00F23B46">
        <w:rPr>
          <w:rFonts w:ascii="Verdana" w:hAnsi="Verdana"/>
          <w:i/>
          <w:iCs/>
          <w:sz w:val="20"/>
          <w:szCs w:val="20"/>
          <w:lang w:val="en-GB"/>
        </w:rPr>
        <w:t>s</w:t>
      </w:r>
      <w:r w:rsidR="007A4BC1">
        <w:rPr>
          <w:rFonts w:ascii="Verdana" w:hAnsi="Verdana"/>
          <w:sz w:val="20"/>
          <w:szCs w:val="20"/>
          <w:lang w:val="en-GB"/>
        </w:rPr>
        <w:t>—</w:t>
      </w:r>
      <w:r w:rsidR="00512E47" w:rsidRPr="000B70B8">
        <w:rPr>
          <w:rFonts w:ascii="Verdana" w:hAnsi="Verdana"/>
          <w:sz w:val="20"/>
          <w:szCs w:val="20"/>
          <w:lang w:val="en-GB"/>
        </w:rPr>
        <w:t>you</w:t>
      </w:r>
      <w:r w:rsidR="00F23B46">
        <w:rPr>
          <w:rFonts w:ascii="Verdana" w:hAnsi="Verdana"/>
          <w:sz w:val="20"/>
          <w:szCs w:val="20"/>
          <w:lang w:val="en-GB"/>
        </w:rPr>
        <w:t>th</w:t>
      </w:r>
      <w:r w:rsidR="00512E47" w:rsidRPr="000B70B8">
        <w:rPr>
          <w:rFonts w:ascii="Verdana" w:hAnsi="Verdana"/>
          <w:sz w:val="20"/>
          <w:szCs w:val="20"/>
          <w:lang w:val="en-GB"/>
        </w:rPr>
        <w:t xml:space="preserve"> job cent</w:t>
      </w:r>
      <w:r w:rsidR="00DA5E2A">
        <w:rPr>
          <w:rFonts w:ascii="Verdana" w:hAnsi="Verdana"/>
          <w:sz w:val="20"/>
          <w:szCs w:val="20"/>
          <w:lang w:val="en-GB"/>
        </w:rPr>
        <w:t>r</w:t>
      </w:r>
      <w:r w:rsidR="00512E47" w:rsidRPr="000B70B8">
        <w:rPr>
          <w:rFonts w:ascii="Verdana" w:hAnsi="Verdana"/>
          <w:sz w:val="20"/>
          <w:szCs w:val="20"/>
          <w:lang w:val="en-GB"/>
        </w:rPr>
        <w:t>es</w:t>
      </w:r>
      <w:r w:rsidR="0003263F">
        <w:rPr>
          <w:rFonts w:ascii="Verdana" w:hAnsi="Verdana"/>
          <w:sz w:val="20"/>
          <w:szCs w:val="20"/>
          <w:lang w:val="en-GB"/>
        </w:rPr>
        <w:t xml:space="preserve"> in France</w:t>
      </w:r>
      <w:r w:rsidRPr="000B70B8">
        <w:rPr>
          <w:rFonts w:ascii="Verdana" w:hAnsi="Verdana"/>
          <w:sz w:val="20"/>
          <w:szCs w:val="20"/>
          <w:lang w:val="en-GB"/>
        </w:rPr>
        <w:t>)</w:t>
      </w:r>
      <w:r w:rsidR="007A4BC1">
        <w:rPr>
          <w:rFonts w:ascii="Verdana" w:hAnsi="Verdana"/>
          <w:sz w:val="20"/>
          <w:szCs w:val="20"/>
          <w:lang w:val="en-GB"/>
        </w:rPr>
        <w:t>;</w:t>
      </w:r>
    </w:p>
    <w:p w14:paraId="5485B3F3" w14:textId="6A53F832" w:rsidR="004B04F9" w:rsidRPr="000B70B8" w:rsidRDefault="004B04F9"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 xml:space="preserve">is </w:t>
      </w:r>
      <w:r w:rsidR="00B473F9" w:rsidRPr="000B70B8">
        <w:rPr>
          <w:rFonts w:ascii="Verdana" w:hAnsi="Verdana"/>
          <w:sz w:val="20"/>
          <w:szCs w:val="20"/>
          <w:lang w:val="en-GB"/>
        </w:rPr>
        <w:t xml:space="preserve">addressed to </w:t>
      </w:r>
      <w:r w:rsidRPr="000B70B8">
        <w:rPr>
          <w:rFonts w:ascii="Verdana" w:hAnsi="Verdana"/>
          <w:sz w:val="20"/>
          <w:szCs w:val="20"/>
          <w:lang w:val="en-GB"/>
        </w:rPr>
        <w:t>heterogeneous groups of young adults with various levels of qualification (</w:t>
      </w:r>
      <w:r w:rsidR="00F23B46" w:rsidRPr="00D53244">
        <w:rPr>
          <w:rFonts w:ascii="Verdana" w:hAnsi="Verdana"/>
          <w:sz w:val="20"/>
          <w:szCs w:val="20"/>
          <w:lang w:val="en-GB"/>
        </w:rPr>
        <w:t>e</w:t>
      </w:r>
      <w:r w:rsidRPr="00D53244">
        <w:rPr>
          <w:rFonts w:ascii="Verdana" w:hAnsi="Verdana"/>
          <w:sz w:val="20"/>
          <w:szCs w:val="20"/>
          <w:lang w:val="en-GB"/>
        </w:rPr>
        <w:t xml:space="preserve">arly </w:t>
      </w:r>
      <w:r w:rsidR="00F23B46" w:rsidRPr="00D53244">
        <w:rPr>
          <w:rFonts w:ascii="Verdana" w:hAnsi="Verdana"/>
          <w:sz w:val="20"/>
          <w:szCs w:val="20"/>
          <w:lang w:val="en-GB"/>
        </w:rPr>
        <w:t>c</w:t>
      </w:r>
      <w:r w:rsidRPr="00D53244">
        <w:rPr>
          <w:rFonts w:ascii="Verdana" w:hAnsi="Verdana"/>
          <w:sz w:val="20"/>
          <w:szCs w:val="20"/>
          <w:lang w:val="en-GB"/>
        </w:rPr>
        <w:t xml:space="preserve">hildhood </w:t>
      </w:r>
      <w:r w:rsidR="00F23B46" w:rsidRPr="00D53244">
        <w:rPr>
          <w:rFonts w:ascii="Verdana" w:hAnsi="Verdana"/>
          <w:sz w:val="20"/>
          <w:szCs w:val="20"/>
          <w:lang w:val="en-GB"/>
        </w:rPr>
        <w:t>c</w:t>
      </w:r>
      <w:r w:rsidRPr="00D53244">
        <w:rPr>
          <w:rFonts w:ascii="Verdana" w:hAnsi="Verdana"/>
          <w:sz w:val="20"/>
          <w:szCs w:val="20"/>
          <w:lang w:val="en-GB"/>
        </w:rPr>
        <w:t xml:space="preserve">are </w:t>
      </w:r>
      <w:r w:rsidR="00226B31" w:rsidRPr="00D53244">
        <w:rPr>
          <w:rFonts w:ascii="Verdana" w:hAnsi="Verdana"/>
          <w:sz w:val="20"/>
          <w:szCs w:val="20"/>
          <w:lang w:val="en-GB"/>
        </w:rPr>
        <w:t xml:space="preserve">professional </w:t>
      </w:r>
      <w:r w:rsidR="00F23B46" w:rsidRPr="00D53244">
        <w:rPr>
          <w:rFonts w:ascii="Verdana" w:hAnsi="Verdana"/>
          <w:sz w:val="20"/>
          <w:szCs w:val="20"/>
          <w:lang w:val="en-GB"/>
        </w:rPr>
        <w:t>certificate</w:t>
      </w:r>
      <w:r w:rsidRPr="00D53244">
        <w:rPr>
          <w:rFonts w:ascii="Verdana" w:hAnsi="Verdana"/>
          <w:sz w:val="20"/>
          <w:szCs w:val="20"/>
          <w:lang w:val="en-GB"/>
        </w:rPr>
        <w:t xml:space="preserve">, </w:t>
      </w:r>
      <w:r w:rsidR="00226B31" w:rsidRPr="00826C15">
        <w:rPr>
          <w:rFonts w:ascii="Verdana" w:hAnsi="Verdana"/>
          <w:sz w:val="20"/>
          <w:szCs w:val="20"/>
          <w:lang w:val="en-GB"/>
        </w:rPr>
        <w:t>s</w:t>
      </w:r>
      <w:r w:rsidRPr="00826C15">
        <w:rPr>
          <w:rFonts w:ascii="Verdana" w:hAnsi="Verdana"/>
          <w:sz w:val="20"/>
          <w:szCs w:val="20"/>
          <w:lang w:val="en-GB"/>
        </w:rPr>
        <w:t xml:space="preserve">igns and </w:t>
      </w:r>
      <w:r w:rsidR="00826C15">
        <w:rPr>
          <w:rFonts w:ascii="Verdana" w:hAnsi="Verdana"/>
          <w:sz w:val="20"/>
          <w:szCs w:val="20"/>
          <w:lang w:val="en-GB"/>
        </w:rPr>
        <w:t>signage</w:t>
      </w:r>
      <w:r w:rsidRPr="00D53244">
        <w:rPr>
          <w:rFonts w:ascii="Verdana" w:hAnsi="Verdana"/>
          <w:sz w:val="20"/>
          <w:szCs w:val="20"/>
          <w:lang w:val="en-GB"/>
        </w:rPr>
        <w:t xml:space="preserve"> </w:t>
      </w:r>
      <w:r w:rsidR="00226B31" w:rsidRPr="00D53244">
        <w:rPr>
          <w:rFonts w:ascii="Verdana" w:hAnsi="Verdana"/>
          <w:sz w:val="20"/>
          <w:szCs w:val="20"/>
          <w:lang w:val="en-GB"/>
        </w:rPr>
        <w:t xml:space="preserve">professional certificate, </w:t>
      </w:r>
      <w:r w:rsidR="00D53244" w:rsidRPr="00D4790A">
        <w:rPr>
          <w:rFonts w:ascii="Verdana" w:hAnsi="Verdana"/>
          <w:sz w:val="20"/>
          <w:szCs w:val="20"/>
          <w:lang w:val="en-GB"/>
        </w:rPr>
        <w:t>secondary education diploma in business</w:t>
      </w:r>
      <w:r w:rsidR="0048050D" w:rsidRPr="00D4790A">
        <w:rPr>
          <w:rStyle w:val="Appelnotedebasdep"/>
          <w:rFonts w:ascii="Verdana" w:hAnsi="Verdana"/>
          <w:sz w:val="20"/>
          <w:szCs w:val="20"/>
          <w:lang w:val="en-GB"/>
        </w:rPr>
        <w:footnoteReference w:id="20"/>
      </w:r>
      <w:r w:rsidRPr="000B70B8">
        <w:rPr>
          <w:rFonts w:ascii="Verdana" w:hAnsi="Verdana"/>
          <w:sz w:val="20"/>
          <w:szCs w:val="20"/>
          <w:lang w:val="en-GB"/>
        </w:rPr>
        <w:t>)</w:t>
      </w:r>
      <w:r w:rsidR="007A4BC1">
        <w:rPr>
          <w:rFonts w:ascii="Verdana" w:hAnsi="Verdana"/>
          <w:sz w:val="20"/>
          <w:szCs w:val="20"/>
          <w:lang w:val="en-GB"/>
        </w:rPr>
        <w:t>; and</w:t>
      </w:r>
    </w:p>
    <w:p w14:paraId="28555442" w14:textId="05BCEFD4" w:rsidR="004B04F9" w:rsidRPr="000B70B8" w:rsidRDefault="00B473F9"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 xml:space="preserve">is based on an approach mixing the </w:t>
      </w:r>
      <w:r w:rsidR="004B04F9" w:rsidRPr="000B70B8">
        <w:rPr>
          <w:rFonts w:ascii="Verdana" w:hAnsi="Verdana"/>
          <w:sz w:val="20"/>
          <w:szCs w:val="20"/>
          <w:lang w:val="en-GB"/>
        </w:rPr>
        <w:t xml:space="preserve">RECTEC </w:t>
      </w:r>
      <w:r w:rsidR="002E7958">
        <w:rPr>
          <w:rFonts w:ascii="Verdana" w:hAnsi="Verdana"/>
          <w:sz w:val="20"/>
          <w:szCs w:val="20"/>
          <w:lang w:val="en-GB"/>
        </w:rPr>
        <w:t xml:space="preserve">competency </w:t>
      </w:r>
      <w:r w:rsidR="004F5EFB">
        <w:rPr>
          <w:rFonts w:ascii="Verdana" w:hAnsi="Verdana"/>
          <w:sz w:val="20"/>
          <w:szCs w:val="20"/>
          <w:lang w:val="en-GB"/>
        </w:rPr>
        <w:t>reference guide</w:t>
      </w:r>
      <w:r w:rsidR="004B04F9" w:rsidRPr="000B70B8">
        <w:rPr>
          <w:rFonts w:ascii="Verdana" w:hAnsi="Verdana"/>
          <w:sz w:val="20"/>
          <w:szCs w:val="20"/>
          <w:lang w:val="en-GB"/>
        </w:rPr>
        <w:t xml:space="preserve"> and the </w:t>
      </w:r>
      <w:r w:rsidR="00E14F57" w:rsidRPr="008C366D">
        <w:rPr>
          <w:rFonts w:ascii="Verdana" w:hAnsi="Verdana"/>
          <w:sz w:val="20"/>
          <w:szCs w:val="20"/>
          <w:lang w:val="en-GB"/>
        </w:rPr>
        <w:t>professional</w:t>
      </w:r>
      <w:r w:rsidR="004B04F9" w:rsidRPr="008C366D">
        <w:rPr>
          <w:rFonts w:ascii="Verdana" w:hAnsi="Verdana"/>
          <w:sz w:val="20"/>
          <w:szCs w:val="20"/>
          <w:lang w:val="en-GB"/>
        </w:rPr>
        <w:t xml:space="preserve"> standard</w:t>
      </w:r>
      <w:r w:rsidR="00E14F57" w:rsidRPr="008C366D">
        <w:rPr>
          <w:rFonts w:ascii="Verdana" w:hAnsi="Verdana"/>
          <w:sz w:val="20"/>
          <w:szCs w:val="20"/>
          <w:lang w:val="en-GB"/>
        </w:rPr>
        <w:t>s of a given profession</w:t>
      </w:r>
      <w:r w:rsidR="004B04F9" w:rsidRPr="008C366D">
        <w:rPr>
          <w:rFonts w:ascii="Verdana" w:hAnsi="Verdana"/>
          <w:sz w:val="20"/>
          <w:szCs w:val="20"/>
          <w:lang w:val="en-GB"/>
        </w:rPr>
        <w:t>.</w:t>
      </w:r>
    </w:p>
    <w:p w14:paraId="6C8E3FCA" w14:textId="77777777" w:rsidR="00B473F9" w:rsidRPr="000B70B8" w:rsidRDefault="00B473F9" w:rsidP="00B473F9">
      <w:pPr>
        <w:rPr>
          <w:rFonts w:ascii="Verdana" w:hAnsi="Verdana"/>
          <w:sz w:val="20"/>
          <w:szCs w:val="20"/>
          <w:lang w:val="en-GB"/>
        </w:rPr>
      </w:pPr>
      <w:r w:rsidRPr="000B70B8">
        <w:rPr>
          <w:rFonts w:ascii="Verdana" w:hAnsi="Verdana"/>
          <w:sz w:val="20"/>
          <w:szCs w:val="20"/>
          <w:lang w:val="en-GB"/>
        </w:rPr>
        <w:t>Common traits between participants are:</w:t>
      </w:r>
    </w:p>
    <w:p w14:paraId="28322417" w14:textId="32658AE7" w:rsidR="004B04F9" w:rsidRPr="000B70B8" w:rsidRDefault="004B04F9"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lastRenderedPageBreak/>
        <w:t xml:space="preserve">their search </w:t>
      </w:r>
      <w:r w:rsidR="00D53244">
        <w:rPr>
          <w:rFonts w:ascii="Verdana" w:hAnsi="Verdana"/>
          <w:sz w:val="20"/>
          <w:szCs w:val="20"/>
          <w:lang w:val="en-GB"/>
        </w:rPr>
        <w:t>for</w:t>
      </w:r>
      <w:r w:rsidRPr="000B70B8">
        <w:rPr>
          <w:rFonts w:ascii="Verdana" w:hAnsi="Verdana"/>
          <w:sz w:val="20"/>
          <w:szCs w:val="20"/>
          <w:lang w:val="en-GB"/>
        </w:rPr>
        <w:t xml:space="preserve"> certification through training or </w:t>
      </w:r>
      <w:r w:rsidR="00DB6361" w:rsidRPr="000B70B8">
        <w:rPr>
          <w:rFonts w:ascii="Verdana" w:hAnsi="Verdana"/>
          <w:sz w:val="20"/>
          <w:szCs w:val="20"/>
          <w:lang w:val="en-GB"/>
        </w:rPr>
        <w:t>the validation of experiential learning (Fr</w:t>
      </w:r>
      <w:r w:rsidR="00D53244">
        <w:rPr>
          <w:rFonts w:ascii="Verdana" w:hAnsi="Verdana"/>
          <w:sz w:val="20"/>
          <w:szCs w:val="20"/>
          <w:lang w:val="en-GB"/>
        </w:rPr>
        <w:t>ance</w:t>
      </w:r>
      <w:r w:rsidR="00DB6361" w:rsidRPr="000B70B8">
        <w:rPr>
          <w:rFonts w:ascii="Verdana" w:hAnsi="Verdana"/>
          <w:sz w:val="20"/>
          <w:szCs w:val="20"/>
          <w:lang w:val="en-GB"/>
        </w:rPr>
        <w:t xml:space="preserve"> </w:t>
      </w:r>
      <w:r w:rsidR="00DB6361" w:rsidRPr="00D53244">
        <w:rPr>
          <w:rFonts w:ascii="Verdana" w:hAnsi="Verdana"/>
          <w:i/>
          <w:iCs/>
          <w:sz w:val="20"/>
          <w:szCs w:val="20"/>
          <w:lang w:val="en-GB"/>
        </w:rPr>
        <w:t>VAE</w:t>
      </w:r>
      <w:r w:rsidR="00D53244">
        <w:rPr>
          <w:rFonts w:ascii="Verdana" w:hAnsi="Verdana"/>
          <w:sz w:val="20"/>
          <w:szCs w:val="20"/>
          <w:lang w:val="en-GB"/>
        </w:rPr>
        <w:t xml:space="preserve"> process</w:t>
      </w:r>
      <w:r w:rsidR="00DB6361" w:rsidRPr="000B70B8">
        <w:rPr>
          <w:rFonts w:ascii="Verdana" w:hAnsi="Verdana"/>
          <w:sz w:val="20"/>
          <w:szCs w:val="20"/>
          <w:lang w:val="en-GB"/>
        </w:rPr>
        <w:t>)</w:t>
      </w:r>
      <w:r w:rsidR="007A4BC1">
        <w:rPr>
          <w:rFonts w:ascii="Verdana" w:hAnsi="Verdana"/>
          <w:sz w:val="20"/>
          <w:szCs w:val="20"/>
          <w:lang w:val="en-GB"/>
        </w:rPr>
        <w:t>;</w:t>
      </w:r>
    </w:p>
    <w:p w14:paraId="269F5C00" w14:textId="7C8E999B" w:rsidR="00DB6361" w:rsidRPr="000B70B8" w:rsidRDefault="00DB6361"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t>a vague representation of the skills they have</w:t>
      </w:r>
      <w:r w:rsidR="007A4BC1">
        <w:rPr>
          <w:rFonts w:ascii="Verdana" w:hAnsi="Verdana"/>
          <w:sz w:val="20"/>
          <w:szCs w:val="20"/>
          <w:lang w:val="en-GB"/>
        </w:rPr>
        <w:t>; and</w:t>
      </w:r>
    </w:p>
    <w:p w14:paraId="4A993714" w14:textId="6C4D68E6" w:rsidR="00DB6361" w:rsidRPr="000B70B8" w:rsidRDefault="00DB6361" w:rsidP="00682D21">
      <w:pPr>
        <w:numPr>
          <w:ilvl w:val="0"/>
          <w:numId w:val="13"/>
        </w:numPr>
        <w:shd w:val="clear" w:color="auto" w:fill="FEF4EB"/>
        <w:rPr>
          <w:rFonts w:ascii="Verdana" w:hAnsi="Verdana"/>
          <w:sz w:val="20"/>
          <w:szCs w:val="20"/>
          <w:lang w:val="en-GB"/>
        </w:rPr>
      </w:pPr>
      <w:r w:rsidRPr="000B70B8">
        <w:rPr>
          <w:rFonts w:ascii="Verdana" w:hAnsi="Verdana"/>
          <w:sz w:val="20"/>
          <w:szCs w:val="20"/>
          <w:lang w:val="en-GB"/>
        </w:rPr>
        <w:t xml:space="preserve">a need to promote and showcase every past and current experience that </w:t>
      </w:r>
      <w:r w:rsidR="0003263F">
        <w:rPr>
          <w:rFonts w:ascii="Verdana" w:hAnsi="Verdana"/>
          <w:sz w:val="20"/>
          <w:szCs w:val="20"/>
          <w:lang w:val="en-GB"/>
        </w:rPr>
        <w:t>is</w:t>
      </w:r>
      <w:r w:rsidRPr="000B70B8">
        <w:rPr>
          <w:rFonts w:ascii="Verdana" w:hAnsi="Verdana"/>
          <w:sz w:val="20"/>
          <w:szCs w:val="20"/>
          <w:lang w:val="en-GB"/>
        </w:rPr>
        <w:t xml:space="preserve"> </w:t>
      </w:r>
      <w:r w:rsidR="00DF4473">
        <w:rPr>
          <w:rFonts w:ascii="Verdana" w:hAnsi="Verdana"/>
          <w:sz w:val="20"/>
          <w:szCs w:val="20"/>
          <w:lang w:val="en-GB"/>
        </w:rPr>
        <w:t xml:space="preserve">going to be </w:t>
      </w:r>
      <w:r w:rsidRPr="000B70B8">
        <w:rPr>
          <w:rFonts w:ascii="Verdana" w:hAnsi="Verdana"/>
          <w:sz w:val="20"/>
          <w:szCs w:val="20"/>
          <w:lang w:val="en-GB"/>
        </w:rPr>
        <w:t xml:space="preserve">used during </w:t>
      </w:r>
      <w:r w:rsidR="00DF4473">
        <w:rPr>
          <w:rFonts w:ascii="Verdana" w:hAnsi="Verdana"/>
          <w:sz w:val="20"/>
          <w:szCs w:val="20"/>
          <w:lang w:val="en-GB"/>
        </w:rPr>
        <w:t>the</w:t>
      </w:r>
      <w:r w:rsidRPr="000B70B8">
        <w:rPr>
          <w:rFonts w:ascii="Verdana" w:hAnsi="Verdana"/>
          <w:sz w:val="20"/>
          <w:szCs w:val="20"/>
          <w:lang w:val="en-GB"/>
        </w:rPr>
        <w:t xml:space="preserve"> process of </w:t>
      </w:r>
      <w:r w:rsidR="00DF4473">
        <w:rPr>
          <w:rFonts w:ascii="Verdana" w:hAnsi="Verdana"/>
          <w:sz w:val="20"/>
          <w:szCs w:val="20"/>
          <w:lang w:val="en-GB"/>
        </w:rPr>
        <w:t xml:space="preserve">getting </w:t>
      </w:r>
      <w:r w:rsidRPr="000B70B8">
        <w:rPr>
          <w:rFonts w:ascii="Verdana" w:hAnsi="Verdana"/>
          <w:sz w:val="20"/>
          <w:szCs w:val="20"/>
          <w:lang w:val="en-GB"/>
        </w:rPr>
        <w:t>a certification.</w:t>
      </w:r>
    </w:p>
    <w:p w14:paraId="72E2D440" w14:textId="18260D00" w:rsidR="00B473F9" w:rsidRPr="000B70B8" w:rsidRDefault="00B473F9" w:rsidP="00B473F9">
      <w:pPr>
        <w:rPr>
          <w:rFonts w:ascii="Verdana" w:hAnsi="Verdana"/>
          <w:sz w:val="20"/>
          <w:szCs w:val="20"/>
          <w:lang w:val="en-GB"/>
        </w:rPr>
      </w:pPr>
      <w:r w:rsidRPr="000B70B8">
        <w:rPr>
          <w:rFonts w:ascii="Verdana" w:hAnsi="Verdana"/>
          <w:sz w:val="20"/>
          <w:szCs w:val="20"/>
          <w:lang w:val="en-GB"/>
        </w:rPr>
        <w:t xml:space="preserve">The end goals of the </w:t>
      </w:r>
      <w:r w:rsidR="00DF4473">
        <w:rPr>
          <w:rFonts w:ascii="Verdana" w:hAnsi="Verdana"/>
          <w:sz w:val="20"/>
          <w:szCs w:val="20"/>
          <w:lang w:val="en-GB"/>
        </w:rPr>
        <w:t xml:space="preserve">RECTEC </w:t>
      </w:r>
      <w:r w:rsidR="00FC5156">
        <w:rPr>
          <w:rFonts w:ascii="Verdana" w:hAnsi="Verdana"/>
          <w:sz w:val="20"/>
          <w:szCs w:val="20"/>
          <w:lang w:val="en-GB"/>
        </w:rPr>
        <w:t>experiment</w:t>
      </w:r>
      <w:r w:rsidRPr="000B70B8">
        <w:rPr>
          <w:rFonts w:ascii="Verdana" w:hAnsi="Verdana"/>
          <w:sz w:val="20"/>
          <w:szCs w:val="20"/>
          <w:lang w:val="en-GB"/>
        </w:rPr>
        <w:t>s match the objectives of these programs, that is to say:</w:t>
      </w:r>
    </w:p>
    <w:p w14:paraId="02F5A13A" w14:textId="77777777" w:rsidR="00B473F9" w:rsidRPr="000B70B8" w:rsidRDefault="00B473F9"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identify a clear and realistic career plan;</w:t>
      </w:r>
    </w:p>
    <w:p w14:paraId="2436D8DB" w14:textId="06CD6729" w:rsidR="00B473F9" w:rsidRPr="000B70B8" w:rsidRDefault="00B473F9"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and/or co</w:t>
      </w:r>
      <w:r w:rsidR="0003263F">
        <w:rPr>
          <w:rFonts w:ascii="Verdana" w:hAnsi="Verdana"/>
          <w:sz w:val="20"/>
          <w:szCs w:val="20"/>
          <w:lang w:val="en-GB"/>
        </w:rPr>
        <w:t>mpare</w:t>
      </w:r>
      <w:r w:rsidRPr="000B70B8">
        <w:rPr>
          <w:rFonts w:ascii="Verdana" w:hAnsi="Verdana"/>
          <w:sz w:val="20"/>
          <w:szCs w:val="20"/>
          <w:lang w:val="en-GB"/>
        </w:rPr>
        <w:t xml:space="preserve"> the skills </w:t>
      </w:r>
      <w:r w:rsidR="00E92819" w:rsidRPr="000B70B8">
        <w:rPr>
          <w:rFonts w:ascii="Verdana" w:hAnsi="Verdana"/>
          <w:sz w:val="20"/>
          <w:szCs w:val="20"/>
          <w:lang w:val="en-GB"/>
        </w:rPr>
        <w:t xml:space="preserve">developed </w:t>
      </w:r>
      <w:r w:rsidRPr="000B70B8">
        <w:rPr>
          <w:rFonts w:ascii="Verdana" w:hAnsi="Verdana"/>
          <w:sz w:val="20"/>
          <w:szCs w:val="20"/>
          <w:lang w:val="en-GB"/>
        </w:rPr>
        <w:t>with the one</w:t>
      </w:r>
      <w:r w:rsidR="0003263F">
        <w:rPr>
          <w:rFonts w:ascii="Verdana" w:hAnsi="Verdana"/>
          <w:sz w:val="20"/>
          <w:szCs w:val="20"/>
          <w:lang w:val="en-GB"/>
        </w:rPr>
        <w:t>s</w:t>
      </w:r>
      <w:r w:rsidRPr="000B70B8">
        <w:rPr>
          <w:rFonts w:ascii="Verdana" w:hAnsi="Verdana"/>
          <w:sz w:val="20"/>
          <w:szCs w:val="20"/>
          <w:lang w:val="en-GB"/>
        </w:rPr>
        <w:t xml:space="preserve"> </w:t>
      </w:r>
      <w:r w:rsidR="00DF4473">
        <w:rPr>
          <w:rFonts w:ascii="Verdana" w:hAnsi="Verdana"/>
          <w:sz w:val="20"/>
          <w:szCs w:val="20"/>
          <w:lang w:val="en-GB"/>
        </w:rPr>
        <w:t>required for</w:t>
      </w:r>
      <w:r w:rsidR="00E92819" w:rsidRPr="000B70B8">
        <w:rPr>
          <w:rFonts w:ascii="Verdana" w:hAnsi="Verdana"/>
          <w:sz w:val="20"/>
          <w:szCs w:val="20"/>
          <w:lang w:val="en-GB"/>
        </w:rPr>
        <w:t xml:space="preserve"> the certification</w:t>
      </w:r>
      <w:r w:rsidRPr="000B70B8">
        <w:rPr>
          <w:rFonts w:ascii="Verdana" w:hAnsi="Verdana"/>
          <w:sz w:val="20"/>
          <w:szCs w:val="20"/>
          <w:lang w:val="en-GB"/>
        </w:rPr>
        <w:t>;</w:t>
      </w:r>
    </w:p>
    <w:p w14:paraId="672A1889" w14:textId="209E5DC2" w:rsidR="00000890" w:rsidRPr="000B70B8" w:rsidRDefault="00B473F9"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 xml:space="preserve">and/or formalize the work done on the promotion of their skills into </w:t>
      </w:r>
      <w:r w:rsidR="00E92819" w:rsidRPr="000B70B8">
        <w:rPr>
          <w:rFonts w:ascii="Verdana" w:hAnsi="Verdana"/>
          <w:sz w:val="20"/>
          <w:szCs w:val="20"/>
          <w:lang w:val="en-GB"/>
        </w:rPr>
        <w:t xml:space="preserve">a booklet </w:t>
      </w:r>
      <w:r w:rsidR="00DF4473">
        <w:rPr>
          <w:rFonts w:ascii="Verdana" w:hAnsi="Verdana"/>
          <w:sz w:val="20"/>
          <w:szCs w:val="20"/>
          <w:lang w:val="en-GB"/>
        </w:rPr>
        <w:t xml:space="preserve">or </w:t>
      </w:r>
      <w:r w:rsidR="0003263F">
        <w:rPr>
          <w:rFonts w:ascii="Verdana" w:hAnsi="Verdana"/>
          <w:sz w:val="20"/>
          <w:szCs w:val="20"/>
          <w:lang w:val="en-GB"/>
        </w:rPr>
        <w:t>an</w:t>
      </w:r>
      <w:r w:rsidRPr="000B70B8">
        <w:rPr>
          <w:rFonts w:ascii="Verdana" w:hAnsi="Verdana"/>
          <w:sz w:val="20"/>
          <w:szCs w:val="20"/>
          <w:lang w:val="en-GB"/>
        </w:rPr>
        <w:t xml:space="preserve"> application to a program leading to a certification</w:t>
      </w:r>
      <w:r w:rsidR="00E92819" w:rsidRPr="000B70B8">
        <w:rPr>
          <w:rFonts w:ascii="Verdana" w:hAnsi="Verdana"/>
          <w:sz w:val="20"/>
          <w:szCs w:val="20"/>
          <w:lang w:val="en-GB"/>
        </w:rPr>
        <w:t xml:space="preserve"> or </w:t>
      </w:r>
      <w:r w:rsidRPr="00DF4473">
        <w:rPr>
          <w:rFonts w:ascii="Verdana" w:hAnsi="Verdana"/>
          <w:sz w:val="20"/>
          <w:szCs w:val="20"/>
          <w:lang w:val="en-GB"/>
        </w:rPr>
        <w:t xml:space="preserve">the </w:t>
      </w:r>
      <w:r w:rsidRPr="000B70B8">
        <w:rPr>
          <w:rFonts w:ascii="Verdana" w:hAnsi="Verdana"/>
          <w:sz w:val="20"/>
          <w:szCs w:val="20"/>
          <w:lang w:val="en-GB"/>
        </w:rPr>
        <w:t>validation of experiential learning.</w:t>
      </w:r>
    </w:p>
    <w:p w14:paraId="54FC1B7B" w14:textId="5977632D" w:rsidR="00DB6361" w:rsidRPr="000B70B8" w:rsidRDefault="00DB6361" w:rsidP="00C20537">
      <w:pPr>
        <w:pStyle w:val="Titre3RECTEC"/>
      </w:pPr>
      <w:bookmarkStart w:id="21" w:name="_Toc18059181"/>
      <w:r w:rsidRPr="000B70B8">
        <w:t>III.2.</w:t>
      </w:r>
      <w:r w:rsidR="008E2335" w:rsidRPr="000B70B8">
        <w:t>4</w:t>
      </w:r>
      <w:r w:rsidRPr="000B70B8">
        <w:t>. Using transversal skills for human resources management</w:t>
      </w:r>
      <w:bookmarkEnd w:id="21"/>
    </w:p>
    <w:p w14:paraId="66B7241C" w14:textId="10FB3F2D" w:rsidR="001468BD" w:rsidRPr="000B70B8" w:rsidRDefault="00730BBE" w:rsidP="001468BD">
      <w:pPr>
        <w:rPr>
          <w:rFonts w:ascii="Verdana" w:hAnsi="Verdana"/>
          <w:b/>
          <w:bCs/>
          <w:sz w:val="22"/>
          <w:szCs w:val="22"/>
          <w:lang w:val="en-GB"/>
        </w:rPr>
      </w:pPr>
      <w:r>
        <w:rPr>
          <w:rFonts w:ascii="Verdana" w:hAnsi="Verdana"/>
          <w:b/>
          <w:bCs/>
          <w:sz w:val="22"/>
          <w:szCs w:val="22"/>
          <w:lang w:val="en-GB"/>
        </w:rPr>
        <w:t xml:space="preserve">Example of a typical </w:t>
      </w:r>
      <w:r w:rsidR="00FC5156">
        <w:rPr>
          <w:rFonts w:ascii="Verdana" w:hAnsi="Verdana"/>
          <w:b/>
          <w:bCs/>
          <w:sz w:val="22"/>
          <w:szCs w:val="22"/>
          <w:lang w:val="en-GB"/>
        </w:rPr>
        <w:t>experiment</w:t>
      </w:r>
      <w:r w:rsidR="001468BD" w:rsidRPr="000B70B8">
        <w:rPr>
          <w:rFonts w:ascii="Verdana" w:hAnsi="Verdana"/>
          <w:b/>
          <w:bCs/>
          <w:sz w:val="22"/>
          <w:szCs w:val="22"/>
          <w:lang w:val="en-GB"/>
        </w:rPr>
        <w:t>: Corse</w:t>
      </w:r>
      <w:r w:rsidR="00500C51" w:rsidRPr="000B70B8">
        <w:rPr>
          <w:rFonts w:ascii="Verdana" w:hAnsi="Verdana"/>
          <w:b/>
          <w:bCs/>
          <w:sz w:val="22"/>
          <w:szCs w:val="22"/>
          <w:lang w:val="en-GB"/>
        </w:rPr>
        <w:t xml:space="preserve"> and </w:t>
      </w:r>
      <w:r w:rsidR="001468BD" w:rsidRPr="000B70B8">
        <w:rPr>
          <w:rFonts w:ascii="Verdana" w:hAnsi="Verdana"/>
          <w:b/>
          <w:bCs/>
          <w:sz w:val="22"/>
          <w:szCs w:val="22"/>
          <w:lang w:val="en-GB"/>
        </w:rPr>
        <w:t>P</w:t>
      </w:r>
      <w:r w:rsidR="00500C51" w:rsidRPr="000B70B8">
        <w:rPr>
          <w:rFonts w:ascii="Verdana" w:hAnsi="Verdana"/>
          <w:b/>
          <w:bCs/>
          <w:sz w:val="22"/>
          <w:szCs w:val="22"/>
          <w:lang w:val="en-GB"/>
        </w:rPr>
        <w:t>rovence-Alpes-Côte d’Azur</w:t>
      </w:r>
      <w:r w:rsidR="001468BD" w:rsidRPr="000B70B8">
        <w:rPr>
          <w:rFonts w:ascii="Verdana" w:hAnsi="Verdana"/>
          <w:b/>
          <w:bCs/>
          <w:sz w:val="22"/>
          <w:szCs w:val="22"/>
          <w:lang w:val="en-GB"/>
        </w:rPr>
        <w:t xml:space="preserve"> Human Resources Platform (France)</w:t>
      </w:r>
    </w:p>
    <w:p w14:paraId="1AF12BA1" w14:textId="4E9E625F" w:rsidR="00DB6361" w:rsidRPr="000B70B8" w:rsidRDefault="001468BD" w:rsidP="000F395D">
      <w:pPr>
        <w:rPr>
          <w:rFonts w:ascii="Verdana" w:hAnsi="Verdana"/>
          <w:sz w:val="20"/>
          <w:szCs w:val="20"/>
          <w:lang w:val="en-GB"/>
        </w:rPr>
      </w:pPr>
      <w:r w:rsidRPr="000B70B8">
        <w:rPr>
          <w:rFonts w:ascii="Verdana" w:hAnsi="Verdana"/>
          <w:sz w:val="20"/>
          <w:szCs w:val="20"/>
          <w:lang w:val="en-GB"/>
        </w:rPr>
        <w:t xml:space="preserve">The </w:t>
      </w:r>
      <w:r w:rsidRPr="00D924E5">
        <w:rPr>
          <w:rFonts w:ascii="Verdana" w:hAnsi="Verdana"/>
          <w:sz w:val="20"/>
          <w:szCs w:val="20"/>
          <w:lang w:val="en-GB"/>
        </w:rPr>
        <w:t>Interdepartmental Support</w:t>
      </w:r>
      <w:r w:rsidR="000F395D" w:rsidRPr="00D924E5">
        <w:rPr>
          <w:rFonts w:ascii="Verdana" w:hAnsi="Verdana"/>
          <w:sz w:val="20"/>
          <w:szCs w:val="20"/>
          <w:lang w:val="en-GB"/>
        </w:rPr>
        <w:t xml:space="preserve"> Platforms</w:t>
      </w:r>
      <w:r w:rsidRPr="00D924E5">
        <w:rPr>
          <w:rFonts w:ascii="Verdana" w:hAnsi="Verdana"/>
          <w:sz w:val="20"/>
          <w:szCs w:val="20"/>
          <w:lang w:val="en-GB"/>
        </w:rPr>
        <w:t xml:space="preserve"> </w:t>
      </w:r>
      <w:r w:rsidR="009F3B9F">
        <w:rPr>
          <w:rFonts w:ascii="Verdana" w:hAnsi="Verdana"/>
          <w:sz w:val="20"/>
          <w:szCs w:val="20"/>
          <w:lang w:val="en-GB"/>
        </w:rPr>
        <w:t>for</w:t>
      </w:r>
      <w:r w:rsidRPr="00D924E5">
        <w:rPr>
          <w:rFonts w:ascii="Verdana" w:hAnsi="Verdana"/>
          <w:sz w:val="20"/>
          <w:szCs w:val="20"/>
          <w:lang w:val="en-GB"/>
        </w:rPr>
        <w:t xml:space="preserve"> Human Resources Management</w:t>
      </w:r>
      <w:r w:rsidRPr="000B70B8">
        <w:rPr>
          <w:rFonts w:ascii="Verdana" w:hAnsi="Verdana"/>
          <w:sz w:val="20"/>
          <w:szCs w:val="20"/>
          <w:lang w:val="en-GB"/>
        </w:rPr>
        <w:t xml:space="preserve"> </w:t>
      </w:r>
      <w:r w:rsidR="00685D32" w:rsidRPr="000B70B8">
        <w:rPr>
          <w:rFonts w:ascii="Verdana" w:hAnsi="Verdana"/>
          <w:sz w:val="20"/>
          <w:szCs w:val="20"/>
          <w:lang w:val="en-GB"/>
        </w:rPr>
        <w:t xml:space="preserve">are French regional structures </w:t>
      </w:r>
      <w:r w:rsidR="000F395D" w:rsidRPr="000B70B8">
        <w:rPr>
          <w:rFonts w:ascii="Verdana" w:hAnsi="Verdana"/>
          <w:sz w:val="20"/>
          <w:szCs w:val="20"/>
          <w:lang w:val="en-GB"/>
        </w:rPr>
        <w:t xml:space="preserve">acting as experts and consultants in human </w:t>
      </w:r>
      <w:r w:rsidR="00500C51" w:rsidRPr="000B70B8">
        <w:rPr>
          <w:rFonts w:ascii="Verdana" w:hAnsi="Verdana"/>
          <w:sz w:val="20"/>
          <w:szCs w:val="20"/>
          <w:lang w:val="en-GB"/>
        </w:rPr>
        <w:t xml:space="preserve">resources for </w:t>
      </w:r>
      <w:r w:rsidR="00B05404">
        <w:rPr>
          <w:rFonts w:ascii="Verdana" w:hAnsi="Verdana"/>
          <w:sz w:val="20"/>
          <w:szCs w:val="20"/>
          <w:lang w:val="en-GB"/>
        </w:rPr>
        <w:t>s</w:t>
      </w:r>
      <w:r w:rsidR="00500C51" w:rsidRPr="000B70B8">
        <w:rPr>
          <w:rFonts w:ascii="Verdana" w:hAnsi="Verdana"/>
          <w:sz w:val="20"/>
          <w:szCs w:val="20"/>
          <w:lang w:val="en-GB"/>
        </w:rPr>
        <w:t>tate services.</w:t>
      </w:r>
      <w:r w:rsidR="000F395D" w:rsidRPr="000B70B8">
        <w:rPr>
          <w:rFonts w:ascii="Verdana" w:hAnsi="Verdana"/>
          <w:sz w:val="20"/>
          <w:szCs w:val="20"/>
          <w:lang w:val="en-GB"/>
        </w:rPr>
        <w:t xml:space="preserve"> One of their missions i</w:t>
      </w:r>
      <w:r w:rsidR="0003263F">
        <w:rPr>
          <w:rFonts w:ascii="Verdana" w:hAnsi="Verdana"/>
          <w:sz w:val="20"/>
          <w:szCs w:val="20"/>
          <w:lang w:val="en-GB"/>
        </w:rPr>
        <w:t>s</w:t>
      </w:r>
      <w:r w:rsidR="000F395D" w:rsidRPr="000B70B8">
        <w:rPr>
          <w:rFonts w:ascii="Verdana" w:hAnsi="Verdana"/>
          <w:sz w:val="20"/>
          <w:szCs w:val="20"/>
          <w:lang w:val="en-GB"/>
        </w:rPr>
        <w:t xml:space="preserve"> to support internal and external mobilities, </w:t>
      </w:r>
      <w:r w:rsidR="00B05404" w:rsidRPr="000B70B8">
        <w:rPr>
          <w:rFonts w:ascii="Verdana" w:hAnsi="Verdana"/>
          <w:sz w:val="20"/>
          <w:szCs w:val="20"/>
          <w:lang w:val="en-GB"/>
        </w:rPr>
        <w:t>interdepartmental</w:t>
      </w:r>
      <w:r w:rsidR="000F395D" w:rsidRPr="000B70B8">
        <w:rPr>
          <w:rFonts w:ascii="Verdana" w:hAnsi="Verdana"/>
          <w:sz w:val="20"/>
          <w:szCs w:val="20"/>
          <w:lang w:val="en-GB"/>
        </w:rPr>
        <w:t xml:space="preserve"> training and </w:t>
      </w:r>
      <w:r w:rsidR="000F395D" w:rsidRPr="00B05404">
        <w:rPr>
          <w:rFonts w:ascii="Verdana" w:hAnsi="Verdana"/>
          <w:sz w:val="20"/>
          <w:szCs w:val="20"/>
          <w:lang w:val="en-GB"/>
        </w:rPr>
        <w:t>promote better hiring practices.</w:t>
      </w:r>
    </w:p>
    <w:p w14:paraId="312370B8" w14:textId="2B536B97" w:rsidR="00685D32" w:rsidRPr="000B70B8" w:rsidRDefault="00B178A6" w:rsidP="00000890">
      <w:pPr>
        <w:rPr>
          <w:rFonts w:ascii="Verdana" w:hAnsi="Verdana"/>
          <w:sz w:val="20"/>
          <w:szCs w:val="20"/>
          <w:lang w:val="en-GB"/>
        </w:rPr>
      </w:pPr>
      <w:r w:rsidRPr="000B70B8">
        <w:rPr>
          <w:rFonts w:ascii="Verdana" w:hAnsi="Verdana"/>
          <w:sz w:val="20"/>
          <w:szCs w:val="20"/>
          <w:lang w:val="en-GB"/>
        </w:rPr>
        <w:t xml:space="preserve">The target audience </w:t>
      </w:r>
      <w:r w:rsidR="00B05404">
        <w:rPr>
          <w:rFonts w:ascii="Verdana" w:hAnsi="Verdana"/>
          <w:sz w:val="20"/>
          <w:szCs w:val="20"/>
          <w:lang w:val="en-GB"/>
        </w:rPr>
        <w:t xml:space="preserve">of the </w:t>
      </w:r>
      <w:r w:rsidR="00FC5156">
        <w:rPr>
          <w:rFonts w:ascii="Verdana" w:hAnsi="Verdana"/>
          <w:sz w:val="20"/>
          <w:szCs w:val="20"/>
          <w:lang w:val="en-GB"/>
        </w:rPr>
        <w:t>experiment</w:t>
      </w:r>
      <w:r w:rsidR="00B05404">
        <w:rPr>
          <w:rFonts w:ascii="Verdana" w:hAnsi="Verdana"/>
          <w:sz w:val="20"/>
          <w:szCs w:val="20"/>
          <w:lang w:val="en-GB"/>
        </w:rPr>
        <w:t xml:space="preserve"> </w:t>
      </w:r>
      <w:r w:rsidR="003A4EF1">
        <w:rPr>
          <w:rFonts w:ascii="Verdana" w:hAnsi="Verdana"/>
          <w:sz w:val="20"/>
          <w:szCs w:val="20"/>
          <w:lang w:val="en-GB"/>
        </w:rPr>
        <w:t>was</w:t>
      </w:r>
      <w:r w:rsidR="00B05404">
        <w:rPr>
          <w:rFonts w:ascii="Verdana" w:hAnsi="Verdana"/>
          <w:sz w:val="20"/>
          <w:szCs w:val="20"/>
          <w:lang w:val="en-GB"/>
        </w:rPr>
        <w:t xml:space="preserve"> </w:t>
      </w:r>
      <w:r w:rsidRPr="000B70B8">
        <w:rPr>
          <w:rFonts w:ascii="Verdana" w:hAnsi="Verdana"/>
          <w:sz w:val="20"/>
          <w:szCs w:val="20"/>
          <w:lang w:val="en-GB"/>
        </w:rPr>
        <w:t xml:space="preserve">a group of 10 </w:t>
      </w:r>
      <w:r w:rsidR="00B05404">
        <w:rPr>
          <w:rFonts w:ascii="Verdana" w:hAnsi="Verdana"/>
          <w:sz w:val="20"/>
          <w:szCs w:val="20"/>
          <w:lang w:val="en-GB"/>
        </w:rPr>
        <w:t>s</w:t>
      </w:r>
      <w:r w:rsidRPr="000B70B8">
        <w:rPr>
          <w:rFonts w:ascii="Verdana" w:hAnsi="Verdana"/>
          <w:sz w:val="20"/>
          <w:szCs w:val="20"/>
          <w:lang w:val="en-GB"/>
        </w:rPr>
        <w:t xml:space="preserve">tate employees working at the time of the </w:t>
      </w:r>
      <w:r w:rsidR="00FC5156">
        <w:rPr>
          <w:rFonts w:ascii="Verdana" w:hAnsi="Verdana"/>
          <w:sz w:val="20"/>
          <w:szCs w:val="20"/>
          <w:lang w:val="en-GB"/>
        </w:rPr>
        <w:t>experiment</w:t>
      </w:r>
      <w:r w:rsidRPr="000B70B8">
        <w:rPr>
          <w:rFonts w:ascii="Verdana" w:hAnsi="Verdana"/>
          <w:sz w:val="20"/>
          <w:szCs w:val="20"/>
          <w:lang w:val="en-GB"/>
        </w:rPr>
        <w:t xml:space="preserve"> and</w:t>
      </w:r>
      <w:r w:rsidRPr="00B05404">
        <w:rPr>
          <w:rFonts w:ascii="Verdana" w:hAnsi="Verdana"/>
          <w:sz w:val="20"/>
          <w:szCs w:val="20"/>
          <w:lang w:val="en-GB"/>
        </w:rPr>
        <w:t xml:space="preserve"> willing to change position</w:t>
      </w:r>
      <w:r w:rsidR="0003263F">
        <w:rPr>
          <w:rFonts w:ascii="Verdana" w:hAnsi="Verdana"/>
          <w:sz w:val="20"/>
          <w:szCs w:val="20"/>
          <w:lang w:val="en-GB"/>
        </w:rPr>
        <w:t>s</w:t>
      </w:r>
      <w:r w:rsidRPr="000B70B8">
        <w:rPr>
          <w:rFonts w:ascii="Verdana" w:hAnsi="Verdana"/>
          <w:sz w:val="20"/>
          <w:szCs w:val="20"/>
          <w:lang w:val="en-GB"/>
        </w:rPr>
        <w:t xml:space="preserve">. </w:t>
      </w:r>
    </w:p>
    <w:p w14:paraId="37A80348" w14:textId="416B975C" w:rsidR="00B178A6" w:rsidRPr="000B70B8" w:rsidRDefault="00B178A6" w:rsidP="00000890">
      <w:pPr>
        <w:rPr>
          <w:rFonts w:ascii="Verdana" w:hAnsi="Verdana"/>
          <w:sz w:val="20"/>
          <w:szCs w:val="20"/>
          <w:lang w:val="en-GB"/>
        </w:rPr>
      </w:pPr>
      <w:r w:rsidRPr="000B70B8">
        <w:rPr>
          <w:rFonts w:ascii="Verdana" w:hAnsi="Verdana"/>
          <w:sz w:val="20"/>
          <w:szCs w:val="20"/>
          <w:lang w:val="en-GB"/>
        </w:rPr>
        <w:t xml:space="preserve">Once familiarized with the approach, they identified with the recruiter the transversal skills relevant for the position they were aiming </w:t>
      </w:r>
      <w:r w:rsidR="003E39FB" w:rsidRPr="000B70B8">
        <w:rPr>
          <w:rFonts w:ascii="Verdana" w:hAnsi="Verdana"/>
          <w:sz w:val="20"/>
          <w:szCs w:val="20"/>
          <w:lang w:val="en-GB"/>
        </w:rPr>
        <w:t>for</w:t>
      </w:r>
      <w:r w:rsidRPr="000B70B8">
        <w:rPr>
          <w:rFonts w:ascii="Verdana" w:hAnsi="Verdana"/>
          <w:sz w:val="20"/>
          <w:szCs w:val="20"/>
          <w:lang w:val="en-GB"/>
        </w:rPr>
        <w:t xml:space="preserve"> and their</w:t>
      </w:r>
      <w:r w:rsidR="00B05404">
        <w:rPr>
          <w:rFonts w:ascii="Verdana" w:hAnsi="Verdana"/>
          <w:sz w:val="20"/>
          <w:szCs w:val="20"/>
          <w:lang w:val="en-GB"/>
        </w:rPr>
        <w:t xml:space="preserve"> proficiency</w:t>
      </w:r>
      <w:r w:rsidRPr="000B70B8">
        <w:rPr>
          <w:rFonts w:ascii="Verdana" w:hAnsi="Verdana"/>
          <w:sz w:val="20"/>
          <w:szCs w:val="20"/>
          <w:lang w:val="en-GB"/>
        </w:rPr>
        <w:t xml:space="preserve"> level for each of them</w:t>
      </w:r>
      <w:r w:rsidR="00B05404">
        <w:rPr>
          <w:rFonts w:ascii="Verdana" w:hAnsi="Verdana"/>
          <w:sz w:val="20"/>
          <w:szCs w:val="20"/>
          <w:lang w:val="en-GB"/>
        </w:rPr>
        <w:t>. T</w:t>
      </w:r>
      <w:r w:rsidR="003E39FB" w:rsidRPr="000B70B8">
        <w:rPr>
          <w:rFonts w:ascii="Verdana" w:hAnsi="Verdana"/>
          <w:sz w:val="20"/>
          <w:szCs w:val="20"/>
          <w:lang w:val="en-GB"/>
        </w:rPr>
        <w:t>o do so</w:t>
      </w:r>
      <w:r w:rsidR="00B05404">
        <w:rPr>
          <w:rFonts w:ascii="Verdana" w:hAnsi="Verdana"/>
          <w:sz w:val="20"/>
          <w:szCs w:val="20"/>
          <w:lang w:val="en-GB"/>
        </w:rPr>
        <w:t>, they intersected</w:t>
      </w:r>
      <w:r w:rsidR="003E39FB" w:rsidRPr="000B70B8">
        <w:rPr>
          <w:rFonts w:ascii="Verdana" w:hAnsi="Verdana"/>
          <w:sz w:val="20"/>
          <w:szCs w:val="20"/>
          <w:lang w:val="en-GB"/>
        </w:rPr>
        <w:t xml:space="preserve"> </w:t>
      </w:r>
      <w:r w:rsidRPr="000B70B8">
        <w:rPr>
          <w:rFonts w:ascii="Verdana" w:hAnsi="Verdana"/>
          <w:sz w:val="20"/>
          <w:szCs w:val="20"/>
          <w:lang w:val="en-GB"/>
        </w:rPr>
        <w:t xml:space="preserve">the </w:t>
      </w:r>
      <w:r w:rsidR="003E39FB" w:rsidRPr="000B70B8">
        <w:rPr>
          <w:rFonts w:ascii="Verdana" w:hAnsi="Verdana"/>
          <w:sz w:val="20"/>
          <w:szCs w:val="20"/>
          <w:lang w:val="en-GB"/>
        </w:rPr>
        <w:t>job</w:t>
      </w:r>
      <w:r w:rsidRPr="000B70B8">
        <w:rPr>
          <w:rFonts w:ascii="Verdana" w:hAnsi="Verdana"/>
          <w:sz w:val="20"/>
          <w:szCs w:val="20"/>
          <w:lang w:val="en-GB"/>
        </w:rPr>
        <w:t xml:space="preserve"> description and the trans</w:t>
      </w:r>
      <w:r w:rsidR="003E39FB" w:rsidRPr="000B70B8">
        <w:rPr>
          <w:rFonts w:ascii="Verdana" w:hAnsi="Verdana"/>
          <w:sz w:val="20"/>
          <w:szCs w:val="20"/>
          <w:lang w:val="en-GB"/>
        </w:rPr>
        <w:t>v</w:t>
      </w:r>
      <w:r w:rsidRPr="000B70B8">
        <w:rPr>
          <w:rFonts w:ascii="Verdana" w:hAnsi="Verdana"/>
          <w:sz w:val="20"/>
          <w:szCs w:val="20"/>
          <w:lang w:val="en-GB"/>
        </w:rPr>
        <w:t>er</w:t>
      </w:r>
      <w:r w:rsidR="003E39FB" w:rsidRPr="000B70B8">
        <w:rPr>
          <w:rFonts w:ascii="Verdana" w:hAnsi="Verdana"/>
          <w:sz w:val="20"/>
          <w:szCs w:val="20"/>
          <w:lang w:val="en-GB"/>
        </w:rPr>
        <w:t>s</w:t>
      </w:r>
      <w:r w:rsidRPr="000B70B8">
        <w:rPr>
          <w:rFonts w:ascii="Verdana" w:hAnsi="Verdana"/>
          <w:sz w:val="20"/>
          <w:szCs w:val="20"/>
          <w:lang w:val="en-GB"/>
        </w:rPr>
        <w:t xml:space="preserve">al skills </w:t>
      </w:r>
      <w:r w:rsidR="004F5EFB">
        <w:rPr>
          <w:rFonts w:ascii="Verdana" w:hAnsi="Verdana"/>
          <w:sz w:val="20"/>
          <w:szCs w:val="20"/>
          <w:lang w:val="en-GB"/>
        </w:rPr>
        <w:t>reference guide</w:t>
      </w:r>
      <w:r w:rsidRPr="000B70B8">
        <w:rPr>
          <w:rFonts w:ascii="Verdana" w:hAnsi="Verdana"/>
          <w:sz w:val="20"/>
          <w:szCs w:val="20"/>
          <w:lang w:val="en-GB"/>
        </w:rPr>
        <w:t>.</w:t>
      </w:r>
      <w:r w:rsidR="003E39FB" w:rsidRPr="000B70B8">
        <w:rPr>
          <w:rFonts w:ascii="Verdana" w:hAnsi="Verdana"/>
          <w:sz w:val="20"/>
          <w:szCs w:val="20"/>
          <w:lang w:val="en-GB"/>
        </w:rPr>
        <w:t xml:space="preserve"> </w:t>
      </w:r>
      <w:r w:rsidR="00521A1A" w:rsidRPr="000B70B8">
        <w:rPr>
          <w:rFonts w:ascii="Verdana" w:hAnsi="Verdana"/>
          <w:sz w:val="20"/>
          <w:szCs w:val="20"/>
          <w:lang w:val="en-GB"/>
        </w:rPr>
        <w:t>In a second important step, t</w:t>
      </w:r>
      <w:r w:rsidR="003E39FB" w:rsidRPr="000B70B8">
        <w:rPr>
          <w:rFonts w:ascii="Verdana" w:hAnsi="Verdana"/>
          <w:sz w:val="20"/>
          <w:szCs w:val="20"/>
          <w:lang w:val="en-GB"/>
        </w:rPr>
        <w:t xml:space="preserve">hey </w:t>
      </w:r>
      <w:r w:rsidR="00521A1A" w:rsidRPr="000B70B8">
        <w:rPr>
          <w:rFonts w:ascii="Verdana" w:hAnsi="Verdana"/>
          <w:sz w:val="20"/>
          <w:szCs w:val="20"/>
          <w:lang w:val="en-GB"/>
        </w:rPr>
        <w:t>created</w:t>
      </w:r>
      <w:r w:rsidR="003E39FB" w:rsidRPr="000B70B8">
        <w:rPr>
          <w:rFonts w:ascii="Verdana" w:hAnsi="Verdana"/>
          <w:sz w:val="20"/>
          <w:szCs w:val="20"/>
          <w:lang w:val="en-GB"/>
        </w:rPr>
        <w:t xml:space="preserve"> a candidate evaluation form</w:t>
      </w:r>
      <w:r w:rsidR="00521A1A" w:rsidRPr="000B70B8">
        <w:rPr>
          <w:rFonts w:ascii="Verdana" w:hAnsi="Verdana"/>
          <w:sz w:val="20"/>
          <w:szCs w:val="20"/>
          <w:lang w:val="en-GB"/>
        </w:rPr>
        <w:t xml:space="preserve"> to assess the skill levels needed for the position. </w:t>
      </w:r>
    </w:p>
    <w:p w14:paraId="4392C316" w14:textId="2F9DBB8D" w:rsidR="00B178A6" w:rsidRPr="000B70B8" w:rsidRDefault="00B05404" w:rsidP="00000890">
      <w:pPr>
        <w:rPr>
          <w:rFonts w:ascii="Verdana" w:hAnsi="Verdana"/>
          <w:sz w:val="20"/>
          <w:szCs w:val="20"/>
          <w:lang w:val="en-GB"/>
        </w:rPr>
      </w:pPr>
      <w:r>
        <w:rPr>
          <w:rFonts w:ascii="Verdana" w:hAnsi="Verdana"/>
          <w:sz w:val="20"/>
          <w:szCs w:val="20"/>
          <w:lang w:val="en-GB"/>
        </w:rPr>
        <w:t>R</w:t>
      </w:r>
      <w:r w:rsidR="00521A1A" w:rsidRPr="000B70B8">
        <w:rPr>
          <w:rFonts w:ascii="Verdana" w:hAnsi="Verdana"/>
          <w:sz w:val="20"/>
          <w:szCs w:val="20"/>
          <w:lang w:val="en-GB"/>
        </w:rPr>
        <w:t>ole</w:t>
      </w:r>
      <w:r w:rsidR="0003263F">
        <w:rPr>
          <w:rFonts w:ascii="Verdana" w:hAnsi="Verdana"/>
          <w:sz w:val="20"/>
          <w:szCs w:val="20"/>
          <w:lang w:val="en-GB"/>
        </w:rPr>
        <w:t>-</w:t>
      </w:r>
      <w:r w:rsidR="00521A1A" w:rsidRPr="000B70B8">
        <w:rPr>
          <w:rFonts w:ascii="Verdana" w:hAnsi="Verdana"/>
          <w:sz w:val="20"/>
          <w:szCs w:val="20"/>
          <w:lang w:val="en-GB"/>
        </w:rPr>
        <w:t xml:space="preserve">play corresponding </w:t>
      </w:r>
      <w:r>
        <w:rPr>
          <w:rFonts w:ascii="Verdana" w:hAnsi="Verdana"/>
          <w:sz w:val="20"/>
          <w:szCs w:val="20"/>
          <w:lang w:val="en-GB"/>
        </w:rPr>
        <w:t xml:space="preserve">to </w:t>
      </w:r>
      <w:r w:rsidR="00521A1A" w:rsidRPr="000B70B8">
        <w:rPr>
          <w:rFonts w:ascii="Verdana" w:hAnsi="Verdana"/>
          <w:sz w:val="20"/>
          <w:szCs w:val="20"/>
          <w:lang w:val="en-GB"/>
        </w:rPr>
        <w:t>the identified work situation</w:t>
      </w:r>
      <w:r w:rsidR="006E3DF1" w:rsidRPr="000B70B8">
        <w:rPr>
          <w:rFonts w:ascii="Verdana" w:hAnsi="Verdana"/>
          <w:sz w:val="20"/>
          <w:szCs w:val="20"/>
          <w:lang w:val="en-GB"/>
        </w:rPr>
        <w:t>s a</w:t>
      </w:r>
      <w:r w:rsidR="00521A1A" w:rsidRPr="000B70B8">
        <w:rPr>
          <w:rFonts w:ascii="Verdana" w:hAnsi="Verdana"/>
          <w:sz w:val="20"/>
          <w:szCs w:val="20"/>
          <w:lang w:val="en-GB"/>
        </w:rPr>
        <w:t xml:space="preserve">llowed </w:t>
      </w:r>
      <w:r w:rsidR="0003263F">
        <w:rPr>
          <w:rFonts w:ascii="Verdana" w:hAnsi="Verdana"/>
          <w:sz w:val="20"/>
          <w:szCs w:val="20"/>
          <w:lang w:val="en-GB"/>
        </w:rPr>
        <w:t>for the</w:t>
      </w:r>
      <w:r w:rsidR="00521A1A" w:rsidRPr="000B70B8">
        <w:rPr>
          <w:rFonts w:ascii="Verdana" w:hAnsi="Verdana"/>
          <w:sz w:val="20"/>
          <w:szCs w:val="20"/>
          <w:lang w:val="en-GB"/>
        </w:rPr>
        <w:t xml:space="preserve"> objective assess</w:t>
      </w:r>
      <w:r w:rsidR="0003263F">
        <w:rPr>
          <w:rFonts w:ascii="Verdana" w:hAnsi="Verdana"/>
          <w:sz w:val="20"/>
          <w:szCs w:val="20"/>
          <w:lang w:val="en-GB"/>
        </w:rPr>
        <w:t>ment of</w:t>
      </w:r>
      <w:r w:rsidR="0019190D" w:rsidRPr="000B70B8">
        <w:rPr>
          <w:rFonts w:ascii="Verdana" w:hAnsi="Verdana"/>
          <w:sz w:val="20"/>
          <w:szCs w:val="20"/>
          <w:lang w:val="en-GB"/>
        </w:rPr>
        <w:t xml:space="preserve"> the candidates’ applications </w:t>
      </w:r>
      <w:r w:rsidR="00BE0529" w:rsidRPr="000B70B8">
        <w:rPr>
          <w:rFonts w:ascii="Verdana" w:hAnsi="Verdana"/>
          <w:sz w:val="20"/>
          <w:szCs w:val="20"/>
          <w:lang w:val="en-GB"/>
        </w:rPr>
        <w:t>in regard</w:t>
      </w:r>
      <w:r w:rsidR="00BE0529">
        <w:rPr>
          <w:rFonts w:ascii="Verdana" w:hAnsi="Verdana"/>
          <w:sz w:val="20"/>
          <w:szCs w:val="20"/>
          <w:lang w:val="en-GB"/>
        </w:rPr>
        <w:t xml:space="preserve"> to</w:t>
      </w:r>
      <w:r w:rsidR="0019190D" w:rsidRPr="000B70B8">
        <w:rPr>
          <w:rFonts w:ascii="Verdana" w:hAnsi="Verdana"/>
          <w:sz w:val="20"/>
          <w:szCs w:val="20"/>
          <w:lang w:val="en-GB"/>
        </w:rPr>
        <w:t xml:space="preserve"> the required skills and </w:t>
      </w:r>
      <w:r>
        <w:rPr>
          <w:rFonts w:ascii="Verdana" w:hAnsi="Verdana"/>
          <w:sz w:val="20"/>
          <w:szCs w:val="20"/>
          <w:lang w:val="en-GB"/>
        </w:rPr>
        <w:t xml:space="preserve">proficiency </w:t>
      </w:r>
      <w:r w:rsidR="0019190D" w:rsidRPr="000B70B8">
        <w:rPr>
          <w:rFonts w:ascii="Verdana" w:hAnsi="Verdana"/>
          <w:sz w:val="20"/>
          <w:szCs w:val="20"/>
          <w:lang w:val="en-GB"/>
        </w:rPr>
        <w:t>levels.</w:t>
      </w:r>
    </w:p>
    <w:p w14:paraId="70530C57" w14:textId="3A53391A" w:rsidR="0019190D" w:rsidRPr="000B70B8" w:rsidRDefault="0019190D" w:rsidP="00000890">
      <w:pPr>
        <w:rPr>
          <w:rFonts w:ascii="Verdana" w:hAnsi="Verdana"/>
          <w:sz w:val="20"/>
          <w:szCs w:val="20"/>
          <w:lang w:val="en-GB"/>
        </w:rPr>
      </w:pPr>
      <w:r w:rsidRPr="000B70B8">
        <w:rPr>
          <w:rFonts w:ascii="Verdana" w:hAnsi="Verdana"/>
          <w:sz w:val="20"/>
          <w:szCs w:val="20"/>
          <w:lang w:val="en-GB"/>
        </w:rPr>
        <w:t xml:space="preserve">The following </w:t>
      </w:r>
      <w:r w:rsidR="00FC5156">
        <w:rPr>
          <w:rFonts w:ascii="Verdana" w:hAnsi="Verdana"/>
          <w:sz w:val="20"/>
          <w:szCs w:val="20"/>
          <w:lang w:val="en-GB"/>
        </w:rPr>
        <w:t>experiment</w:t>
      </w:r>
      <w:r w:rsidRPr="000B70B8">
        <w:rPr>
          <w:rFonts w:ascii="Verdana" w:hAnsi="Verdana"/>
          <w:sz w:val="20"/>
          <w:szCs w:val="20"/>
          <w:lang w:val="en-GB"/>
        </w:rPr>
        <w:t xml:space="preserve"> was conducted by the Environment, Planning and Housing Regional Department of Corse (</w:t>
      </w:r>
      <w:r w:rsidRPr="00B05404">
        <w:rPr>
          <w:rFonts w:ascii="Verdana" w:hAnsi="Verdana"/>
          <w:i/>
          <w:iCs/>
          <w:sz w:val="20"/>
          <w:szCs w:val="20"/>
          <w:lang w:val="en-GB"/>
        </w:rPr>
        <w:t>DREAL Corse</w:t>
      </w:r>
      <w:r w:rsidRPr="000B70B8">
        <w:rPr>
          <w:rFonts w:ascii="Verdana" w:hAnsi="Verdana"/>
          <w:sz w:val="20"/>
          <w:szCs w:val="20"/>
          <w:lang w:val="en-GB"/>
        </w:rPr>
        <w:t xml:space="preserve">) during the hiring of three </w:t>
      </w:r>
      <w:r w:rsidR="00B05404">
        <w:rPr>
          <w:rFonts w:ascii="Verdana" w:hAnsi="Verdana"/>
          <w:sz w:val="20"/>
          <w:szCs w:val="20"/>
          <w:lang w:val="en-GB"/>
        </w:rPr>
        <w:t>a</w:t>
      </w:r>
      <w:r w:rsidRPr="000B70B8">
        <w:rPr>
          <w:rFonts w:ascii="Verdana" w:hAnsi="Verdana"/>
          <w:sz w:val="20"/>
          <w:szCs w:val="20"/>
          <w:lang w:val="en-GB"/>
        </w:rPr>
        <w:t xml:space="preserve">dministrative </w:t>
      </w:r>
      <w:r w:rsidR="00B05404">
        <w:rPr>
          <w:rFonts w:ascii="Verdana" w:hAnsi="Verdana"/>
          <w:sz w:val="20"/>
          <w:szCs w:val="20"/>
          <w:lang w:val="en-GB"/>
        </w:rPr>
        <w:t>a</w:t>
      </w:r>
      <w:r w:rsidRPr="000B70B8">
        <w:rPr>
          <w:rFonts w:ascii="Verdana" w:hAnsi="Verdana"/>
          <w:sz w:val="20"/>
          <w:szCs w:val="20"/>
          <w:lang w:val="en-GB"/>
        </w:rPr>
        <w:t>ssistants</w:t>
      </w:r>
      <w:r w:rsidR="00F30901" w:rsidRPr="000B70B8">
        <w:rPr>
          <w:rFonts w:ascii="Verdana" w:hAnsi="Verdana"/>
          <w:sz w:val="20"/>
          <w:szCs w:val="20"/>
          <w:lang w:val="en-GB"/>
        </w:rPr>
        <w:t>, a position</w:t>
      </w:r>
      <w:r w:rsidRPr="000B70B8">
        <w:rPr>
          <w:rFonts w:ascii="Verdana" w:hAnsi="Verdana"/>
          <w:sz w:val="20"/>
          <w:szCs w:val="20"/>
          <w:lang w:val="en-GB"/>
        </w:rPr>
        <w:t xml:space="preserve"> at level 3 of the EQF</w:t>
      </w:r>
      <w:r w:rsidR="00F30901" w:rsidRPr="000B70B8">
        <w:rPr>
          <w:rFonts w:ascii="Verdana" w:hAnsi="Verdana"/>
          <w:sz w:val="20"/>
          <w:szCs w:val="20"/>
          <w:lang w:val="en-GB"/>
        </w:rPr>
        <w:t>.</w:t>
      </w:r>
    </w:p>
    <w:p w14:paraId="3D0D4E48" w14:textId="444B73FD" w:rsidR="00F30901" w:rsidRPr="000B70B8" w:rsidRDefault="00360C9A" w:rsidP="00000890">
      <w:pPr>
        <w:rPr>
          <w:rFonts w:ascii="Verdana" w:hAnsi="Verdana"/>
          <w:sz w:val="20"/>
          <w:szCs w:val="20"/>
          <w:lang w:val="en-GB"/>
        </w:rPr>
      </w:pPr>
      <w:r>
        <w:rPr>
          <w:rFonts w:ascii="Verdana" w:hAnsi="Verdana"/>
          <w:sz w:val="20"/>
          <w:szCs w:val="20"/>
          <w:lang w:val="en-GB"/>
        </w:rPr>
        <w:br w:type="column"/>
      </w:r>
      <w:r w:rsidR="00F30901" w:rsidRPr="000B70B8">
        <w:rPr>
          <w:rFonts w:ascii="Verdana" w:hAnsi="Verdana"/>
          <w:sz w:val="20"/>
          <w:szCs w:val="20"/>
          <w:lang w:val="en-GB"/>
        </w:rPr>
        <w:lastRenderedPageBreak/>
        <w:t>Excerpt:</w:t>
      </w:r>
    </w:p>
    <w:tbl>
      <w:tblPr>
        <w:tblW w:w="0" w:type="auto"/>
        <w:tblCellMar>
          <w:top w:w="15" w:type="dxa"/>
          <w:left w:w="15" w:type="dxa"/>
          <w:bottom w:w="15" w:type="dxa"/>
          <w:right w:w="15" w:type="dxa"/>
        </w:tblCellMar>
        <w:tblLook w:val="04A0" w:firstRow="1" w:lastRow="0" w:firstColumn="1" w:lastColumn="0" w:noHBand="0" w:noVBand="1"/>
      </w:tblPr>
      <w:tblGrid>
        <w:gridCol w:w="1174"/>
        <w:gridCol w:w="2256"/>
        <w:gridCol w:w="2257"/>
        <w:gridCol w:w="2256"/>
        <w:gridCol w:w="2257"/>
      </w:tblGrid>
      <w:tr w:rsidR="00FB3359" w:rsidRPr="00725079" w14:paraId="2E5D7B9C" w14:textId="77777777" w:rsidTr="00FB3359">
        <w:tc>
          <w:tcPr>
            <w:tcW w:w="0" w:type="auto"/>
            <w:tcBorders>
              <w:top w:val="single" w:sz="2" w:space="0" w:color="000000"/>
              <w:left w:val="single" w:sz="2" w:space="0" w:color="000000"/>
              <w:bottom w:val="single" w:sz="2" w:space="0" w:color="000000"/>
              <w:right w:val="single" w:sz="2" w:space="0" w:color="FFFFFF"/>
            </w:tcBorders>
            <w:shd w:val="clear" w:color="auto" w:fill="EA6326"/>
            <w:vAlign w:val="center"/>
            <w:hideMark/>
          </w:tcPr>
          <w:p w14:paraId="4280F08E" w14:textId="77777777" w:rsidR="00F30901" w:rsidRPr="000B70B8" w:rsidRDefault="00F30901" w:rsidP="003635ED">
            <w:pPr>
              <w:rPr>
                <w:sz w:val="32"/>
                <w:szCs w:val="32"/>
                <w:lang w:val="en-GB"/>
              </w:rPr>
            </w:pPr>
            <w:r w:rsidRPr="000B70B8">
              <w:rPr>
                <w:rFonts w:ascii="Barlow" w:hAnsi="Barlow"/>
                <w:b/>
                <w:bCs/>
                <w:color w:val="FFFFFF"/>
                <w:sz w:val="26"/>
                <w:szCs w:val="26"/>
                <w:lang w:val="en-GB"/>
              </w:rPr>
              <w:t xml:space="preserve">Skill </w:t>
            </w:r>
          </w:p>
        </w:tc>
        <w:tc>
          <w:tcPr>
            <w:tcW w:w="2256" w:type="dxa"/>
            <w:tcBorders>
              <w:top w:val="single" w:sz="2" w:space="0" w:color="000000"/>
              <w:left w:val="single" w:sz="2" w:space="0" w:color="FFFFFF"/>
              <w:bottom w:val="single" w:sz="2" w:space="0" w:color="000000"/>
              <w:right w:val="single" w:sz="2" w:space="0" w:color="FFFFFF"/>
            </w:tcBorders>
            <w:shd w:val="clear" w:color="auto" w:fill="EA6326"/>
            <w:vAlign w:val="center"/>
            <w:hideMark/>
          </w:tcPr>
          <w:p w14:paraId="67994D9A" w14:textId="77777777" w:rsidR="00F30901" w:rsidRPr="000B70B8" w:rsidRDefault="00F30901" w:rsidP="003635ED">
            <w:pPr>
              <w:rPr>
                <w:sz w:val="32"/>
                <w:szCs w:val="32"/>
                <w:lang w:val="en-GB"/>
              </w:rPr>
            </w:pPr>
            <w:r w:rsidRPr="000B70B8">
              <w:rPr>
                <w:rFonts w:ascii="Barlow" w:hAnsi="Barlow"/>
                <w:b/>
                <w:bCs/>
                <w:color w:val="FFFFFF"/>
                <w:sz w:val="26"/>
                <w:szCs w:val="26"/>
                <w:lang w:val="en-GB"/>
              </w:rPr>
              <w:t>Participating in oral interactions</w:t>
            </w:r>
          </w:p>
        </w:tc>
        <w:tc>
          <w:tcPr>
            <w:tcW w:w="2257" w:type="dxa"/>
            <w:tcBorders>
              <w:top w:val="single" w:sz="2" w:space="0" w:color="000000"/>
              <w:left w:val="single" w:sz="2" w:space="0" w:color="FFFFFF"/>
              <w:bottom w:val="single" w:sz="2" w:space="0" w:color="000000"/>
              <w:right w:val="single" w:sz="2" w:space="0" w:color="FFFFFF"/>
            </w:tcBorders>
            <w:shd w:val="clear" w:color="auto" w:fill="EA6326"/>
            <w:vAlign w:val="center"/>
            <w:hideMark/>
          </w:tcPr>
          <w:p w14:paraId="7F42FADD" w14:textId="77777777" w:rsidR="00F30901" w:rsidRPr="000B70B8" w:rsidRDefault="00F30901" w:rsidP="003635ED">
            <w:pPr>
              <w:rPr>
                <w:sz w:val="32"/>
                <w:szCs w:val="32"/>
                <w:lang w:val="en-GB"/>
              </w:rPr>
            </w:pPr>
            <w:r w:rsidRPr="000B70B8">
              <w:rPr>
                <w:rFonts w:ascii="Barlow" w:hAnsi="Barlow"/>
                <w:b/>
                <w:bCs/>
                <w:color w:val="FFFFFF"/>
                <w:sz w:val="26"/>
                <w:szCs w:val="26"/>
                <w:lang w:val="en-GB"/>
              </w:rPr>
              <w:t>Participating in written interactions</w:t>
            </w:r>
          </w:p>
        </w:tc>
        <w:tc>
          <w:tcPr>
            <w:tcW w:w="2256" w:type="dxa"/>
            <w:tcBorders>
              <w:top w:val="single" w:sz="2" w:space="0" w:color="000000"/>
              <w:left w:val="single" w:sz="2" w:space="0" w:color="FFFFFF"/>
              <w:bottom w:val="single" w:sz="2" w:space="0" w:color="000000"/>
              <w:right w:val="single" w:sz="2" w:space="0" w:color="FFFFFF"/>
            </w:tcBorders>
            <w:shd w:val="clear" w:color="auto" w:fill="EA6326"/>
            <w:vAlign w:val="center"/>
            <w:hideMark/>
          </w:tcPr>
          <w:p w14:paraId="479EDC08" w14:textId="77777777" w:rsidR="00F30901" w:rsidRPr="000B70B8" w:rsidRDefault="00F30901" w:rsidP="003635ED">
            <w:pPr>
              <w:rPr>
                <w:rFonts w:ascii="Barlow" w:hAnsi="Barlow"/>
                <w:b/>
                <w:bCs/>
                <w:color w:val="FFFFFF"/>
                <w:sz w:val="26"/>
                <w:szCs w:val="26"/>
                <w:lang w:val="en-GB"/>
              </w:rPr>
            </w:pPr>
            <w:r w:rsidRPr="000B70B8">
              <w:rPr>
                <w:rFonts w:ascii="Barlow" w:hAnsi="Barlow"/>
                <w:b/>
                <w:bCs/>
                <w:color w:val="FFFFFF"/>
                <w:sz w:val="26"/>
                <w:szCs w:val="26"/>
                <w:lang w:val="en-GB"/>
              </w:rPr>
              <w:t>Using digital resources</w:t>
            </w:r>
          </w:p>
        </w:tc>
        <w:tc>
          <w:tcPr>
            <w:tcW w:w="2257" w:type="dxa"/>
            <w:tcBorders>
              <w:top w:val="single" w:sz="2" w:space="0" w:color="000000"/>
              <w:left w:val="single" w:sz="2" w:space="0" w:color="FFFFFF"/>
              <w:bottom w:val="single" w:sz="2" w:space="0" w:color="000000"/>
              <w:right w:val="single" w:sz="2" w:space="0" w:color="000000"/>
            </w:tcBorders>
            <w:shd w:val="clear" w:color="auto" w:fill="EA6326"/>
            <w:vAlign w:val="center"/>
            <w:hideMark/>
          </w:tcPr>
          <w:p w14:paraId="346C008A" w14:textId="29EB9C22" w:rsidR="00F30901" w:rsidRPr="000B70B8" w:rsidRDefault="00F30901" w:rsidP="003635ED">
            <w:pPr>
              <w:rPr>
                <w:rFonts w:ascii="Barlow" w:hAnsi="Barlow"/>
                <w:b/>
                <w:bCs/>
                <w:color w:val="FFFFFF"/>
                <w:sz w:val="26"/>
                <w:szCs w:val="26"/>
                <w:lang w:val="en-GB"/>
              </w:rPr>
            </w:pPr>
            <w:r w:rsidRPr="000B70B8">
              <w:rPr>
                <w:rFonts w:ascii="Barlow" w:hAnsi="Barlow"/>
                <w:b/>
                <w:bCs/>
                <w:color w:val="FFFFFF"/>
                <w:sz w:val="26"/>
                <w:szCs w:val="26"/>
                <w:lang w:val="en-GB"/>
              </w:rPr>
              <w:t>Taking regulation</w:t>
            </w:r>
            <w:r w:rsidR="008F1412">
              <w:rPr>
                <w:rFonts w:ascii="Barlow" w:hAnsi="Barlow"/>
                <w:b/>
                <w:bCs/>
                <w:color w:val="FFFFFF"/>
                <w:sz w:val="26"/>
                <w:szCs w:val="26"/>
                <w:lang w:val="en-GB"/>
              </w:rPr>
              <w:t>s</w:t>
            </w:r>
            <w:r w:rsidRPr="000B70B8">
              <w:rPr>
                <w:rFonts w:ascii="Barlow" w:hAnsi="Barlow"/>
                <w:b/>
                <w:bCs/>
                <w:color w:val="FFFFFF"/>
                <w:sz w:val="26"/>
                <w:szCs w:val="26"/>
                <w:lang w:val="en-GB"/>
              </w:rPr>
              <w:t xml:space="preserve"> and social norms into account</w:t>
            </w:r>
          </w:p>
        </w:tc>
      </w:tr>
      <w:tr w:rsidR="0023199C" w:rsidRPr="00725079" w14:paraId="5D848B73" w14:textId="77777777" w:rsidTr="00FB3359">
        <w:tc>
          <w:tcPr>
            <w:tcW w:w="0" w:type="auto"/>
            <w:tcBorders>
              <w:top w:val="single" w:sz="2" w:space="0" w:color="000000"/>
              <w:left w:val="single" w:sz="2" w:space="0" w:color="F4A56B"/>
              <w:bottom w:val="single" w:sz="2" w:space="0" w:color="F4A56B"/>
              <w:right w:val="single" w:sz="2" w:space="0" w:color="F4A56B"/>
            </w:tcBorders>
            <w:vAlign w:val="center"/>
            <w:hideMark/>
          </w:tcPr>
          <w:p w14:paraId="535BE277" w14:textId="77777777" w:rsidR="00F30901" w:rsidRPr="000B70B8" w:rsidRDefault="006D4B08" w:rsidP="00253E91">
            <w:pPr>
              <w:jc w:val="center"/>
              <w:rPr>
                <w:rFonts w:ascii="Verdana" w:hAnsi="Verdana"/>
                <w:sz w:val="20"/>
                <w:szCs w:val="20"/>
                <w:lang w:val="en-GB"/>
              </w:rPr>
            </w:pPr>
            <w:r>
              <w:rPr>
                <w:rFonts w:ascii="Verdana" w:hAnsi="Verdana"/>
                <w:sz w:val="20"/>
                <w:szCs w:val="20"/>
                <w:lang w:val="en-GB"/>
              </w:rPr>
              <w:t>Proficiency level required</w:t>
            </w:r>
          </w:p>
        </w:tc>
        <w:tc>
          <w:tcPr>
            <w:tcW w:w="2256" w:type="dxa"/>
            <w:tcBorders>
              <w:top w:val="single" w:sz="2" w:space="0" w:color="000000"/>
              <w:left w:val="single" w:sz="2" w:space="0" w:color="F4A56B"/>
              <w:bottom w:val="single" w:sz="2" w:space="0" w:color="F4A56B"/>
              <w:right w:val="single" w:sz="2" w:space="0" w:color="F4A56B"/>
            </w:tcBorders>
            <w:hideMark/>
          </w:tcPr>
          <w:p w14:paraId="070BE46C" w14:textId="77777777" w:rsidR="00F30901" w:rsidRPr="000B70B8" w:rsidRDefault="00F30901" w:rsidP="00253E91">
            <w:pPr>
              <w:rPr>
                <w:rFonts w:ascii="Verdana" w:hAnsi="Verdana"/>
                <w:sz w:val="20"/>
                <w:szCs w:val="20"/>
                <w:lang w:val="en-GB"/>
              </w:rPr>
            </w:pPr>
            <w:r w:rsidRPr="000B70B8">
              <w:rPr>
                <w:rFonts w:ascii="Verdana" w:hAnsi="Verdana"/>
                <w:sz w:val="20"/>
                <w:szCs w:val="20"/>
                <w:lang w:val="en-GB"/>
              </w:rPr>
              <w:t>Adapt</w:t>
            </w:r>
            <w:r w:rsidR="006D4B08">
              <w:rPr>
                <w:rFonts w:ascii="Verdana" w:hAnsi="Verdana"/>
                <w:sz w:val="20"/>
                <w:szCs w:val="20"/>
                <w:lang w:val="en-GB"/>
              </w:rPr>
              <w:t>s</w:t>
            </w:r>
            <w:r w:rsidRPr="000B70B8">
              <w:rPr>
                <w:rFonts w:ascii="Verdana" w:hAnsi="Verdana"/>
                <w:sz w:val="20"/>
                <w:szCs w:val="20"/>
                <w:lang w:val="en-GB"/>
              </w:rPr>
              <w:t xml:space="preserve"> their ways of saying</w:t>
            </w:r>
            <w:r w:rsidR="006D4B08">
              <w:rPr>
                <w:rFonts w:ascii="Verdana" w:hAnsi="Verdana"/>
                <w:sz w:val="20"/>
                <w:szCs w:val="20"/>
                <w:lang w:val="en-GB"/>
              </w:rPr>
              <w:t xml:space="preserve"> or </w:t>
            </w:r>
            <w:r w:rsidRPr="000B70B8">
              <w:rPr>
                <w:rFonts w:ascii="Verdana" w:hAnsi="Verdana"/>
                <w:sz w:val="20"/>
                <w:szCs w:val="20"/>
                <w:lang w:val="en-GB"/>
              </w:rPr>
              <w:t xml:space="preserve">not saying </w:t>
            </w:r>
            <w:r w:rsidR="006D4B08">
              <w:rPr>
                <w:rFonts w:ascii="Verdana" w:hAnsi="Verdana"/>
                <w:sz w:val="20"/>
                <w:szCs w:val="20"/>
                <w:lang w:val="en-GB"/>
              </w:rPr>
              <w:t xml:space="preserve">things </w:t>
            </w:r>
            <w:r w:rsidRPr="000B70B8">
              <w:rPr>
                <w:rFonts w:ascii="Verdana" w:hAnsi="Verdana"/>
                <w:sz w:val="20"/>
                <w:szCs w:val="20"/>
                <w:lang w:val="en-GB"/>
              </w:rPr>
              <w:t xml:space="preserve">to </w:t>
            </w:r>
            <w:r w:rsidR="00253E91" w:rsidRPr="000B70B8">
              <w:rPr>
                <w:rFonts w:ascii="Verdana" w:hAnsi="Verdana"/>
                <w:sz w:val="20"/>
                <w:szCs w:val="20"/>
                <w:lang w:val="en-GB"/>
              </w:rPr>
              <w:t>situations (level 4).</w:t>
            </w:r>
            <w:r w:rsidRPr="000B70B8">
              <w:rPr>
                <w:rFonts w:ascii="Verdana" w:hAnsi="Verdana"/>
                <w:sz w:val="20"/>
                <w:szCs w:val="20"/>
                <w:lang w:val="en-GB"/>
              </w:rPr>
              <w:t xml:space="preserve"> </w:t>
            </w:r>
          </w:p>
        </w:tc>
        <w:tc>
          <w:tcPr>
            <w:tcW w:w="2257" w:type="dxa"/>
            <w:tcBorders>
              <w:top w:val="single" w:sz="2" w:space="0" w:color="000000"/>
              <w:left w:val="single" w:sz="2" w:space="0" w:color="F4A56B"/>
              <w:bottom w:val="single" w:sz="2" w:space="0" w:color="F4A56B"/>
              <w:right w:val="single" w:sz="2" w:space="0" w:color="F4A56B"/>
            </w:tcBorders>
            <w:hideMark/>
          </w:tcPr>
          <w:p w14:paraId="6E46BA01" w14:textId="77777777" w:rsidR="00253E91" w:rsidRPr="000B70B8" w:rsidRDefault="00253E91" w:rsidP="00253E91">
            <w:pPr>
              <w:rPr>
                <w:rFonts w:ascii="Verdana" w:hAnsi="Verdana"/>
                <w:sz w:val="20"/>
                <w:szCs w:val="20"/>
                <w:lang w:val="en-GB"/>
              </w:rPr>
            </w:pPr>
            <w:r w:rsidRPr="000B70B8">
              <w:rPr>
                <w:rFonts w:ascii="Verdana" w:hAnsi="Verdana"/>
                <w:sz w:val="20"/>
                <w:szCs w:val="20"/>
                <w:lang w:val="en-GB"/>
              </w:rPr>
              <w:t>Manage</w:t>
            </w:r>
            <w:r w:rsidR="006D4B08">
              <w:rPr>
                <w:rFonts w:ascii="Verdana" w:hAnsi="Verdana"/>
                <w:sz w:val="20"/>
                <w:szCs w:val="20"/>
                <w:lang w:val="en-GB"/>
              </w:rPr>
              <w:t>s</w:t>
            </w:r>
            <w:r w:rsidRPr="000B70B8">
              <w:rPr>
                <w:rFonts w:ascii="Verdana" w:hAnsi="Verdana"/>
                <w:sz w:val="20"/>
                <w:szCs w:val="20"/>
                <w:lang w:val="en-GB"/>
              </w:rPr>
              <w:t xml:space="preserve"> and deal</w:t>
            </w:r>
            <w:r w:rsidR="006D4B08">
              <w:rPr>
                <w:rFonts w:ascii="Verdana" w:hAnsi="Verdana"/>
                <w:sz w:val="20"/>
                <w:szCs w:val="20"/>
                <w:lang w:val="en-GB"/>
              </w:rPr>
              <w:t>s</w:t>
            </w:r>
            <w:r w:rsidRPr="000B70B8">
              <w:rPr>
                <w:rFonts w:ascii="Verdana" w:hAnsi="Verdana"/>
                <w:sz w:val="20"/>
                <w:szCs w:val="20"/>
                <w:lang w:val="en-GB"/>
              </w:rPr>
              <w:t xml:space="preserve"> with complex and various texts.</w:t>
            </w:r>
          </w:p>
          <w:p w14:paraId="2A5AB01A" w14:textId="77777777" w:rsidR="00F30901" w:rsidRPr="000B70B8" w:rsidRDefault="00253E91" w:rsidP="00253E91">
            <w:pPr>
              <w:rPr>
                <w:rFonts w:ascii="Verdana" w:hAnsi="Verdana"/>
                <w:b/>
                <w:bCs/>
                <w:sz w:val="20"/>
                <w:szCs w:val="20"/>
                <w:lang w:val="en-GB"/>
              </w:rPr>
            </w:pPr>
            <w:r w:rsidRPr="000B70B8">
              <w:rPr>
                <w:rFonts w:ascii="Verdana" w:hAnsi="Verdana"/>
                <w:sz w:val="20"/>
                <w:szCs w:val="20"/>
                <w:lang w:val="en-GB"/>
              </w:rPr>
              <w:t>Write</w:t>
            </w:r>
            <w:r w:rsidR="006D4B08">
              <w:rPr>
                <w:rFonts w:ascii="Verdana" w:hAnsi="Verdana"/>
                <w:sz w:val="20"/>
                <w:szCs w:val="20"/>
                <w:lang w:val="en-GB"/>
              </w:rPr>
              <w:t>s</w:t>
            </w:r>
            <w:r w:rsidRPr="000B70B8">
              <w:rPr>
                <w:rFonts w:ascii="Verdana" w:hAnsi="Verdana"/>
                <w:sz w:val="20"/>
                <w:szCs w:val="20"/>
                <w:lang w:val="en-GB"/>
              </w:rPr>
              <w:t xml:space="preserve"> elaborated texts (level 4).</w:t>
            </w:r>
          </w:p>
        </w:tc>
        <w:tc>
          <w:tcPr>
            <w:tcW w:w="2256" w:type="dxa"/>
            <w:tcBorders>
              <w:top w:val="single" w:sz="2" w:space="0" w:color="000000"/>
              <w:left w:val="single" w:sz="2" w:space="0" w:color="F4A56B"/>
              <w:bottom w:val="single" w:sz="2" w:space="0" w:color="F4A56B"/>
              <w:right w:val="single" w:sz="2" w:space="0" w:color="F4A56B"/>
            </w:tcBorders>
            <w:hideMark/>
          </w:tcPr>
          <w:p w14:paraId="7422931C" w14:textId="77777777" w:rsidR="00F30901" w:rsidRPr="000B70B8" w:rsidRDefault="00253E91" w:rsidP="00253E91">
            <w:pPr>
              <w:rPr>
                <w:rFonts w:ascii="Verdana" w:hAnsi="Verdana"/>
                <w:sz w:val="20"/>
                <w:szCs w:val="20"/>
                <w:lang w:val="en-GB"/>
              </w:rPr>
            </w:pPr>
            <w:r w:rsidRPr="000B70B8">
              <w:rPr>
                <w:rFonts w:ascii="Verdana" w:hAnsi="Verdana"/>
                <w:sz w:val="20"/>
                <w:szCs w:val="20"/>
                <w:lang w:val="en-GB"/>
              </w:rPr>
              <w:t>Customize</w:t>
            </w:r>
            <w:r w:rsidR="006D4B08">
              <w:rPr>
                <w:rFonts w:ascii="Verdana" w:hAnsi="Verdana"/>
                <w:sz w:val="20"/>
                <w:szCs w:val="20"/>
                <w:lang w:val="en-GB"/>
              </w:rPr>
              <w:t>s</w:t>
            </w:r>
            <w:r w:rsidRPr="000B70B8">
              <w:rPr>
                <w:rFonts w:ascii="Verdana" w:hAnsi="Verdana"/>
                <w:sz w:val="20"/>
                <w:szCs w:val="20"/>
                <w:lang w:val="en-GB"/>
              </w:rPr>
              <w:t xml:space="preserve"> digital resources according to the situation and their needs (level 4). </w:t>
            </w:r>
            <w:r w:rsidR="00F30901" w:rsidRPr="000B70B8">
              <w:rPr>
                <w:rFonts w:ascii="Verdana" w:hAnsi="Verdana"/>
                <w:sz w:val="20"/>
                <w:szCs w:val="20"/>
                <w:lang w:val="en-GB"/>
              </w:rPr>
              <w:t xml:space="preserve"> </w:t>
            </w:r>
          </w:p>
        </w:tc>
        <w:tc>
          <w:tcPr>
            <w:tcW w:w="2257" w:type="dxa"/>
            <w:tcBorders>
              <w:top w:val="single" w:sz="2" w:space="0" w:color="000000"/>
              <w:left w:val="single" w:sz="2" w:space="0" w:color="F4A56B"/>
              <w:bottom w:val="single" w:sz="2" w:space="0" w:color="F4A56B"/>
              <w:right w:val="single" w:sz="2" w:space="0" w:color="F4A56B"/>
            </w:tcBorders>
            <w:hideMark/>
          </w:tcPr>
          <w:p w14:paraId="6D7285D1" w14:textId="77777777" w:rsidR="00F30901" w:rsidRPr="000B70B8" w:rsidRDefault="00253E91" w:rsidP="00253E91">
            <w:pPr>
              <w:rPr>
                <w:rFonts w:ascii="Verdana" w:hAnsi="Verdana"/>
                <w:sz w:val="20"/>
                <w:szCs w:val="20"/>
                <w:lang w:val="en-GB"/>
              </w:rPr>
            </w:pPr>
            <w:r w:rsidRPr="000B70B8">
              <w:rPr>
                <w:rFonts w:ascii="Verdana" w:hAnsi="Verdana"/>
                <w:sz w:val="20"/>
                <w:szCs w:val="20"/>
                <w:lang w:val="en-GB"/>
              </w:rPr>
              <w:t>Appl</w:t>
            </w:r>
            <w:r w:rsidR="006D4B08">
              <w:rPr>
                <w:rFonts w:ascii="Verdana" w:hAnsi="Verdana"/>
                <w:sz w:val="20"/>
                <w:szCs w:val="20"/>
                <w:lang w:val="en-GB"/>
              </w:rPr>
              <w:t>ies</w:t>
            </w:r>
            <w:r w:rsidRPr="000B70B8">
              <w:rPr>
                <w:rFonts w:ascii="Verdana" w:hAnsi="Verdana"/>
                <w:sz w:val="20"/>
                <w:szCs w:val="20"/>
                <w:lang w:val="en-GB"/>
              </w:rPr>
              <w:t xml:space="preserve"> procedures and adopt</w:t>
            </w:r>
            <w:r w:rsidR="006D4B08">
              <w:rPr>
                <w:rFonts w:ascii="Verdana" w:hAnsi="Verdana"/>
                <w:sz w:val="20"/>
                <w:szCs w:val="20"/>
                <w:lang w:val="en-GB"/>
              </w:rPr>
              <w:t>s</w:t>
            </w:r>
            <w:r w:rsidRPr="000B70B8">
              <w:rPr>
                <w:rFonts w:ascii="Verdana" w:hAnsi="Verdana"/>
                <w:sz w:val="20"/>
                <w:szCs w:val="20"/>
                <w:lang w:val="en-GB"/>
              </w:rPr>
              <w:t xml:space="preserve"> social codes in use in the environment (level 2).</w:t>
            </w:r>
            <w:r w:rsidR="00F30901" w:rsidRPr="000B70B8">
              <w:rPr>
                <w:rFonts w:ascii="Verdana" w:hAnsi="Verdana"/>
                <w:sz w:val="20"/>
                <w:szCs w:val="20"/>
                <w:lang w:val="en-GB"/>
              </w:rPr>
              <w:t xml:space="preserve"> </w:t>
            </w:r>
          </w:p>
        </w:tc>
      </w:tr>
      <w:tr w:rsidR="0023199C" w:rsidRPr="00725079" w14:paraId="24B05AC5" w14:textId="77777777" w:rsidTr="00FB3359">
        <w:tc>
          <w:tcPr>
            <w:tcW w:w="0" w:type="auto"/>
            <w:tcBorders>
              <w:top w:val="single" w:sz="2" w:space="0" w:color="F4A56B"/>
              <w:left w:val="single" w:sz="2" w:space="0" w:color="F4A56B"/>
              <w:bottom w:val="single" w:sz="2" w:space="0" w:color="F4A56B"/>
              <w:right w:val="single" w:sz="2" w:space="0" w:color="F4A56B"/>
            </w:tcBorders>
            <w:vAlign w:val="center"/>
            <w:hideMark/>
          </w:tcPr>
          <w:p w14:paraId="40E6A39A" w14:textId="77777777" w:rsidR="00F30901" w:rsidRPr="000B70B8" w:rsidRDefault="00F30901" w:rsidP="00031A1E">
            <w:pPr>
              <w:jc w:val="center"/>
              <w:rPr>
                <w:rFonts w:ascii="Verdana" w:hAnsi="Verdana"/>
                <w:sz w:val="20"/>
                <w:szCs w:val="20"/>
                <w:lang w:val="en-GB"/>
              </w:rPr>
            </w:pPr>
            <w:r w:rsidRPr="000B70B8">
              <w:rPr>
                <w:rFonts w:ascii="Verdana" w:hAnsi="Verdana"/>
                <w:sz w:val="20"/>
                <w:szCs w:val="20"/>
                <w:lang w:val="en-GB"/>
              </w:rPr>
              <w:t>Job descriptors</w:t>
            </w:r>
          </w:p>
        </w:tc>
        <w:tc>
          <w:tcPr>
            <w:tcW w:w="2256" w:type="dxa"/>
            <w:tcBorders>
              <w:top w:val="single" w:sz="2" w:space="0" w:color="F4A56B"/>
              <w:left w:val="single" w:sz="2" w:space="0" w:color="F4A56B"/>
              <w:bottom w:val="single" w:sz="2" w:space="0" w:color="F4A56B"/>
              <w:right w:val="single" w:sz="2" w:space="0" w:color="F4A56B"/>
            </w:tcBorders>
            <w:hideMark/>
          </w:tcPr>
          <w:p w14:paraId="6B1F2934" w14:textId="77777777" w:rsidR="00253E91" w:rsidRPr="000B70B8" w:rsidRDefault="00253E91" w:rsidP="00031A1E">
            <w:pPr>
              <w:rPr>
                <w:rFonts w:ascii="Verdana" w:hAnsi="Verdana"/>
                <w:sz w:val="20"/>
                <w:szCs w:val="20"/>
                <w:lang w:val="en-GB"/>
              </w:rPr>
            </w:pPr>
            <w:r w:rsidRPr="000B70B8">
              <w:rPr>
                <w:rFonts w:ascii="Verdana" w:hAnsi="Verdana"/>
                <w:sz w:val="20"/>
                <w:szCs w:val="20"/>
                <w:lang w:val="en-GB"/>
              </w:rPr>
              <w:t>Participate</w:t>
            </w:r>
            <w:r w:rsidR="006D4B08">
              <w:rPr>
                <w:rFonts w:ascii="Verdana" w:hAnsi="Verdana"/>
                <w:sz w:val="20"/>
                <w:szCs w:val="20"/>
                <w:lang w:val="en-GB"/>
              </w:rPr>
              <w:t>s</w:t>
            </w:r>
            <w:r w:rsidRPr="000B70B8">
              <w:rPr>
                <w:rFonts w:ascii="Verdana" w:hAnsi="Verdana"/>
                <w:sz w:val="20"/>
                <w:szCs w:val="20"/>
                <w:lang w:val="en-GB"/>
              </w:rPr>
              <w:t xml:space="preserve"> in formal debriefings and meetings, share</w:t>
            </w:r>
            <w:r w:rsidR="006D4B08">
              <w:rPr>
                <w:rFonts w:ascii="Verdana" w:hAnsi="Verdana"/>
                <w:sz w:val="20"/>
                <w:szCs w:val="20"/>
                <w:lang w:val="en-GB"/>
              </w:rPr>
              <w:t>s</w:t>
            </w:r>
            <w:r w:rsidRPr="000B70B8">
              <w:rPr>
                <w:rFonts w:ascii="Verdana" w:hAnsi="Verdana"/>
                <w:sz w:val="20"/>
                <w:szCs w:val="20"/>
                <w:lang w:val="en-GB"/>
              </w:rPr>
              <w:t xml:space="preserve"> their point of view.</w:t>
            </w:r>
          </w:p>
          <w:p w14:paraId="257C9D10" w14:textId="77777777" w:rsidR="00F30901" w:rsidRPr="000B70B8" w:rsidRDefault="006D4B08" w:rsidP="00031A1E">
            <w:pPr>
              <w:rPr>
                <w:rFonts w:ascii="Verdana" w:hAnsi="Verdana"/>
                <w:sz w:val="20"/>
                <w:szCs w:val="20"/>
                <w:lang w:val="en-GB"/>
              </w:rPr>
            </w:pPr>
            <w:r>
              <w:rPr>
                <w:rFonts w:ascii="Verdana" w:hAnsi="Verdana"/>
                <w:sz w:val="20"/>
                <w:szCs w:val="20"/>
                <w:lang w:val="en-GB"/>
              </w:rPr>
              <w:t xml:space="preserve">Greets </w:t>
            </w:r>
            <w:r w:rsidR="00031A1E" w:rsidRPr="000B70B8">
              <w:rPr>
                <w:rFonts w:ascii="Verdana" w:hAnsi="Verdana"/>
                <w:sz w:val="20"/>
                <w:szCs w:val="20"/>
                <w:lang w:val="en-GB"/>
              </w:rPr>
              <w:t>and inform</w:t>
            </w:r>
            <w:r>
              <w:rPr>
                <w:rFonts w:ascii="Verdana" w:hAnsi="Verdana"/>
                <w:sz w:val="20"/>
                <w:szCs w:val="20"/>
                <w:lang w:val="en-GB"/>
              </w:rPr>
              <w:t>s</w:t>
            </w:r>
            <w:r w:rsidR="00031A1E" w:rsidRPr="000B70B8">
              <w:rPr>
                <w:rFonts w:ascii="Verdana" w:hAnsi="Verdana"/>
                <w:sz w:val="20"/>
                <w:szCs w:val="20"/>
                <w:lang w:val="en-GB"/>
              </w:rPr>
              <w:t xml:space="preserve"> people </w:t>
            </w:r>
            <w:r>
              <w:rPr>
                <w:rFonts w:ascii="Verdana" w:hAnsi="Verdana"/>
                <w:sz w:val="20"/>
                <w:szCs w:val="20"/>
                <w:lang w:val="en-GB"/>
              </w:rPr>
              <w:t xml:space="preserve">from outside the company </w:t>
            </w:r>
            <w:r w:rsidR="00031A1E" w:rsidRPr="000B70B8">
              <w:rPr>
                <w:rFonts w:ascii="Verdana" w:hAnsi="Verdana"/>
                <w:sz w:val="20"/>
                <w:szCs w:val="20"/>
                <w:lang w:val="en-GB"/>
              </w:rPr>
              <w:t>(clients, suppliers, users), transfer</w:t>
            </w:r>
            <w:r>
              <w:rPr>
                <w:rFonts w:ascii="Verdana" w:hAnsi="Verdana"/>
                <w:sz w:val="20"/>
                <w:szCs w:val="20"/>
                <w:lang w:val="en-GB"/>
              </w:rPr>
              <w:t>s</w:t>
            </w:r>
            <w:r w:rsidR="00031A1E" w:rsidRPr="000B70B8">
              <w:rPr>
                <w:rFonts w:ascii="Verdana" w:hAnsi="Verdana"/>
                <w:sz w:val="20"/>
                <w:szCs w:val="20"/>
                <w:lang w:val="en-GB"/>
              </w:rPr>
              <w:t xml:space="preserve"> requests and adapt</w:t>
            </w:r>
            <w:r>
              <w:rPr>
                <w:rFonts w:ascii="Verdana" w:hAnsi="Verdana"/>
                <w:sz w:val="20"/>
                <w:szCs w:val="20"/>
                <w:lang w:val="en-GB"/>
              </w:rPr>
              <w:t>s</w:t>
            </w:r>
            <w:r w:rsidR="00031A1E" w:rsidRPr="000B70B8">
              <w:rPr>
                <w:rFonts w:ascii="Verdana" w:hAnsi="Verdana"/>
                <w:sz w:val="20"/>
                <w:szCs w:val="20"/>
                <w:lang w:val="en-GB"/>
              </w:rPr>
              <w:t xml:space="preserve"> their discourse if needed.</w:t>
            </w:r>
          </w:p>
        </w:tc>
        <w:tc>
          <w:tcPr>
            <w:tcW w:w="2257" w:type="dxa"/>
            <w:tcBorders>
              <w:top w:val="single" w:sz="2" w:space="0" w:color="F4A56B"/>
              <w:left w:val="single" w:sz="2" w:space="0" w:color="F4A56B"/>
              <w:bottom w:val="single" w:sz="2" w:space="0" w:color="F4A56B"/>
              <w:right w:val="single" w:sz="2" w:space="0" w:color="F4A56B"/>
            </w:tcBorders>
            <w:hideMark/>
          </w:tcPr>
          <w:p w14:paraId="38A23B51" w14:textId="4ED18FBB" w:rsidR="00F30901" w:rsidRPr="000B70B8" w:rsidRDefault="00031A1E" w:rsidP="00031A1E">
            <w:pPr>
              <w:rPr>
                <w:rFonts w:ascii="Verdana" w:hAnsi="Verdana"/>
                <w:sz w:val="20"/>
                <w:szCs w:val="20"/>
                <w:lang w:val="en-GB"/>
              </w:rPr>
            </w:pPr>
            <w:r w:rsidRPr="000B70B8">
              <w:rPr>
                <w:rFonts w:ascii="Verdana" w:hAnsi="Verdana"/>
                <w:sz w:val="20"/>
                <w:szCs w:val="20"/>
                <w:lang w:val="en-GB"/>
              </w:rPr>
              <w:t>Write</w:t>
            </w:r>
            <w:r w:rsidR="006D4B08">
              <w:rPr>
                <w:rFonts w:ascii="Verdana" w:hAnsi="Verdana"/>
                <w:sz w:val="20"/>
                <w:szCs w:val="20"/>
                <w:lang w:val="en-GB"/>
              </w:rPr>
              <w:t>s</w:t>
            </w:r>
            <w:r w:rsidRPr="000B70B8">
              <w:rPr>
                <w:rFonts w:ascii="Verdana" w:hAnsi="Verdana"/>
                <w:sz w:val="20"/>
                <w:szCs w:val="20"/>
                <w:lang w:val="en-GB"/>
              </w:rPr>
              <w:t xml:space="preserve"> activity reports, professional correspondence</w:t>
            </w:r>
            <w:r w:rsidR="00BE0529">
              <w:rPr>
                <w:rFonts w:ascii="Verdana" w:hAnsi="Verdana"/>
                <w:sz w:val="20"/>
                <w:szCs w:val="20"/>
                <w:lang w:val="en-GB"/>
              </w:rPr>
              <w:t xml:space="preserve"> (either with predetermined formats or not)</w:t>
            </w:r>
            <w:r w:rsidRPr="000B70B8">
              <w:rPr>
                <w:rFonts w:ascii="Verdana" w:hAnsi="Verdana"/>
                <w:sz w:val="20"/>
                <w:szCs w:val="20"/>
                <w:lang w:val="en-GB"/>
              </w:rPr>
              <w:t xml:space="preserve">, </w:t>
            </w:r>
            <w:r w:rsidR="008F1412">
              <w:rPr>
                <w:rFonts w:ascii="Verdana" w:hAnsi="Verdana"/>
                <w:sz w:val="20"/>
                <w:szCs w:val="20"/>
                <w:lang w:val="en-GB"/>
              </w:rPr>
              <w:t xml:space="preserve">and </w:t>
            </w:r>
            <w:r w:rsidRPr="000B70B8">
              <w:rPr>
                <w:rFonts w:ascii="Verdana" w:hAnsi="Verdana"/>
                <w:sz w:val="20"/>
                <w:szCs w:val="20"/>
                <w:lang w:val="en-GB"/>
              </w:rPr>
              <w:t>meeting minutes</w:t>
            </w:r>
            <w:r w:rsidR="006D4B08">
              <w:rPr>
                <w:rFonts w:ascii="Verdana" w:hAnsi="Verdana"/>
                <w:sz w:val="20"/>
                <w:szCs w:val="20"/>
                <w:lang w:val="en-GB"/>
              </w:rPr>
              <w:t>.</w:t>
            </w:r>
          </w:p>
        </w:tc>
        <w:tc>
          <w:tcPr>
            <w:tcW w:w="2256" w:type="dxa"/>
            <w:tcBorders>
              <w:top w:val="single" w:sz="2" w:space="0" w:color="F4A56B"/>
              <w:left w:val="single" w:sz="2" w:space="0" w:color="F4A56B"/>
              <w:bottom w:val="single" w:sz="2" w:space="0" w:color="F4A56B"/>
              <w:right w:val="single" w:sz="2" w:space="0" w:color="F4A56B"/>
            </w:tcBorders>
            <w:hideMark/>
          </w:tcPr>
          <w:p w14:paraId="42CA575C" w14:textId="77777777" w:rsidR="00F30901" w:rsidRPr="000B70B8" w:rsidRDefault="00031A1E" w:rsidP="00031A1E">
            <w:pPr>
              <w:rPr>
                <w:rFonts w:ascii="Verdana" w:hAnsi="Verdana"/>
                <w:sz w:val="20"/>
                <w:szCs w:val="20"/>
                <w:lang w:val="en-GB"/>
              </w:rPr>
            </w:pPr>
            <w:r w:rsidRPr="000B70B8">
              <w:rPr>
                <w:rFonts w:ascii="Verdana" w:hAnsi="Verdana"/>
                <w:sz w:val="20"/>
                <w:szCs w:val="20"/>
                <w:lang w:val="en-GB"/>
              </w:rPr>
              <w:t>Adapt</w:t>
            </w:r>
            <w:r w:rsidR="006D4B08">
              <w:rPr>
                <w:rFonts w:ascii="Verdana" w:hAnsi="Verdana"/>
                <w:sz w:val="20"/>
                <w:szCs w:val="20"/>
                <w:lang w:val="en-GB"/>
              </w:rPr>
              <w:t>s</w:t>
            </w:r>
            <w:r w:rsidRPr="000B70B8">
              <w:rPr>
                <w:rFonts w:ascii="Verdana" w:hAnsi="Verdana"/>
                <w:sz w:val="20"/>
                <w:szCs w:val="20"/>
                <w:lang w:val="en-GB"/>
              </w:rPr>
              <w:t xml:space="preserve"> or create</w:t>
            </w:r>
            <w:r w:rsidR="006D4B08">
              <w:rPr>
                <w:rFonts w:ascii="Verdana" w:hAnsi="Verdana"/>
                <w:sz w:val="20"/>
                <w:szCs w:val="20"/>
                <w:lang w:val="en-GB"/>
              </w:rPr>
              <w:t>s</w:t>
            </w:r>
            <w:r w:rsidRPr="000B70B8">
              <w:rPr>
                <w:rFonts w:ascii="Verdana" w:hAnsi="Verdana"/>
                <w:sz w:val="20"/>
                <w:szCs w:val="20"/>
                <w:lang w:val="en-GB"/>
              </w:rPr>
              <w:t xml:space="preserve"> tables, charts, slides </w:t>
            </w:r>
            <w:r w:rsidR="00BA1DAD" w:rsidRPr="000B70B8">
              <w:rPr>
                <w:rFonts w:ascii="Verdana" w:hAnsi="Verdana"/>
                <w:sz w:val="20"/>
                <w:szCs w:val="20"/>
                <w:lang w:val="en-GB"/>
              </w:rPr>
              <w:t xml:space="preserve">and other </w:t>
            </w:r>
            <w:r w:rsidR="0023199C" w:rsidRPr="000B70B8">
              <w:rPr>
                <w:rFonts w:ascii="Verdana" w:hAnsi="Verdana"/>
                <w:sz w:val="20"/>
                <w:szCs w:val="20"/>
                <w:lang w:val="en-GB"/>
              </w:rPr>
              <w:t>mediums.</w:t>
            </w:r>
          </w:p>
        </w:tc>
        <w:tc>
          <w:tcPr>
            <w:tcW w:w="2257" w:type="dxa"/>
            <w:tcBorders>
              <w:top w:val="single" w:sz="2" w:space="0" w:color="F4A56B"/>
              <w:left w:val="single" w:sz="2" w:space="0" w:color="F4A56B"/>
              <w:bottom w:val="single" w:sz="2" w:space="0" w:color="F4A56B"/>
              <w:right w:val="single" w:sz="2" w:space="0" w:color="F4A56B"/>
            </w:tcBorders>
            <w:hideMark/>
          </w:tcPr>
          <w:p w14:paraId="67864274" w14:textId="77777777" w:rsidR="00F30901" w:rsidRPr="000B70B8" w:rsidRDefault="0023199C" w:rsidP="00031A1E">
            <w:pPr>
              <w:rPr>
                <w:rFonts w:ascii="Verdana" w:hAnsi="Verdana"/>
                <w:sz w:val="20"/>
                <w:szCs w:val="20"/>
                <w:lang w:val="en-GB"/>
              </w:rPr>
            </w:pPr>
            <w:r w:rsidRPr="000B70B8">
              <w:rPr>
                <w:rFonts w:ascii="Verdana" w:hAnsi="Verdana"/>
                <w:sz w:val="20"/>
                <w:szCs w:val="20"/>
                <w:lang w:val="en-GB"/>
              </w:rPr>
              <w:t>Respect</w:t>
            </w:r>
            <w:r w:rsidR="006D4B08">
              <w:rPr>
                <w:rFonts w:ascii="Verdana" w:hAnsi="Verdana"/>
                <w:sz w:val="20"/>
                <w:szCs w:val="20"/>
                <w:lang w:val="en-GB"/>
              </w:rPr>
              <w:t>s</w:t>
            </w:r>
            <w:r w:rsidRPr="000B70B8">
              <w:rPr>
                <w:rFonts w:ascii="Verdana" w:hAnsi="Verdana"/>
                <w:sz w:val="20"/>
                <w:szCs w:val="20"/>
                <w:lang w:val="en-GB"/>
              </w:rPr>
              <w:t xml:space="preserve"> break length, dress</w:t>
            </w:r>
            <w:r w:rsidR="006D4B08">
              <w:rPr>
                <w:rFonts w:ascii="Verdana" w:hAnsi="Verdana"/>
                <w:sz w:val="20"/>
                <w:szCs w:val="20"/>
                <w:lang w:val="en-GB"/>
              </w:rPr>
              <w:t>es</w:t>
            </w:r>
            <w:r w:rsidRPr="000B70B8">
              <w:rPr>
                <w:rFonts w:ascii="Verdana" w:hAnsi="Verdana"/>
                <w:sz w:val="20"/>
                <w:szCs w:val="20"/>
                <w:lang w:val="en-GB"/>
              </w:rPr>
              <w:t xml:space="preserve"> </w:t>
            </w:r>
            <w:r w:rsidR="00FB3359" w:rsidRPr="000B70B8">
              <w:rPr>
                <w:rFonts w:ascii="Verdana" w:hAnsi="Verdana"/>
                <w:sz w:val="20"/>
                <w:szCs w:val="20"/>
                <w:lang w:val="en-GB"/>
              </w:rPr>
              <w:t xml:space="preserve">according </w:t>
            </w:r>
            <w:r w:rsidR="006D4B08">
              <w:rPr>
                <w:rFonts w:ascii="Verdana" w:hAnsi="Verdana"/>
                <w:sz w:val="20"/>
                <w:szCs w:val="20"/>
                <w:lang w:val="en-GB"/>
              </w:rPr>
              <w:t xml:space="preserve">to </w:t>
            </w:r>
            <w:r w:rsidR="00FB3359" w:rsidRPr="000B70B8">
              <w:rPr>
                <w:rFonts w:ascii="Verdana" w:hAnsi="Verdana"/>
                <w:sz w:val="20"/>
                <w:szCs w:val="20"/>
                <w:lang w:val="en-GB"/>
              </w:rPr>
              <w:t>office requirement, adapt</w:t>
            </w:r>
            <w:r w:rsidR="006D4B08">
              <w:rPr>
                <w:rFonts w:ascii="Verdana" w:hAnsi="Verdana"/>
                <w:sz w:val="20"/>
                <w:szCs w:val="20"/>
                <w:lang w:val="en-GB"/>
              </w:rPr>
              <w:t>s</w:t>
            </w:r>
            <w:r w:rsidR="00FB3359" w:rsidRPr="000B70B8">
              <w:rPr>
                <w:rFonts w:ascii="Verdana" w:hAnsi="Verdana"/>
                <w:sz w:val="20"/>
                <w:szCs w:val="20"/>
                <w:lang w:val="en-GB"/>
              </w:rPr>
              <w:t xml:space="preserve"> their conduct to their interlocutors (formal and informal).</w:t>
            </w:r>
          </w:p>
        </w:tc>
      </w:tr>
    </w:tbl>
    <w:p w14:paraId="6A5B5643" w14:textId="1B987EF6" w:rsidR="00FB3359" w:rsidRPr="000B70B8" w:rsidRDefault="006D4B08" w:rsidP="00FB3359">
      <w:pPr>
        <w:rPr>
          <w:rFonts w:ascii="Verdana" w:hAnsi="Verdana"/>
          <w:sz w:val="20"/>
          <w:szCs w:val="20"/>
          <w:lang w:val="en-GB"/>
        </w:rPr>
      </w:pPr>
      <w:r>
        <w:rPr>
          <w:rFonts w:ascii="Verdana" w:hAnsi="Verdana"/>
          <w:sz w:val="20"/>
          <w:szCs w:val="20"/>
          <w:lang w:val="en-GB"/>
        </w:rPr>
        <w:t>A h</w:t>
      </w:r>
      <w:r w:rsidR="00FB3359" w:rsidRPr="000B70B8">
        <w:rPr>
          <w:rFonts w:ascii="Verdana" w:hAnsi="Verdana"/>
          <w:sz w:val="20"/>
          <w:szCs w:val="20"/>
          <w:lang w:val="en-GB"/>
        </w:rPr>
        <w:t xml:space="preserve">undred applications were received for that position. The director of the </w:t>
      </w:r>
      <w:r w:rsidR="003A4EF1">
        <w:rPr>
          <w:rFonts w:ascii="Verdana" w:hAnsi="Verdana"/>
          <w:sz w:val="20"/>
          <w:szCs w:val="20"/>
          <w:lang w:val="en-GB"/>
        </w:rPr>
        <w:t>d</w:t>
      </w:r>
      <w:r w:rsidR="00FB3359" w:rsidRPr="000B70B8">
        <w:rPr>
          <w:rFonts w:ascii="Verdana" w:hAnsi="Verdana"/>
          <w:sz w:val="20"/>
          <w:szCs w:val="20"/>
          <w:lang w:val="en-GB"/>
        </w:rPr>
        <w:t>epartment explain</w:t>
      </w:r>
      <w:r w:rsidR="003A4EF1">
        <w:rPr>
          <w:rFonts w:ascii="Verdana" w:hAnsi="Verdana"/>
          <w:sz w:val="20"/>
          <w:szCs w:val="20"/>
          <w:lang w:val="en-GB"/>
        </w:rPr>
        <w:t>ed</w:t>
      </w:r>
      <w:r w:rsidR="00FB3359" w:rsidRPr="000B70B8">
        <w:rPr>
          <w:rFonts w:ascii="Verdana" w:hAnsi="Verdana"/>
          <w:sz w:val="20"/>
          <w:szCs w:val="20"/>
          <w:lang w:val="en-GB"/>
        </w:rPr>
        <w:t xml:space="preserve"> how he made his choice. </w:t>
      </w:r>
    </w:p>
    <w:p w14:paraId="4D09350F" w14:textId="0E811490" w:rsidR="005516EE" w:rsidRPr="000B70B8" w:rsidRDefault="005516EE" w:rsidP="00FB3359">
      <w:pPr>
        <w:rPr>
          <w:rFonts w:ascii="Verdana" w:hAnsi="Verdana"/>
          <w:b/>
          <w:bCs/>
          <w:sz w:val="20"/>
          <w:szCs w:val="20"/>
          <w:lang w:val="en-GB"/>
        </w:rPr>
      </w:pPr>
      <w:r w:rsidRPr="000B70B8">
        <w:rPr>
          <w:rFonts w:ascii="Verdana" w:hAnsi="Verdana"/>
          <w:b/>
          <w:bCs/>
          <w:sz w:val="20"/>
          <w:szCs w:val="20"/>
          <w:lang w:val="en-GB"/>
        </w:rPr>
        <w:t xml:space="preserve">Why use the </w:t>
      </w:r>
      <w:r w:rsidR="006D4B08">
        <w:rPr>
          <w:rFonts w:ascii="Verdana" w:hAnsi="Verdana"/>
          <w:b/>
          <w:bCs/>
          <w:sz w:val="20"/>
          <w:szCs w:val="20"/>
          <w:lang w:val="en-GB"/>
        </w:rPr>
        <w:t xml:space="preserve">general </w:t>
      </w:r>
      <w:r w:rsidRPr="000B70B8">
        <w:rPr>
          <w:rFonts w:ascii="Verdana" w:hAnsi="Verdana"/>
          <w:b/>
          <w:bCs/>
          <w:sz w:val="20"/>
          <w:szCs w:val="20"/>
          <w:lang w:val="en-GB"/>
        </w:rPr>
        <w:t xml:space="preserve">transversal skills </w:t>
      </w:r>
      <w:r w:rsidR="004F5EFB">
        <w:rPr>
          <w:rFonts w:ascii="Verdana" w:hAnsi="Verdana"/>
          <w:b/>
          <w:bCs/>
          <w:sz w:val="20"/>
          <w:szCs w:val="20"/>
          <w:lang w:val="en-GB"/>
        </w:rPr>
        <w:t>reference guide</w:t>
      </w:r>
      <w:r w:rsidRPr="000B70B8">
        <w:rPr>
          <w:rFonts w:ascii="Verdana" w:hAnsi="Verdana"/>
          <w:b/>
          <w:bCs/>
          <w:sz w:val="20"/>
          <w:szCs w:val="20"/>
          <w:lang w:val="en-GB"/>
        </w:rPr>
        <w:t xml:space="preserve"> to hire?</w:t>
      </w:r>
    </w:p>
    <w:p w14:paraId="75456FCA" w14:textId="3CC2FD5D" w:rsidR="005516EE" w:rsidRPr="000B70B8" w:rsidRDefault="005516EE" w:rsidP="00FB3359">
      <w:pPr>
        <w:rPr>
          <w:rFonts w:ascii="Verdana" w:hAnsi="Verdana"/>
          <w:sz w:val="20"/>
          <w:szCs w:val="20"/>
          <w:lang w:val="en-GB"/>
        </w:rPr>
      </w:pPr>
      <w:r w:rsidRPr="000B70B8">
        <w:rPr>
          <w:rFonts w:ascii="Verdana" w:hAnsi="Verdana"/>
          <w:sz w:val="20"/>
          <w:szCs w:val="20"/>
          <w:lang w:val="en-GB"/>
        </w:rPr>
        <w:t xml:space="preserve">First, because it is a way to avoid putting too much emphasis on technical expertise at the expense of social </w:t>
      </w:r>
      <w:r w:rsidR="006D4B08">
        <w:rPr>
          <w:rFonts w:ascii="Verdana" w:hAnsi="Verdana"/>
          <w:sz w:val="20"/>
          <w:szCs w:val="20"/>
          <w:lang w:val="en-GB"/>
        </w:rPr>
        <w:t>and</w:t>
      </w:r>
      <w:r w:rsidRPr="000B70B8">
        <w:rPr>
          <w:rFonts w:ascii="Verdana" w:hAnsi="Verdana"/>
          <w:sz w:val="20"/>
          <w:szCs w:val="20"/>
          <w:lang w:val="en-GB"/>
        </w:rPr>
        <w:t xml:space="preserve"> organi</w:t>
      </w:r>
      <w:r w:rsidR="003A4EF1">
        <w:rPr>
          <w:rFonts w:ascii="Verdana" w:hAnsi="Verdana"/>
          <w:sz w:val="20"/>
          <w:szCs w:val="20"/>
          <w:lang w:val="en-GB"/>
        </w:rPr>
        <w:t>z</w:t>
      </w:r>
      <w:r w:rsidRPr="000B70B8">
        <w:rPr>
          <w:rFonts w:ascii="Verdana" w:hAnsi="Verdana"/>
          <w:sz w:val="20"/>
          <w:szCs w:val="20"/>
          <w:lang w:val="en-GB"/>
        </w:rPr>
        <w:t>ational abilities or personality traits</w:t>
      </w:r>
      <w:r w:rsidR="00701132" w:rsidRPr="000B70B8">
        <w:rPr>
          <w:rFonts w:ascii="Verdana" w:hAnsi="Verdana"/>
          <w:sz w:val="20"/>
          <w:szCs w:val="20"/>
          <w:lang w:val="en-GB"/>
        </w:rPr>
        <w:t>, “good” and “bad” ones… Second, we want recruiters who write the job description</w:t>
      </w:r>
      <w:r w:rsidR="003A4EF1">
        <w:rPr>
          <w:rFonts w:ascii="Verdana" w:hAnsi="Verdana"/>
          <w:sz w:val="20"/>
          <w:szCs w:val="20"/>
          <w:lang w:val="en-GB"/>
        </w:rPr>
        <w:t>s</w:t>
      </w:r>
      <w:r w:rsidR="00701132" w:rsidRPr="000B70B8">
        <w:rPr>
          <w:rFonts w:ascii="Verdana" w:hAnsi="Verdana"/>
          <w:sz w:val="20"/>
          <w:szCs w:val="20"/>
          <w:lang w:val="en-GB"/>
        </w:rPr>
        <w:t xml:space="preserve"> and advertisement</w:t>
      </w:r>
      <w:r w:rsidR="003A4EF1">
        <w:rPr>
          <w:rFonts w:ascii="Verdana" w:hAnsi="Verdana"/>
          <w:sz w:val="20"/>
          <w:szCs w:val="20"/>
          <w:lang w:val="en-GB"/>
        </w:rPr>
        <w:t>s</w:t>
      </w:r>
      <w:r w:rsidR="00701132" w:rsidRPr="000B70B8">
        <w:rPr>
          <w:rFonts w:ascii="Verdana" w:hAnsi="Verdana"/>
          <w:sz w:val="20"/>
          <w:szCs w:val="20"/>
          <w:lang w:val="en-GB"/>
        </w:rPr>
        <w:t xml:space="preserve"> </w:t>
      </w:r>
      <w:r w:rsidR="00F81FB7">
        <w:rPr>
          <w:rFonts w:ascii="Verdana" w:hAnsi="Verdana"/>
          <w:sz w:val="20"/>
          <w:szCs w:val="20"/>
          <w:lang w:val="en-GB"/>
        </w:rPr>
        <w:t xml:space="preserve">to </w:t>
      </w:r>
      <w:r w:rsidR="00701132" w:rsidRPr="000B70B8">
        <w:rPr>
          <w:rFonts w:ascii="Verdana" w:hAnsi="Verdana"/>
          <w:sz w:val="20"/>
          <w:szCs w:val="20"/>
          <w:lang w:val="en-GB"/>
        </w:rPr>
        <w:t xml:space="preserve">have the same criteria </w:t>
      </w:r>
      <w:r w:rsidR="003A4EF1">
        <w:rPr>
          <w:rFonts w:ascii="Verdana" w:hAnsi="Verdana"/>
          <w:sz w:val="20"/>
          <w:szCs w:val="20"/>
          <w:lang w:val="en-GB"/>
        </w:rPr>
        <w:t>as</w:t>
      </w:r>
      <w:r w:rsidR="00701132" w:rsidRPr="000B70B8">
        <w:rPr>
          <w:rFonts w:ascii="Verdana" w:hAnsi="Verdana"/>
          <w:sz w:val="20"/>
          <w:szCs w:val="20"/>
          <w:lang w:val="en-GB"/>
        </w:rPr>
        <w:t xml:space="preserve"> the jury who will select and interview the candidates.</w:t>
      </w:r>
    </w:p>
    <w:p w14:paraId="03DE9571" w14:textId="77777777" w:rsidR="00701132" w:rsidRPr="000B70B8" w:rsidRDefault="00701132" w:rsidP="00FB3359">
      <w:pPr>
        <w:rPr>
          <w:rFonts w:ascii="Verdana" w:hAnsi="Verdana"/>
          <w:b/>
          <w:bCs/>
          <w:sz w:val="20"/>
          <w:szCs w:val="20"/>
          <w:lang w:val="en-GB"/>
        </w:rPr>
      </w:pPr>
      <w:r w:rsidRPr="000B70B8">
        <w:rPr>
          <w:rFonts w:ascii="Verdana" w:hAnsi="Verdana"/>
          <w:b/>
          <w:bCs/>
          <w:sz w:val="20"/>
          <w:szCs w:val="20"/>
          <w:lang w:val="en-GB"/>
        </w:rPr>
        <w:t xml:space="preserve">How did you use the RECTEC transversal skills map? </w:t>
      </w:r>
    </w:p>
    <w:p w14:paraId="0D17C9AD" w14:textId="25C26B98" w:rsidR="00701132" w:rsidRPr="000B70B8" w:rsidRDefault="00701132" w:rsidP="00701132">
      <w:pPr>
        <w:rPr>
          <w:rFonts w:ascii="Verdana" w:hAnsi="Verdana"/>
          <w:sz w:val="20"/>
          <w:szCs w:val="20"/>
          <w:lang w:val="en-GB"/>
        </w:rPr>
      </w:pPr>
      <w:r w:rsidRPr="000B70B8">
        <w:rPr>
          <w:rFonts w:ascii="Verdana" w:hAnsi="Verdana"/>
          <w:sz w:val="20"/>
          <w:szCs w:val="20"/>
          <w:lang w:val="en-GB"/>
        </w:rPr>
        <w:t xml:space="preserve">The first step was to have a </w:t>
      </w:r>
      <w:r w:rsidR="008F1412">
        <w:rPr>
          <w:rFonts w:ascii="Verdana" w:hAnsi="Verdana"/>
          <w:sz w:val="20"/>
          <w:szCs w:val="20"/>
          <w:lang w:val="en-GB"/>
        </w:rPr>
        <w:t>two</w:t>
      </w:r>
      <w:r w:rsidRPr="000B70B8">
        <w:rPr>
          <w:rFonts w:ascii="Verdana" w:hAnsi="Verdana"/>
          <w:sz w:val="20"/>
          <w:szCs w:val="20"/>
          <w:lang w:val="en-GB"/>
        </w:rPr>
        <w:t xml:space="preserve">-hour meeting with the head of the department to have her define the required skills for the job. The jury members were also at that </w:t>
      </w:r>
      <w:r w:rsidR="00F81FB7" w:rsidRPr="000B70B8">
        <w:rPr>
          <w:rFonts w:ascii="Verdana" w:hAnsi="Verdana"/>
          <w:sz w:val="20"/>
          <w:szCs w:val="20"/>
          <w:lang w:val="en-GB"/>
        </w:rPr>
        <w:t>meeting,</w:t>
      </w:r>
      <w:r w:rsidRPr="000B70B8">
        <w:rPr>
          <w:rFonts w:ascii="Verdana" w:hAnsi="Verdana"/>
          <w:sz w:val="20"/>
          <w:szCs w:val="20"/>
          <w:lang w:val="en-GB"/>
        </w:rPr>
        <w:t xml:space="preserve"> so everyone shared the same information regarding the job expectations. We elected eight transversal skill</w:t>
      </w:r>
      <w:r w:rsidR="003A4EF1">
        <w:rPr>
          <w:rFonts w:ascii="Verdana" w:hAnsi="Verdana"/>
          <w:sz w:val="20"/>
          <w:szCs w:val="20"/>
          <w:lang w:val="en-GB"/>
        </w:rPr>
        <w:t>s</w:t>
      </w:r>
      <w:r w:rsidRPr="000B70B8">
        <w:rPr>
          <w:rFonts w:ascii="Verdana" w:hAnsi="Verdana"/>
          <w:sz w:val="20"/>
          <w:szCs w:val="20"/>
          <w:lang w:val="en-GB"/>
        </w:rPr>
        <w:t xml:space="preserve"> on the RECTEC map, </w:t>
      </w:r>
      <w:r w:rsidR="003A4EF1">
        <w:rPr>
          <w:rFonts w:ascii="Verdana" w:hAnsi="Verdana"/>
          <w:sz w:val="20"/>
          <w:szCs w:val="20"/>
          <w:lang w:val="en-GB"/>
        </w:rPr>
        <w:t xml:space="preserve">and </w:t>
      </w:r>
      <w:r w:rsidRPr="000B70B8">
        <w:rPr>
          <w:rFonts w:ascii="Verdana" w:hAnsi="Verdana"/>
          <w:sz w:val="20"/>
          <w:szCs w:val="20"/>
          <w:lang w:val="en-GB"/>
        </w:rPr>
        <w:t xml:space="preserve">for each of them the required </w:t>
      </w:r>
      <w:r w:rsidR="00F81FB7">
        <w:rPr>
          <w:rFonts w:ascii="Verdana" w:hAnsi="Verdana"/>
          <w:sz w:val="20"/>
          <w:szCs w:val="20"/>
          <w:lang w:val="en-GB"/>
        </w:rPr>
        <w:t xml:space="preserve">proficiency </w:t>
      </w:r>
      <w:r w:rsidRPr="000B70B8">
        <w:rPr>
          <w:rFonts w:ascii="Verdana" w:hAnsi="Verdana"/>
          <w:sz w:val="20"/>
          <w:szCs w:val="20"/>
          <w:lang w:val="en-GB"/>
        </w:rPr>
        <w:t xml:space="preserve">level was defined using </w:t>
      </w:r>
      <w:r w:rsidR="00F81FB7">
        <w:rPr>
          <w:rFonts w:ascii="Verdana" w:hAnsi="Verdana"/>
          <w:sz w:val="20"/>
          <w:szCs w:val="20"/>
          <w:lang w:val="en-GB"/>
        </w:rPr>
        <w:t xml:space="preserve">concrete </w:t>
      </w:r>
      <w:r w:rsidRPr="000B70B8">
        <w:rPr>
          <w:rFonts w:ascii="Verdana" w:hAnsi="Verdana"/>
          <w:sz w:val="20"/>
          <w:szCs w:val="20"/>
          <w:lang w:val="en-GB"/>
        </w:rPr>
        <w:t xml:space="preserve">examples. </w:t>
      </w:r>
    </w:p>
    <w:p w14:paraId="64A0991C" w14:textId="3AE61C6F" w:rsidR="00701132" w:rsidRPr="000B70B8" w:rsidRDefault="00432509" w:rsidP="00701132">
      <w:pPr>
        <w:rPr>
          <w:rFonts w:ascii="Verdana" w:hAnsi="Verdana"/>
          <w:sz w:val="20"/>
          <w:szCs w:val="20"/>
          <w:lang w:val="en-GB"/>
        </w:rPr>
      </w:pPr>
      <w:r w:rsidRPr="00670304">
        <w:rPr>
          <w:rFonts w:ascii="Verdana" w:hAnsi="Verdana"/>
          <w:b/>
          <w:bCs/>
          <w:sz w:val="20"/>
          <w:szCs w:val="20"/>
          <w:lang w:val="en-GB"/>
        </w:rPr>
        <w:t>Remark</w:t>
      </w:r>
      <w:r w:rsidR="00701132" w:rsidRPr="000B70B8">
        <w:rPr>
          <w:rFonts w:ascii="Verdana" w:hAnsi="Verdana"/>
          <w:b/>
          <w:bCs/>
          <w:sz w:val="20"/>
          <w:szCs w:val="20"/>
          <w:lang w:val="en-GB"/>
        </w:rPr>
        <w:t>:</w:t>
      </w:r>
      <w:r w:rsidR="00701132" w:rsidRPr="000B70B8">
        <w:rPr>
          <w:rFonts w:ascii="Verdana" w:hAnsi="Verdana"/>
          <w:sz w:val="20"/>
          <w:szCs w:val="20"/>
          <w:lang w:val="en-GB"/>
        </w:rPr>
        <w:t xml:space="preserve"> This work showed the importance of communication skills</w:t>
      </w:r>
      <w:r w:rsidR="00F81FB7">
        <w:rPr>
          <w:rFonts w:ascii="Verdana" w:hAnsi="Verdana"/>
          <w:sz w:val="20"/>
          <w:szCs w:val="20"/>
          <w:lang w:val="en-GB"/>
        </w:rPr>
        <w:t>,</w:t>
      </w:r>
      <w:r w:rsidR="00701132" w:rsidRPr="000B70B8">
        <w:rPr>
          <w:rFonts w:ascii="Verdana" w:hAnsi="Verdana"/>
          <w:sz w:val="20"/>
          <w:szCs w:val="20"/>
          <w:lang w:val="en-GB"/>
        </w:rPr>
        <w:t xml:space="preserve"> both oral and written, information management </w:t>
      </w:r>
      <w:r w:rsidR="00F81FB7">
        <w:rPr>
          <w:rFonts w:ascii="Verdana" w:hAnsi="Verdana"/>
          <w:sz w:val="20"/>
          <w:szCs w:val="20"/>
          <w:lang w:val="en-GB"/>
        </w:rPr>
        <w:t>skill</w:t>
      </w:r>
      <w:r w:rsidR="003A4EF1">
        <w:rPr>
          <w:rFonts w:ascii="Verdana" w:hAnsi="Verdana"/>
          <w:sz w:val="20"/>
          <w:szCs w:val="20"/>
          <w:lang w:val="en-GB"/>
        </w:rPr>
        <w:t>s</w:t>
      </w:r>
      <w:r w:rsidR="00F81FB7">
        <w:rPr>
          <w:rFonts w:ascii="Verdana" w:hAnsi="Verdana"/>
          <w:sz w:val="20"/>
          <w:szCs w:val="20"/>
          <w:lang w:val="en-GB"/>
        </w:rPr>
        <w:t xml:space="preserve"> </w:t>
      </w:r>
      <w:r w:rsidR="00701132" w:rsidRPr="000B70B8">
        <w:rPr>
          <w:rFonts w:ascii="Verdana" w:hAnsi="Verdana"/>
          <w:sz w:val="20"/>
          <w:szCs w:val="20"/>
          <w:lang w:val="en-GB"/>
        </w:rPr>
        <w:t>and digital skill</w:t>
      </w:r>
      <w:r w:rsidR="003A4EF1">
        <w:rPr>
          <w:rFonts w:ascii="Verdana" w:hAnsi="Verdana"/>
          <w:sz w:val="20"/>
          <w:szCs w:val="20"/>
          <w:lang w:val="en-GB"/>
        </w:rPr>
        <w:t>s</w:t>
      </w:r>
      <w:r w:rsidR="00701132" w:rsidRPr="000B70B8">
        <w:rPr>
          <w:rFonts w:ascii="Verdana" w:hAnsi="Verdana"/>
          <w:sz w:val="20"/>
          <w:szCs w:val="20"/>
          <w:lang w:val="en-GB"/>
        </w:rPr>
        <w:t>. On the other hand, organi</w:t>
      </w:r>
      <w:r w:rsidR="003A4EF1">
        <w:rPr>
          <w:rFonts w:ascii="Verdana" w:hAnsi="Verdana"/>
          <w:sz w:val="20"/>
          <w:szCs w:val="20"/>
          <w:lang w:val="en-GB"/>
        </w:rPr>
        <w:t>z</w:t>
      </w:r>
      <w:r w:rsidR="00701132" w:rsidRPr="000B70B8">
        <w:rPr>
          <w:rFonts w:ascii="Verdana" w:hAnsi="Verdana"/>
          <w:sz w:val="20"/>
          <w:szCs w:val="20"/>
          <w:lang w:val="en-GB"/>
        </w:rPr>
        <w:t xml:space="preserve">ational </w:t>
      </w:r>
      <w:r w:rsidR="007830B6" w:rsidRPr="000B70B8">
        <w:rPr>
          <w:rFonts w:ascii="Verdana" w:hAnsi="Verdana"/>
          <w:sz w:val="20"/>
          <w:szCs w:val="20"/>
          <w:lang w:val="en-GB"/>
        </w:rPr>
        <w:t xml:space="preserve">and procedural </w:t>
      </w:r>
      <w:r w:rsidR="00701132" w:rsidRPr="000B70B8">
        <w:rPr>
          <w:rFonts w:ascii="Verdana" w:hAnsi="Verdana"/>
          <w:sz w:val="20"/>
          <w:szCs w:val="20"/>
          <w:lang w:val="en-GB"/>
        </w:rPr>
        <w:t>skills</w:t>
      </w:r>
      <w:r w:rsidR="007830B6" w:rsidRPr="000B70B8">
        <w:rPr>
          <w:rFonts w:ascii="Verdana" w:hAnsi="Verdana"/>
          <w:sz w:val="20"/>
          <w:szCs w:val="20"/>
          <w:lang w:val="en-GB"/>
        </w:rPr>
        <w:t xml:space="preserve"> were set at level 3 or even 2 when the procedures are recurring.</w:t>
      </w:r>
    </w:p>
    <w:p w14:paraId="001EA7E9" w14:textId="42EAC3E0" w:rsidR="007830B6" w:rsidRPr="00F81FB7" w:rsidRDefault="007830B6" w:rsidP="00701132">
      <w:pPr>
        <w:rPr>
          <w:rFonts w:ascii="Verdana" w:hAnsi="Verdana"/>
          <w:b/>
          <w:bCs/>
          <w:sz w:val="20"/>
          <w:szCs w:val="20"/>
          <w:lang w:val="en-GB"/>
        </w:rPr>
      </w:pPr>
      <w:r w:rsidRPr="00F81FB7">
        <w:rPr>
          <w:rFonts w:ascii="Verdana" w:hAnsi="Verdana"/>
          <w:b/>
          <w:bCs/>
          <w:sz w:val="20"/>
          <w:szCs w:val="20"/>
          <w:lang w:val="en-GB"/>
        </w:rPr>
        <w:t>What results did you get? What lessons were learn</w:t>
      </w:r>
      <w:r w:rsidR="00174496">
        <w:rPr>
          <w:rFonts w:ascii="Verdana" w:hAnsi="Verdana"/>
          <w:b/>
          <w:bCs/>
          <w:sz w:val="20"/>
          <w:szCs w:val="20"/>
          <w:lang w:val="en-GB"/>
        </w:rPr>
        <w:t>ed</w:t>
      </w:r>
      <w:r w:rsidRPr="00F81FB7">
        <w:rPr>
          <w:rFonts w:ascii="Verdana" w:hAnsi="Verdana"/>
          <w:b/>
          <w:bCs/>
          <w:sz w:val="20"/>
          <w:szCs w:val="20"/>
          <w:lang w:val="en-GB"/>
        </w:rPr>
        <w:t xml:space="preserve"> </w:t>
      </w:r>
      <w:r w:rsidR="00F81FB7">
        <w:rPr>
          <w:rFonts w:ascii="Verdana" w:hAnsi="Verdana"/>
          <w:b/>
          <w:bCs/>
          <w:sz w:val="20"/>
          <w:szCs w:val="20"/>
          <w:lang w:val="en-GB"/>
        </w:rPr>
        <w:t>through</w:t>
      </w:r>
      <w:r w:rsidRPr="00F81FB7">
        <w:rPr>
          <w:rFonts w:ascii="Verdana" w:hAnsi="Verdana"/>
          <w:b/>
          <w:bCs/>
          <w:sz w:val="20"/>
          <w:szCs w:val="20"/>
          <w:lang w:val="en-GB"/>
        </w:rPr>
        <w:t xml:space="preserve"> this </w:t>
      </w:r>
      <w:r w:rsidR="00FC5156">
        <w:rPr>
          <w:rFonts w:ascii="Verdana" w:hAnsi="Verdana"/>
          <w:b/>
          <w:bCs/>
          <w:sz w:val="20"/>
          <w:szCs w:val="20"/>
          <w:lang w:val="en-GB"/>
        </w:rPr>
        <w:t>experiment</w:t>
      </w:r>
      <w:r w:rsidRPr="00F81FB7">
        <w:rPr>
          <w:rFonts w:ascii="Verdana" w:hAnsi="Verdana"/>
          <w:b/>
          <w:bCs/>
          <w:sz w:val="20"/>
          <w:szCs w:val="20"/>
          <w:lang w:val="en-GB"/>
        </w:rPr>
        <w:t>?</w:t>
      </w:r>
    </w:p>
    <w:p w14:paraId="331C35DD" w14:textId="765150EB" w:rsidR="00701132" w:rsidRPr="000B70B8" w:rsidRDefault="007830B6" w:rsidP="00701132">
      <w:pPr>
        <w:rPr>
          <w:rFonts w:ascii="Verdana" w:hAnsi="Verdana"/>
          <w:sz w:val="20"/>
          <w:szCs w:val="20"/>
          <w:lang w:val="en-GB"/>
        </w:rPr>
      </w:pPr>
      <w:r w:rsidRPr="000B70B8">
        <w:rPr>
          <w:rFonts w:ascii="Verdana" w:hAnsi="Verdana"/>
          <w:sz w:val="20"/>
          <w:szCs w:val="20"/>
          <w:lang w:val="en-GB"/>
        </w:rPr>
        <w:t>What str</w:t>
      </w:r>
      <w:r w:rsidR="003A4EF1">
        <w:rPr>
          <w:rFonts w:ascii="Verdana" w:hAnsi="Verdana"/>
          <w:sz w:val="20"/>
          <w:szCs w:val="20"/>
          <w:lang w:val="en-GB"/>
        </w:rPr>
        <w:t>uck</w:t>
      </w:r>
      <w:r w:rsidRPr="000B70B8">
        <w:rPr>
          <w:rFonts w:ascii="Verdana" w:hAnsi="Verdana"/>
          <w:sz w:val="20"/>
          <w:szCs w:val="20"/>
          <w:lang w:val="en-GB"/>
        </w:rPr>
        <w:t xml:space="preserve"> me was the consensus that </w:t>
      </w:r>
      <w:r w:rsidR="003A4EF1">
        <w:rPr>
          <w:rFonts w:ascii="Verdana" w:hAnsi="Verdana"/>
          <w:sz w:val="20"/>
          <w:szCs w:val="20"/>
          <w:lang w:val="en-GB"/>
        </w:rPr>
        <w:t>was quickly reached</w:t>
      </w:r>
      <w:r w:rsidRPr="000B70B8">
        <w:rPr>
          <w:rFonts w:ascii="Verdana" w:hAnsi="Verdana"/>
          <w:sz w:val="20"/>
          <w:szCs w:val="20"/>
          <w:lang w:val="en-GB"/>
        </w:rPr>
        <w:t xml:space="preserve"> when we sort</w:t>
      </w:r>
      <w:r w:rsidR="00F81FB7">
        <w:rPr>
          <w:rFonts w:ascii="Verdana" w:hAnsi="Verdana"/>
          <w:sz w:val="20"/>
          <w:szCs w:val="20"/>
          <w:lang w:val="en-GB"/>
        </w:rPr>
        <w:t>ed</w:t>
      </w:r>
      <w:r w:rsidRPr="000B70B8">
        <w:rPr>
          <w:rFonts w:ascii="Verdana" w:hAnsi="Verdana"/>
          <w:sz w:val="20"/>
          <w:szCs w:val="20"/>
          <w:lang w:val="en-GB"/>
        </w:rPr>
        <w:t xml:space="preserve"> through the 100 applications. The jury members quickly found 25 candidates whose resumes and cover letters fitted the requirements of the position. Eight candidates were then selected to come for an interview.</w:t>
      </w:r>
    </w:p>
    <w:p w14:paraId="5C4B3D2C" w14:textId="1DAD9BD6" w:rsidR="007830B6" w:rsidRPr="000B70B8" w:rsidRDefault="007830B6" w:rsidP="007830B6">
      <w:pPr>
        <w:rPr>
          <w:rFonts w:ascii="Verdana" w:hAnsi="Verdana"/>
          <w:sz w:val="20"/>
          <w:szCs w:val="20"/>
          <w:lang w:val="en-GB"/>
        </w:rPr>
      </w:pPr>
      <w:r w:rsidRPr="000B70B8">
        <w:rPr>
          <w:rFonts w:ascii="Verdana" w:hAnsi="Verdana"/>
          <w:sz w:val="20"/>
          <w:szCs w:val="20"/>
          <w:lang w:val="en-GB"/>
        </w:rPr>
        <w:t>The second important lesson was drawn during the interview phase</w:t>
      </w:r>
      <w:r w:rsidR="00F81FB7">
        <w:rPr>
          <w:rFonts w:ascii="Verdana" w:hAnsi="Verdana"/>
          <w:sz w:val="20"/>
          <w:szCs w:val="20"/>
          <w:lang w:val="en-GB"/>
        </w:rPr>
        <w:t xml:space="preserve">. At that moment, </w:t>
      </w:r>
      <w:r w:rsidR="00432509" w:rsidRPr="000B70B8">
        <w:rPr>
          <w:rFonts w:ascii="Verdana" w:hAnsi="Verdana"/>
          <w:sz w:val="20"/>
          <w:szCs w:val="20"/>
          <w:lang w:val="en-GB"/>
        </w:rPr>
        <w:t xml:space="preserve">jury members displayed a great coherence in their questionings and reasonings. </w:t>
      </w:r>
      <w:r w:rsidRPr="000B70B8">
        <w:rPr>
          <w:rFonts w:ascii="Verdana" w:hAnsi="Verdana"/>
          <w:sz w:val="20"/>
          <w:szCs w:val="20"/>
          <w:lang w:val="en-GB"/>
        </w:rPr>
        <w:t xml:space="preserve">Again, the three successful candidates were chosen </w:t>
      </w:r>
      <w:r w:rsidR="00432509" w:rsidRPr="000B70B8">
        <w:rPr>
          <w:rFonts w:ascii="Verdana" w:hAnsi="Verdana"/>
          <w:sz w:val="20"/>
          <w:szCs w:val="20"/>
          <w:lang w:val="en-GB"/>
        </w:rPr>
        <w:t>unanimously</w:t>
      </w:r>
      <w:r w:rsidRPr="000B70B8">
        <w:rPr>
          <w:rFonts w:ascii="Verdana" w:hAnsi="Verdana"/>
          <w:sz w:val="20"/>
          <w:szCs w:val="20"/>
          <w:lang w:val="en-GB"/>
        </w:rPr>
        <w:t xml:space="preserve"> and </w:t>
      </w:r>
      <w:r w:rsidR="00432509" w:rsidRPr="000B70B8">
        <w:rPr>
          <w:rFonts w:ascii="Verdana" w:hAnsi="Verdana"/>
          <w:sz w:val="20"/>
          <w:szCs w:val="20"/>
          <w:lang w:val="en-GB"/>
        </w:rPr>
        <w:t xml:space="preserve">based on </w:t>
      </w:r>
      <w:r w:rsidRPr="000B70B8">
        <w:rPr>
          <w:rFonts w:ascii="Verdana" w:hAnsi="Verdana"/>
          <w:sz w:val="20"/>
          <w:szCs w:val="20"/>
          <w:lang w:val="en-GB"/>
        </w:rPr>
        <w:t>objective criteria</w:t>
      </w:r>
      <w:r w:rsidR="00432509" w:rsidRPr="000B70B8">
        <w:rPr>
          <w:rFonts w:ascii="Verdana" w:hAnsi="Verdana"/>
          <w:sz w:val="20"/>
          <w:szCs w:val="20"/>
          <w:lang w:val="en-GB"/>
        </w:rPr>
        <w:t xml:space="preserve"> thanks to the skills descriptors and examples provided by the candidates.</w:t>
      </w:r>
    </w:p>
    <w:p w14:paraId="4D7699B3" w14:textId="43693181" w:rsidR="00432509" w:rsidRPr="000B70B8" w:rsidRDefault="00830431" w:rsidP="007830B6">
      <w:pPr>
        <w:rPr>
          <w:rFonts w:ascii="Verdana" w:hAnsi="Verdana"/>
          <w:sz w:val="20"/>
          <w:szCs w:val="20"/>
          <w:lang w:val="en-GB"/>
        </w:rPr>
      </w:pPr>
      <w:r>
        <w:rPr>
          <w:rFonts w:ascii="Verdana" w:hAnsi="Verdana"/>
          <w:b/>
          <w:bCs/>
          <w:sz w:val="20"/>
          <w:szCs w:val="20"/>
          <w:lang w:val="en-GB"/>
        </w:rPr>
        <w:lastRenderedPageBreak/>
        <w:t>Comments</w:t>
      </w:r>
      <w:r w:rsidR="00432509" w:rsidRPr="000B70B8">
        <w:rPr>
          <w:rFonts w:ascii="Verdana" w:hAnsi="Verdana"/>
          <w:b/>
          <w:bCs/>
          <w:sz w:val="20"/>
          <w:szCs w:val="20"/>
          <w:lang w:val="en-GB"/>
        </w:rPr>
        <w:t>:</w:t>
      </w:r>
      <w:r w:rsidR="00432509" w:rsidRPr="000B70B8">
        <w:rPr>
          <w:rFonts w:ascii="Verdana" w:hAnsi="Verdana"/>
          <w:sz w:val="20"/>
          <w:szCs w:val="20"/>
          <w:lang w:val="en-GB"/>
        </w:rPr>
        <w:t xml:space="preserve"> </w:t>
      </w:r>
      <w:r w:rsidR="008F1412">
        <w:rPr>
          <w:rFonts w:ascii="Verdana" w:hAnsi="Verdana"/>
          <w:sz w:val="20"/>
          <w:szCs w:val="20"/>
          <w:lang w:val="en-GB"/>
        </w:rPr>
        <w:t>T</w:t>
      </w:r>
      <w:r w:rsidR="00432509" w:rsidRPr="000B70B8">
        <w:rPr>
          <w:rFonts w:ascii="Verdana" w:hAnsi="Verdana"/>
          <w:sz w:val="20"/>
          <w:szCs w:val="20"/>
          <w:lang w:val="en-GB"/>
        </w:rPr>
        <w:t xml:space="preserve">he director wants to generalize the use of the approach to </w:t>
      </w:r>
      <w:r w:rsidR="002811ED">
        <w:rPr>
          <w:rFonts w:ascii="Verdana" w:hAnsi="Verdana"/>
          <w:sz w:val="20"/>
          <w:szCs w:val="20"/>
          <w:lang w:val="en-GB"/>
        </w:rPr>
        <w:t xml:space="preserve">future recruitments in </w:t>
      </w:r>
      <w:r w:rsidR="00432509" w:rsidRPr="000B70B8">
        <w:rPr>
          <w:rFonts w:ascii="Verdana" w:hAnsi="Verdana"/>
          <w:sz w:val="20"/>
          <w:szCs w:val="20"/>
          <w:lang w:val="en-GB"/>
        </w:rPr>
        <w:t xml:space="preserve">other departments of the </w:t>
      </w:r>
      <w:r w:rsidR="002811ED" w:rsidRPr="000B70B8">
        <w:rPr>
          <w:rFonts w:ascii="Verdana" w:hAnsi="Verdana"/>
          <w:sz w:val="20"/>
          <w:szCs w:val="20"/>
          <w:lang w:val="en-GB"/>
        </w:rPr>
        <w:t xml:space="preserve">Environment, Planning and Housing </w:t>
      </w:r>
      <w:r w:rsidR="00432509" w:rsidRPr="000B70B8">
        <w:rPr>
          <w:rFonts w:ascii="Verdana" w:hAnsi="Verdana"/>
          <w:sz w:val="20"/>
          <w:szCs w:val="20"/>
          <w:lang w:val="en-GB"/>
        </w:rPr>
        <w:t>Regional Departmen</w:t>
      </w:r>
      <w:r w:rsidR="002811ED">
        <w:rPr>
          <w:rFonts w:ascii="Verdana" w:hAnsi="Verdana"/>
          <w:sz w:val="20"/>
          <w:szCs w:val="20"/>
          <w:lang w:val="en-GB"/>
        </w:rPr>
        <w:t>t</w:t>
      </w:r>
      <w:r w:rsidR="00432509" w:rsidRPr="000B70B8">
        <w:rPr>
          <w:rFonts w:ascii="Verdana" w:hAnsi="Verdana"/>
          <w:sz w:val="20"/>
          <w:szCs w:val="20"/>
          <w:lang w:val="en-GB"/>
        </w:rPr>
        <w:t xml:space="preserve">. </w:t>
      </w:r>
    </w:p>
    <w:p w14:paraId="59F34443" w14:textId="359D067E" w:rsidR="00565788" w:rsidRPr="000B70B8" w:rsidRDefault="00565788" w:rsidP="00565788">
      <w:pPr>
        <w:rPr>
          <w:rFonts w:ascii="Verdana" w:hAnsi="Verdana"/>
          <w:b/>
          <w:bCs/>
          <w:i/>
          <w:iCs/>
          <w:sz w:val="20"/>
          <w:szCs w:val="20"/>
          <w:lang w:val="en-GB"/>
        </w:rPr>
      </w:pPr>
      <w:r w:rsidRPr="000B70B8">
        <w:rPr>
          <w:rFonts w:ascii="Verdana" w:hAnsi="Verdana"/>
          <w:b/>
          <w:bCs/>
          <w:i/>
          <w:iCs/>
          <w:sz w:val="20"/>
          <w:szCs w:val="20"/>
          <w:lang w:val="en-GB"/>
        </w:rPr>
        <w:t xml:space="preserve">The following conclusions can be drawn from these </w:t>
      </w:r>
      <w:r w:rsidR="00FC5156">
        <w:rPr>
          <w:rFonts w:ascii="Verdana" w:hAnsi="Verdana"/>
          <w:b/>
          <w:bCs/>
          <w:i/>
          <w:iCs/>
          <w:sz w:val="20"/>
          <w:szCs w:val="20"/>
          <w:lang w:val="en-GB"/>
        </w:rPr>
        <w:t>experiment</w:t>
      </w:r>
      <w:r w:rsidRPr="000B70B8">
        <w:rPr>
          <w:rFonts w:ascii="Verdana" w:hAnsi="Verdana"/>
          <w:b/>
          <w:bCs/>
          <w:i/>
          <w:iCs/>
          <w:sz w:val="20"/>
          <w:szCs w:val="20"/>
          <w:lang w:val="en-GB"/>
        </w:rPr>
        <w:t>s.</w:t>
      </w:r>
    </w:p>
    <w:p w14:paraId="648EAF2E" w14:textId="640EE770" w:rsidR="00565788" w:rsidRPr="000B70B8" w:rsidRDefault="00565788" w:rsidP="00565788">
      <w:pPr>
        <w:rPr>
          <w:rFonts w:ascii="Verdana" w:hAnsi="Verdana"/>
          <w:sz w:val="20"/>
          <w:szCs w:val="20"/>
          <w:lang w:val="en-GB"/>
        </w:rPr>
      </w:pPr>
      <w:r w:rsidRPr="000B70B8">
        <w:rPr>
          <w:rFonts w:ascii="Verdana" w:hAnsi="Verdana"/>
          <w:sz w:val="20"/>
          <w:szCs w:val="20"/>
          <w:lang w:val="en-GB"/>
        </w:rPr>
        <w:t xml:space="preserve">Support to </w:t>
      </w:r>
      <w:r w:rsidRPr="000B70B8">
        <w:rPr>
          <w:rFonts w:ascii="Verdana" w:hAnsi="Verdana"/>
          <w:b/>
          <w:bCs/>
          <w:sz w:val="20"/>
          <w:szCs w:val="20"/>
          <w:lang w:val="en-GB"/>
        </w:rPr>
        <w:t>human resources management</w:t>
      </w:r>
    </w:p>
    <w:p w14:paraId="50E366AE" w14:textId="55B6236C" w:rsidR="00565788" w:rsidRPr="008A2013" w:rsidRDefault="00565788" w:rsidP="00682D21">
      <w:pPr>
        <w:numPr>
          <w:ilvl w:val="0"/>
          <w:numId w:val="12"/>
        </w:numPr>
        <w:shd w:val="clear" w:color="auto" w:fill="FEF4EB"/>
        <w:rPr>
          <w:rFonts w:ascii="Verdana" w:hAnsi="Verdana"/>
          <w:sz w:val="20"/>
          <w:szCs w:val="20"/>
          <w:u w:val="single"/>
          <w:lang w:val="en-GB"/>
        </w:rPr>
      </w:pPr>
      <w:r w:rsidRPr="008A2013">
        <w:rPr>
          <w:rFonts w:ascii="Verdana" w:hAnsi="Verdana"/>
          <w:sz w:val="20"/>
          <w:szCs w:val="20"/>
          <w:lang w:val="en-GB"/>
        </w:rPr>
        <w:t>happens in various contexts in France (</w:t>
      </w:r>
      <w:r w:rsidR="002811ED" w:rsidRPr="008A2013">
        <w:rPr>
          <w:rFonts w:ascii="Verdana" w:hAnsi="Verdana"/>
          <w:sz w:val="20"/>
          <w:szCs w:val="20"/>
          <w:lang w:val="en-GB"/>
        </w:rPr>
        <w:t xml:space="preserve">professional </w:t>
      </w:r>
      <w:r w:rsidRPr="008A2013">
        <w:rPr>
          <w:rFonts w:ascii="Verdana" w:hAnsi="Verdana"/>
          <w:sz w:val="20"/>
          <w:szCs w:val="20"/>
          <w:lang w:val="en-GB"/>
        </w:rPr>
        <w:t>mobility or recruitment)</w:t>
      </w:r>
      <w:r w:rsidR="008F1412">
        <w:rPr>
          <w:rFonts w:ascii="Verdana" w:hAnsi="Verdana"/>
          <w:sz w:val="20"/>
          <w:szCs w:val="20"/>
          <w:lang w:val="en-GB"/>
        </w:rPr>
        <w:t>;</w:t>
      </w:r>
    </w:p>
    <w:p w14:paraId="3EE6FB6D" w14:textId="4779CD7C" w:rsidR="00565788" w:rsidRPr="008A2013" w:rsidRDefault="002E7958" w:rsidP="00682D21">
      <w:pPr>
        <w:numPr>
          <w:ilvl w:val="0"/>
          <w:numId w:val="12"/>
        </w:numPr>
        <w:shd w:val="clear" w:color="auto" w:fill="FEF4EB"/>
        <w:rPr>
          <w:rFonts w:ascii="Verdana" w:hAnsi="Verdana"/>
          <w:sz w:val="20"/>
          <w:szCs w:val="20"/>
          <w:lang w:val="en-GB"/>
        </w:rPr>
      </w:pPr>
      <w:r w:rsidRPr="008A2013">
        <w:rPr>
          <w:rFonts w:ascii="Verdana" w:hAnsi="Verdana"/>
          <w:sz w:val="20"/>
          <w:szCs w:val="20"/>
          <w:lang w:val="en-GB"/>
        </w:rPr>
        <w:t>is addressed to HR professional</w:t>
      </w:r>
      <w:r w:rsidR="00830431" w:rsidRPr="008A2013">
        <w:rPr>
          <w:rFonts w:ascii="Verdana" w:hAnsi="Verdana"/>
          <w:sz w:val="20"/>
          <w:szCs w:val="20"/>
          <w:lang w:val="en-GB"/>
        </w:rPr>
        <w:t>s</w:t>
      </w:r>
      <w:r w:rsidRPr="008A2013">
        <w:rPr>
          <w:rFonts w:ascii="Verdana" w:hAnsi="Verdana"/>
          <w:sz w:val="20"/>
          <w:szCs w:val="20"/>
          <w:lang w:val="en-GB"/>
        </w:rPr>
        <w:t xml:space="preserve"> during the recruitment process or to people concerned</w:t>
      </w:r>
      <w:r w:rsidR="00830431" w:rsidRPr="008A2013">
        <w:rPr>
          <w:rFonts w:ascii="Verdana" w:hAnsi="Verdana"/>
          <w:sz w:val="20"/>
          <w:szCs w:val="20"/>
          <w:lang w:val="en-GB"/>
        </w:rPr>
        <w:t xml:space="preserve"> with</w:t>
      </w:r>
      <w:r w:rsidRPr="008A2013">
        <w:rPr>
          <w:rFonts w:ascii="Verdana" w:hAnsi="Verdana"/>
          <w:sz w:val="20"/>
          <w:szCs w:val="20"/>
          <w:lang w:val="en-GB"/>
        </w:rPr>
        <w:t xml:space="preserve"> professional mobility</w:t>
      </w:r>
      <w:r w:rsidR="008F1412">
        <w:rPr>
          <w:rFonts w:ascii="Verdana" w:hAnsi="Verdana"/>
          <w:sz w:val="20"/>
          <w:szCs w:val="20"/>
          <w:lang w:val="en-GB"/>
        </w:rPr>
        <w:t>; and</w:t>
      </w:r>
    </w:p>
    <w:p w14:paraId="3E4852C0" w14:textId="77777777" w:rsidR="00565788" w:rsidRPr="000B70B8" w:rsidRDefault="00565788" w:rsidP="00682D21">
      <w:pPr>
        <w:numPr>
          <w:ilvl w:val="0"/>
          <w:numId w:val="12"/>
        </w:numPr>
        <w:shd w:val="clear" w:color="auto" w:fill="FEF4EB"/>
        <w:rPr>
          <w:rFonts w:ascii="Verdana" w:hAnsi="Verdana"/>
          <w:sz w:val="20"/>
          <w:szCs w:val="20"/>
          <w:lang w:val="en-GB"/>
        </w:rPr>
      </w:pPr>
      <w:r w:rsidRPr="000B70B8">
        <w:rPr>
          <w:rFonts w:ascii="Verdana" w:hAnsi="Verdana"/>
          <w:sz w:val="20"/>
          <w:szCs w:val="20"/>
          <w:lang w:val="en-GB"/>
        </w:rPr>
        <w:t xml:space="preserve">is based on an approach mixing </w:t>
      </w:r>
      <w:r w:rsidR="00866047" w:rsidRPr="000B70B8">
        <w:rPr>
          <w:rFonts w:ascii="Verdana" w:hAnsi="Verdana"/>
          <w:sz w:val="20"/>
          <w:szCs w:val="20"/>
          <w:lang w:val="en-GB"/>
        </w:rPr>
        <w:t xml:space="preserve">the identification of </w:t>
      </w:r>
      <w:r w:rsidRPr="000B70B8">
        <w:rPr>
          <w:rFonts w:ascii="Verdana" w:hAnsi="Verdana"/>
          <w:sz w:val="20"/>
          <w:szCs w:val="20"/>
          <w:lang w:val="en-GB"/>
        </w:rPr>
        <w:t>transversal and technical skill</w:t>
      </w:r>
      <w:r w:rsidR="00866047" w:rsidRPr="000B70B8">
        <w:rPr>
          <w:rFonts w:ascii="Verdana" w:hAnsi="Verdana"/>
          <w:sz w:val="20"/>
          <w:szCs w:val="20"/>
          <w:lang w:val="en-GB"/>
        </w:rPr>
        <w:t>s.</w:t>
      </w:r>
    </w:p>
    <w:p w14:paraId="779B5488" w14:textId="2AD1A176" w:rsidR="00565788" w:rsidRPr="000B70B8" w:rsidRDefault="00565788" w:rsidP="00565788">
      <w:pPr>
        <w:rPr>
          <w:rFonts w:ascii="Verdana" w:hAnsi="Verdana"/>
          <w:sz w:val="20"/>
          <w:szCs w:val="20"/>
          <w:lang w:val="en-GB"/>
        </w:rPr>
      </w:pPr>
      <w:r w:rsidRPr="000B70B8">
        <w:rPr>
          <w:rFonts w:ascii="Verdana" w:hAnsi="Verdana"/>
          <w:sz w:val="20"/>
          <w:szCs w:val="20"/>
          <w:lang w:val="en-GB"/>
        </w:rPr>
        <w:t xml:space="preserve">The end goals of the </w:t>
      </w:r>
      <w:r w:rsidR="00211C8F">
        <w:rPr>
          <w:rFonts w:ascii="Verdana" w:hAnsi="Verdana"/>
          <w:sz w:val="20"/>
          <w:szCs w:val="20"/>
          <w:lang w:val="en-GB"/>
        </w:rPr>
        <w:t xml:space="preserve">RECTEC </w:t>
      </w:r>
      <w:r w:rsidR="00FC5156">
        <w:rPr>
          <w:rFonts w:ascii="Verdana" w:hAnsi="Verdana"/>
          <w:sz w:val="20"/>
          <w:szCs w:val="20"/>
          <w:lang w:val="en-GB"/>
        </w:rPr>
        <w:t>experiment</w:t>
      </w:r>
      <w:r w:rsidRPr="000B70B8">
        <w:rPr>
          <w:rFonts w:ascii="Verdana" w:hAnsi="Verdana"/>
          <w:sz w:val="20"/>
          <w:szCs w:val="20"/>
          <w:lang w:val="en-GB"/>
        </w:rPr>
        <w:t>s match the objectives of these programs, that is to say:</w:t>
      </w:r>
    </w:p>
    <w:p w14:paraId="1D06DBDF" w14:textId="26CCF36D" w:rsidR="00830431" w:rsidRPr="00830431" w:rsidRDefault="00565788"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identify a clear and realistic career plan</w:t>
      </w:r>
      <w:r w:rsidR="008F1412">
        <w:rPr>
          <w:rFonts w:ascii="Verdana" w:hAnsi="Verdana"/>
          <w:sz w:val="20"/>
          <w:szCs w:val="20"/>
          <w:lang w:val="en-GB"/>
        </w:rPr>
        <w:t>;</w:t>
      </w:r>
    </w:p>
    <w:p w14:paraId="2B2DB43C" w14:textId="1FA36D39" w:rsidR="00565788" w:rsidRPr="000B70B8" w:rsidRDefault="00565788" w:rsidP="00682D21">
      <w:pPr>
        <w:numPr>
          <w:ilvl w:val="0"/>
          <w:numId w:val="14"/>
        </w:numPr>
        <w:shd w:val="clear" w:color="auto" w:fill="FEF4EB"/>
        <w:rPr>
          <w:rFonts w:ascii="Verdana" w:hAnsi="Verdana"/>
          <w:sz w:val="20"/>
          <w:szCs w:val="20"/>
          <w:lang w:val="en-GB"/>
        </w:rPr>
      </w:pPr>
      <w:r w:rsidRPr="000B70B8">
        <w:rPr>
          <w:rFonts w:ascii="Verdana" w:hAnsi="Verdana"/>
          <w:sz w:val="20"/>
          <w:szCs w:val="20"/>
          <w:lang w:val="en-GB"/>
        </w:rPr>
        <w:t>and/or co</w:t>
      </w:r>
      <w:r w:rsidR="00830431">
        <w:rPr>
          <w:rFonts w:ascii="Verdana" w:hAnsi="Verdana"/>
          <w:sz w:val="20"/>
          <w:szCs w:val="20"/>
          <w:lang w:val="en-GB"/>
        </w:rPr>
        <w:t>mpare</w:t>
      </w:r>
      <w:r w:rsidRPr="000B70B8">
        <w:rPr>
          <w:rFonts w:ascii="Verdana" w:hAnsi="Verdana"/>
          <w:sz w:val="20"/>
          <w:szCs w:val="20"/>
          <w:lang w:val="en-GB"/>
        </w:rPr>
        <w:t xml:space="preserve"> the skills developed with the one</w:t>
      </w:r>
      <w:r w:rsidR="00830431">
        <w:rPr>
          <w:rFonts w:ascii="Verdana" w:hAnsi="Verdana"/>
          <w:sz w:val="20"/>
          <w:szCs w:val="20"/>
          <w:lang w:val="en-GB"/>
        </w:rPr>
        <w:t>s</w:t>
      </w:r>
      <w:r w:rsidRPr="000B70B8">
        <w:rPr>
          <w:rFonts w:ascii="Verdana" w:hAnsi="Verdana"/>
          <w:sz w:val="20"/>
          <w:szCs w:val="20"/>
          <w:lang w:val="en-GB"/>
        </w:rPr>
        <w:t xml:space="preserve"> </w:t>
      </w:r>
      <w:r w:rsidR="00866047" w:rsidRPr="000B70B8">
        <w:rPr>
          <w:rFonts w:ascii="Verdana" w:hAnsi="Verdana"/>
          <w:sz w:val="20"/>
          <w:szCs w:val="20"/>
          <w:lang w:val="en-GB"/>
        </w:rPr>
        <w:t>required for a position</w:t>
      </w:r>
      <w:r w:rsidR="008F1412">
        <w:rPr>
          <w:rFonts w:ascii="Verdana" w:hAnsi="Verdana"/>
          <w:sz w:val="20"/>
          <w:szCs w:val="20"/>
          <w:lang w:val="en-GB"/>
        </w:rPr>
        <w:t>;</w:t>
      </w:r>
    </w:p>
    <w:p w14:paraId="61D65706" w14:textId="650BF807" w:rsidR="00583EBD" w:rsidRPr="008C366D" w:rsidRDefault="00583EBD" w:rsidP="00682D21">
      <w:pPr>
        <w:numPr>
          <w:ilvl w:val="0"/>
          <w:numId w:val="14"/>
        </w:numPr>
        <w:shd w:val="clear" w:color="auto" w:fill="FEF4EB"/>
        <w:rPr>
          <w:rFonts w:ascii="Verdana" w:hAnsi="Verdana"/>
          <w:sz w:val="20"/>
          <w:szCs w:val="20"/>
          <w:lang w:val="en-GB"/>
        </w:rPr>
      </w:pPr>
      <w:r w:rsidRPr="008C366D">
        <w:rPr>
          <w:rFonts w:ascii="Verdana" w:hAnsi="Verdana"/>
          <w:sz w:val="20"/>
          <w:szCs w:val="20"/>
          <w:lang w:val="en-GB"/>
        </w:rPr>
        <w:t xml:space="preserve">and/or develop the ability to </w:t>
      </w:r>
      <w:r w:rsidR="008C366D" w:rsidRPr="008C366D">
        <w:rPr>
          <w:rFonts w:ascii="Verdana" w:hAnsi="Verdana"/>
          <w:sz w:val="20"/>
          <w:szCs w:val="20"/>
          <w:lang w:val="en-GB"/>
        </w:rPr>
        <w:t xml:space="preserve">promote </w:t>
      </w:r>
      <w:r w:rsidRPr="008C366D">
        <w:rPr>
          <w:rFonts w:ascii="Verdana" w:hAnsi="Verdana"/>
          <w:sz w:val="20"/>
          <w:szCs w:val="20"/>
          <w:lang w:val="en-GB"/>
        </w:rPr>
        <w:t>one’s own employability.</w:t>
      </w:r>
    </w:p>
    <w:p w14:paraId="1BCB472E" w14:textId="28401BF0" w:rsidR="00C305EF" w:rsidRPr="000B70B8" w:rsidRDefault="00C305EF" w:rsidP="00C20537">
      <w:pPr>
        <w:pStyle w:val="Titre2RECTEC"/>
      </w:pPr>
      <w:bookmarkStart w:id="22" w:name="_Toc18059182"/>
      <w:r w:rsidRPr="000B70B8">
        <w:t xml:space="preserve">III.3. </w:t>
      </w:r>
      <w:r w:rsidR="004F101E" w:rsidRPr="000B70B8">
        <w:t>Final observations</w:t>
      </w:r>
      <w:bookmarkEnd w:id="22"/>
    </w:p>
    <w:p w14:paraId="6076794A" w14:textId="173716A9" w:rsidR="00C305EF" w:rsidRPr="000B70B8" w:rsidRDefault="00C305EF" w:rsidP="00000890">
      <w:pPr>
        <w:rPr>
          <w:sz w:val="26"/>
          <w:szCs w:val="26"/>
          <w:highlight w:val="yellow"/>
          <w:lang w:val="en-GB"/>
        </w:rPr>
      </w:pPr>
      <w:r w:rsidRPr="000B70B8">
        <w:rPr>
          <w:rFonts w:ascii="Verdana" w:hAnsi="Verdana"/>
          <w:sz w:val="20"/>
          <w:szCs w:val="20"/>
          <w:lang w:val="en-GB"/>
        </w:rPr>
        <w:t xml:space="preserve">Now that we </w:t>
      </w:r>
      <w:r w:rsidR="00E67E98">
        <w:rPr>
          <w:rFonts w:ascii="Verdana" w:hAnsi="Verdana"/>
          <w:sz w:val="20"/>
          <w:szCs w:val="20"/>
          <w:lang w:val="en-GB"/>
        </w:rPr>
        <w:t xml:space="preserve">have </w:t>
      </w:r>
      <w:r w:rsidRPr="000B70B8">
        <w:rPr>
          <w:rFonts w:ascii="Verdana" w:hAnsi="Verdana"/>
          <w:sz w:val="20"/>
          <w:szCs w:val="20"/>
          <w:lang w:val="en-GB"/>
        </w:rPr>
        <w:t xml:space="preserve">covered all the </w:t>
      </w:r>
      <w:r w:rsidR="00FC5156">
        <w:rPr>
          <w:rFonts w:ascii="Verdana" w:hAnsi="Verdana"/>
          <w:sz w:val="20"/>
          <w:szCs w:val="20"/>
          <w:lang w:val="en-GB"/>
        </w:rPr>
        <w:t>experiment</w:t>
      </w:r>
      <w:r w:rsidR="00E67E98">
        <w:rPr>
          <w:rFonts w:ascii="Verdana" w:hAnsi="Verdana"/>
          <w:sz w:val="20"/>
          <w:szCs w:val="20"/>
          <w:lang w:val="en-GB"/>
        </w:rPr>
        <w:t>s</w:t>
      </w:r>
      <w:r w:rsidRPr="000B70B8">
        <w:rPr>
          <w:rFonts w:ascii="Verdana" w:hAnsi="Verdana"/>
          <w:sz w:val="20"/>
          <w:szCs w:val="20"/>
          <w:lang w:val="en-GB"/>
        </w:rPr>
        <w:t>, whether they followed the suggested 4-stage process in their execution or not, let us have a second look at our initial hypothesis.</w:t>
      </w:r>
    </w:p>
    <w:tbl>
      <w:tblPr>
        <w:tblW w:w="0" w:type="auto"/>
        <w:tblCellMar>
          <w:top w:w="15" w:type="dxa"/>
          <w:left w:w="15" w:type="dxa"/>
          <w:bottom w:w="15" w:type="dxa"/>
          <w:right w:w="15" w:type="dxa"/>
        </w:tblCellMar>
        <w:tblLook w:val="04A0" w:firstRow="1" w:lastRow="0" w:firstColumn="1" w:lastColumn="0" w:noHBand="0" w:noVBand="1"/>
      </w:tblPr>
      <w:tblGrid>
        <w:gridCol w:w="3400"/>
        <w:gridCol w:w="3400"/>
        <w:gridCol w:w="3400"/>
      </w:tblGrid>
      <w:tr w:rsidR="00000890" w:rsidRPr="00725079" w14:paraId="243BC6D1" w14:textId="77777777" w:rsidTr="00E1167C">
        <w:tc>
          <w:tcPr>
            <w:tcW w:w="3400" w:type="dxa"/>
            <w:tcBorders>
              <w:top w:val="single" w:sz="2" w:space="0" w:color="000000"/>
              <w:left w:val="single" w:sz="2" w:space="0" w:color="000000"/>
              <w:bottom w:val="single" w:sz="2" w:space="0" w:color="000000"/>
              <w:right w:val="single" w:sz="2" w:space="0" w:color="FFFFFF"/>
            </w:tcBorders>
            <w:shd w:val="clear" w:color="auto" w:fill="EA6326"/>
            <w:vAlign w:val="center"/>
            <w:hideMark/>
          </w:tcPr>
          <w:p w14:paraId="3C17F3F5" w14:textId="77777777" w:rsidR="00C305EF" w:rsidRPr="000B70B8" w:rsidRDefault="00C305EF" w:rsidP="00000890">
            <w:pPr>
              <w:rPr>
                <w:rFonts w:ascii="Verdana" w:hAnsi="Verdana"/>
                <w:b/>
                <w:bCs/>
                <w:color w:val="FFFFFF"/>
                <w:szCs w:val="22"/>
                <w:lang w:val="en-GB"/>
              </w:rPr>
            </w:pPr>
            <w:r w:rsidRPr="000B70B8">
              <w:rPr>
                <w:rFonts w:ascii="Verdana" w:hAnsi="Verdana"/>
                <w:b/>
                <w:bCs/>
                <w:color w:val="FFFFFF"/>
                <w:szCs w:val="22"/>
                <w:lang w:val="en-GB"/>
              </w:rPr>
              <w:t>On the selected transversal skills and their relevancy in context</w:t>
            </w:r>
            <w:r w:rsidR="00000890" w:rsidRPr="000B70B8">
              <w:rPr>
                <w:rFonts w:ascii="Verdana" w:hAnsi="Verdana"/>
                <w:b/>
                <w:bCs/>
                <w:color w:val="FFFFFF"/>
                <w:szCs w:val="22"/>
                <w:lang w:val="en-GB"/>
              </w:rPr>
              <w:t xml:space="preserve"> </w:t>
            </w:r>
          </w:p>
        </w:tc>
        <w:tc>
          <w:tcPr>
            <w:tcW w:w="3400" w:type="dxa"/>
            <w:tcBorders>
              <w:top w:val="single" w:sz="2" w:space="0" w:color="000000"/>
              <w:left w:val="single" w:sz="2" w:space="0" w:color="FFFFFF"/>
              <w:bottom w:val="single" w:sz="2" w:space="0" w:color="000000"/>
              <w:right w:val="single" w:sz="2" w:space="0" w:color="FFFFFF"/>
            </w:tcBorders>
            <w:shd w:val="clear" w:color="auto" w:fill="EA6326"/>
            <w:vAlign w:val="center"/>
            <w:hideMark/>
          </w:tcPr>
          <w:p w14:paraId="7DF6E34E" w14:textId="232DE4D4" w:rsidR="00000890" w:rsidRPr="000B70B8" w:rsidRDefault="00C305EF" w:rsidP="00000890">
            <w:pPr>
              <w:rPr>
                <w:rFonts w:ascii="Verdana" w:hAnsi="Verdana"/>
                <w:b/>
                <w:bCs/>
                <w:color w:val="FFFFFF"/>
                <w:szCs w:val="22"/>
                <w:lang w:val="en-GB"/>
              </w:rPr>
            </w:pPr>
            <w:r w:rsidRPr="000B70B8">
              <w:rPr>
                <w:rFonts w:ascii="Verdana" w:hAnsi="Verdana"/>
                <w:b/>
                <w:bCs/>
                <w:color w:val="FFFFFF"/>
                <w:szCs w:val="22"/>
                <w:lang w:val="en-GB"/>
              </w:rPr>
              <w:t xml:space="preserve">On the </w:t>
            </w:r>
            <w:r w:rsidR="00211C8F">
              <w:rPr>
                <w:rFonts w:ascii="Verdana" w:hAnsi="Verdana"/>
                <w:b/>
                <w:bCs/>
                <w:color w:val="FFFFFF"/>
                <w:szCs w:val="22"/>
                <w:lang w:val="en-GB"/>
              </w:rPr>
              <w:t>proficiency scales</w:t>
            </w:r>
            <w:r w:rsidRPr="000B70B8">
              <w:rPr>
                <w:rFonts w:ascii="Verdana" w:hAnsi="Verdana"/>
                <w:b/>
                <w:bCs/>
                <w:color w:val="FFFFFF"/>
                <w:szCs w:val="22"/>
                <w:lang w:val="en-GB"/>
              </w:rPr>
              <w:t xml:space="preserve"> and the</w:t>
            </w:r>
            <w:r w:rsidR="00E67E98">
              <w:rPr>
                <w:rFonts w:ascii="Verdana" w:hAnsi="Verdana"/>
                <w:b/>
                <w:bCs/>
                <w:color w:val="FFFFFF"/>
                <w:szCs w:val="22"/>
                <w:lang w:val="en-GB"/>
              </w:rPr>
              <w:t>ir</w:t>
            </w:r>
            <w:r w:rsidRPr="000B70B8">
              <w:rPr>
                <w:rFonts w:ascii="Verdana" w:hAnsi="Verdana"/>
                <w:b/>
                <w:bCs/>
                <w:color w:val="FFFFFF"/>
                <w:szCs w:val="22"/>
                <w:lang w:val="en-GB"/>
              </w:rPr>
              <w:t xml:space="preserve"> </w:t>
            </w:r>
            <w:r w:rsidR="00E67E98">
              <w:rPr>
                <w:rFonts w:ascii="Verdana" w:hAnsi="Verdana"/>
                <w:b/>
                <w:bCs/>
                <w:color w:val="FFFFFF"/>
                <w:szCs w:val="22"/>
                <w:lang w:val="en-GB"/>
              </w:rPr>
              <w:t>connection</w:t>
            </w:r>
            <w:r w:rsidRPr="000B70B8">
              <w:rPr>
                <w:rFonts w:ascii="Verdana" w:hAnsi="Verdana"/>
                <w:b/>
                <w:bCs/>
                <w:color w:val="FFFFFF"/>
                <w:szCs w:val="22"/>
                <w:lang w:val="en-GB"/>
              </w:rPr>
              <w:t xml:space="preserve"> </w:t>
            </w:r>
            <w:r w:rsidR="00211C8F">
              <w:rPr>
                <w:rFonts w:ascii="Verdana" w:hAnsi="Verdana"/>
                <w:b/>
                <w:bCs/>
                <w:color w:val="FFFFFF"/>
                <w:szCs w:val="22"/>
                <w:lang w:val="en-GB"/>
              </w:rPr>
              <w:t xml:space="preserve">to the certification or </w:t>
            </w:r>
            <w:r w:rsidRPr="000B70B8">
              <w:rPr>
                <w:rFonts w:ascii="Verdana" w:hAnsi="Verdana"/>
                <w:b/>
                <w:bCs/>
                <w:color w:val="FFFFFF"/>
                <w:szCs w:val="22"/>
                <w:lang w:val="en-GB"/>
              </w:rPr>
              <w:t>validation of professional skills</w:t>
            </w:r>
          </w:p>
        </w:tc>
        <w:tc>
          <w:tcPr>
            <w:tcW w:w="3400" w:type="dxa"/>
            <w:tcBorders>
              <w:top w:val="single" w:sz="2" w:space="0" w:color="000000"/>
              <w:left w:val="single" w:sz="2" w:space="0" w:color="FFFFFF"/>
              <w:bottom w:val="single" w:sz="2" w:space="0" w:color="000000"/>
              <w:right w:val="single" w:sz="2" w:space="0" w:color="000000"/>
            </w:tcBorders>
            <w:shd w:val="clear" w:color="auto" w:fill="EA6326"/>
            <w:vAlign w:val="center"/>
            <w:hideMark/>
          </w:tcPr>
          <w:p w14:paraId="037B175C" w14:textId="32B05077" w:rsidR="00000890" w:rsidRPr="000B70B8" w:rsidRDefault="00C305EF" w:rsidP="00000890">
            <w:pPr>
              <w:rPr>
                <w:rFonts w:ascii="Verdana" w:hAnsi="Verdana"/>
                <w:b/>
                <w:bCs/>
                <w:color w:val="FFFFFF"/>
                <w:szCs w:val="22"/>
                <w:lang w:val="en-GB"/>
              </w:rPr>
            </w:pPr>
            <w:r w:rsidRPr="000B70B8">
              <w:rPr>
                <w:rFonts w:ascii="Verdana" w:hAnsi="Verdana"/>
                <w:b/>
                <w:bCs/>
                <w:color w:val="FFFFFF"/>
                <w:szCs w:val="22"/>
                <w:lang w:val="en-GB"/>
              </w:rPr>
              <w:t xml:space="preserve">On the scope of situations that can be used to </w:t>
            </w:r>
            <w:r w:rsidR="00E1167C" w:rsidRPr="000B70B8">
              <w:rPr>
                <w:rFonts w:ascii="Verdana" w:hAnsi="Verdana"/>
                <w:b/>
                <w:bCs/>
                <w:color w:val="FFFFFF"/>
                <w:szCs w:val="22"/>
                <w:lang w:val="en-GB"/>
              </w:rPr>
              <w:t>expl</w:t>
            </w:r>
            <w:r w:rsidR="00E67E98">
              <w:rPr>
                <w:rFonts w:ascii="Verdana" w:hAnsi="Verdana"/>
                <w:b/>
                <w:bCs/>
                <w:color w:val="FFFFFF"/>
                <w:szCs w:val="22"/>
                <w:lang w:val="en-GB"/>
              </w:rPr>
              <w:t>ain</w:t>
            </w:r>
            <w:r w:rsidR="00E1167C" w:rsidRPr="000B70B8">
              <w:rPr>
                <w:rFonts w:ascii="Verdana" w:hAnsi="Verdana"/>
                <w:b/>
                <w:bCs/>
                <w:color w:val="FFFFFF"/>
                <w:szCs w:val="22"/>
                <w:lang w:val="en-GB"/>
              </w:rPr>
              <w:t xml:space="preserve"> or </w:t>
            </w:r>
            <w:r w:rsidRPr="000B70B8">
              <w:rPr>
                <w:rFonts w:ascii="Verdana" w:hAnsi="Verdana"/>
                <w:b/>
                <w:bCs/>
                <w:color w:val="FFFFFF"/>
                <w:szCs w:val="22"/>
                <w:lang w:val="en-GB"/>
              </w:rPr>
              <w:t>confirm the</w:t>
            </w:r>
            <w:r w:rsidR="00211C8F">
              <w:rPr>
                <w:rFonts w:ascii="Verdana" w:hAnsi="Verdana"/>
                <w:b/>
                <w:bCs/>
                <w:color w:val="FFFFFF"/>
                <w:szCs w:val="22"/>
                <w:lang w:val="en-GB"/>
              </w:rPr>
              <w:t xml:space="preserve"> proficiency </w:t>
            </w:r>
            <w:r w:rsidRPr="000B70B8">
              <w:rPr>
                <w:rFonts w:ascii="Verdana" w:hAnsi="Verdana"/>
                <w:b/>
                <w:bCs/>
                <w:color w:val="FFFFFF"/>
                <w:szCs w:val="22"/>
                <w:lang w:val="en-GB"/>
              </w:rPr>
              <w:t>level</w:t>
            </w:r>
          </w:p>
        </w:tc>
      </w:tr>
      <w:tr w:rsidR="00000890" w:rsidRPr="0048039F" w14:paraId="37F2E4EC" w14:textId="77777777" w:rsidTr="00E1167C">
        <w:tc>
          <w:tcPr>
            <w:tcW w:w="3400" w:type="dxa"/>
            <w:tcBorders>
              <w:top w:val="single" w:sz="2" w:space="0" w:color="000000"/>
              <w:left w:val="single" w:sz="2" w:space="0" w:color="F4A56B"/>
              <w:bottom w:val="single" w:sz="2" w:space="0" w:color="F4A56B"/>
              <w:right w:val="single" w:sz="2" w:space="0" w:color="F4A56B"/>
            </w:tcBorders>
            <w:hideMark/>
          </w:tcPr>
          <w:p w14:paraId="244701B7" w14:textId="310BA898" w:rsidR="00E1167C" w:rsidRPr="000B70B8" w:rsidRDefault="006645F3" w:rsidP="00E1167C">
            <w:pPr>
              <w:rPr>
                <w:rFonts w:ascii="Verdana" w:hAnsi="Verdana"/>
                <w:sz w:val="20"/>
                <w:szCs w:val="20"/>
                <w:lang w:val="en-GB"/>
              </w:rPr>
            </w:pPr>
            <w:r w:rsidRPr="000B70B8">
              <w:rPr>
                <w:rFonts w:ascii="Verdana" w:hAnsi="Verdana"/>
                <w:sz w:val="20"/>
                <w:szCs w:val="20"/>
                <w:lang w:val="en-GB"/>
              </w:rPr>
              <w:t>We hypothesize</w:t>
            </w:r>
            <w:r w:rsidR="00E67E98">
              <w:rPr>
                <w:rFonts w:ascii="Verdana" w:hAnsi="Verdana"/>
                <w:sz w:val="20"/>
                <w:szCs w:val="20"/>
                <w:lang w:val="en-GB"/>
              </w:rPr>
              <w:t>d</w:t>
            </w:r>
            <w:r w:rsidRPr="000B70B8">
              <w:rPr>
                <w:rFonts w:ascii="Verdana" w:hAnsi="Verdana"/>
                <w:sz w:val="20"/>
                <w:szCs w:val="20"/>
                <w:lang w:val="en-GB"/>
              </w:rPr>
              <w:t xml:space="preserve"> that all </w:t>
            </w:r>
            <w:r w:rsidR="00134CE9">
              <w:rPr>
                <w:rFonts w:ascii="Verdana" w:hAnsi="Verdana"/>
                <w:sz w:val="20"/>
                <w:szCs w:val="20"/>
                <w:lang w:val="en-GB"/>
              </w:rPr>
              <w:t xml:space="preserve">12 </w:t>
            </w:r>
            <w:r w:rsidR="00134CE9" w:rsidRPr="00134CE9">
              <w:rPr>
                <w:rFonts w:ascii="Verdana" w:hAnsi="Verdana"/>
                <w:sz w:val="20"/>
                <w:szCs w:val="20"/>
                <w:lang w:val="en-GB"/>
              </w:rPr>
              <w:t xml:space="preserve">selected </w:t>
            </w:r>
            <w:r w:rsidRPr="000B70B8">
              <w:rPr>
                <w:rFonts w:ascii="Verdana" w:hAnsi="Verdana"/>
                <w:sz w:val="20"/>
                <w:szCs w:val="20"/>
                <w:lang w:val="en-GB"/>
              </w:rPr>
              <w:t xml:space="preserve">skills </w:t>
            </w:r>
            <w:r w:rsidR="00E67E98">
              <w:rPr>
                <w:rFonts w:ascii="Verdana" w:hAnsi="Verdana"/>
                <w:sz w:val="20"/>
                <w:szCs w:val="20"/>
                <w:lang w:val="en-GB"/>
              </w:rPr>
              <w:t>would be</w:t>
            </w:r>
            <w:r w:rsidRPr="000B70B8">
              <w:rPr>
                <w:rFonts w:ascii="Verdana" w:hAnsi="Verdana"/>
                <w:sz w:val="20"/>
                <w:szCs w:val="20"/>
                <w:lang w:val="en-GB"/>
              </w:rPr>
              <w:t xml:space="preserve"> mobilized and essential in:</w:t>
            </w:r>
          </w:p>
          <w:p w14:paraId="53198F63" w14:textId="376D1D5F" w:rsidR="00E1167C" w:rsidRPr="000B70B8" w:rsidRDefault="006645F3" w:rsidP="00E1167C">
            <w:pPr>
              <w:rPr>
                <w:rFonts w:ascii="Verdana" w:hAnsi="Verdana"/>
                <w:sz w:val="20"/>
                <w:szCs w:val="20"/>
                <w:lang w:val="en-GB"/>
              </w:rPr>
            </w:pPr>
            <w:r w:rsidRPr="000B70B8">
              <w:rPr>
                <w:rFonts w:ascii="Verdana" w:hAnsi="Verdana"/>
                <w:b/>
                <w:bCs/>
                <w:sz w:val="20"/>
                <w:szCs w:val="20"/>
                <w:lang w:val="en-GB"/>
              </w:rPr>
              <w:t>Employability</w:t>
            </w:r>
            <w:r w:rsidRPr="000B70B8">
              <w:rPr>
                <w:rFonts w:ascii="Verdana" w:hAnsi="Verdana"/>
                <w:sz w:val="20"/>
                <w:szCs w:val="20"/>
                <w:lang w:val="en-GB"/>
              </w:rPr>
              <w:t xml:space="preserve"> (access to stable jobs)</w:t>
            </w:r>
            <w:r w:rsidR="009629CA">
              <w:rPr>
                <w:rFonts w:ascii="Verdana" w:hAnsi="Verdana"/>
                <w:sz w:val="20"/>
                <w:szCs w:val="20"/>
                <w:lang w:val="en-GB"/>
              </w:rPr>
              <w:t>, and</w:t>
            </w:r>
          </w:p>
          <w:p w14:paraId="169EB4DD" w14:textId="77777777" w:rsidR="00000890" w:rsidRPr="000B70B8" w:rsidRDefault="006645F3" w:rsidP="00E1167C">
            <w:pPr>
              <w:rPr>
                <w:rFonts w:ascii="Verdana" w:hAnsi="Verdana"/>
                <w:sz w:val="20"/>
                <w:szCs w:val="20"/>
                <w:lang w:val="en-GB"/>
              </w:rPr>
            </w:pPr>
            <w:r w:rsidRPr="000B70B8">
              <w:rPr>
                <w:rFonts w:ascii="Verdana" w:hAnsi="Verdana"/>
                <w:b/>
                <w:bCs/>
                <w:sz w:val="20"/>
                <w:szCs w:val="20"/>
                <w:lang w:val="en-GB"/>
              </w:rPr>
              <w:t>Access to criteria-based certification</w:t>
            </w:r>
            <w:r w:rsidRPr="000B70B8">
              <w:rPr>
                <w:rFonts w:ascii="Verdana" w:hAnsi="Verdana"/>
                <w:sz w:val="20"/>
                <w:szCs w:val="20"/>
                <w:lang w:val="en-GB"/>
              </w:rPr>
              <w:t xml:space="preserve"> or validation of professional skills.</w:t>
            </w:r>
            <w:r w:rsidR="00000890" w:rsidRPr="000B70B8">
              <w:rPr>
                <w:rFonts w:ascii="Verdana" w:hAnsi="Verdana"/>
                <w:sz w:val="20"/>
                <w:szCs w:val="20"/>
                <w:lang w:val="en-GB"/>
              </w:rPr>
              <w:t xml:space="preserve"> </w:t>
            </w:r>
          </w:p>
        </w:tc>
        <w:tc>
          <w:tcPr>
            <w:tcW w:w="3400" w:type="dxa"/>
            <w:tcBorders>
              <w:top w:val="single" w:sz="2" w:space="0" w:color="000000"/>
              <w:left w:val="single" w:sz="2" w:space="0" w:color="F4A56B"/>
              <w:bottom w:val="single" w:sz="2" w:space="0" w:color="F4A56B"/>
              <w:right w:val="single" w:sz="2" w:space="0" w:color="F4A56B"/>
            </w:tcBorders>
            <w:hideMark/>
          </w:tcPr>
          <w:p w14:paraId="618D4B57" w14:textId="295ADC52" w:rsidR="00E1167C" w:rsidRPr="000B70B8" w:rsidRDefault="006645F3" w:rsidP="00E1167C">
            <w:pPr>
              <w:rPr>
                <w:rFonts w:ascii="Verdana" w:hAnsi="Verdana"/>
                <w:sz w:val="20"/>
                <w:szCs w:val="20"/>
                <w:lang w:val="en-GB"/>
              </w:rPr>
            </w:pPr>
            <w:r w:rsidRPr="000B70B8">
              <w:rPr>
                <w:rFonts w:ascii="Verdana" w:hAnsi="Verdana"/>
                <w:sz w:val="20"/>
                <w:szCs w:val="20"/>
                <w:lang w:val="en-GB"/>
              </w:rPr>
              <w:t>We hypothesize</w:t>
            </w:r>
            <w:r w:rsidR="00E67E98">
              <w:rPr>
                <w:rFonts w:ascii="Verdana" w:hAnsi="Verdana"/>
                <w:sz w:val="20"/>
                <w:szCs w:val="20"/>
                <w:lang w:val="en-GB"/>
              </w:rPr>
              <w:t>d</w:t>
            </w:r>
            <w:r w:rsidRPr="000B70B8">
              <w:rPr>
                <w:rFonts w:ascii="Verdana" w:hAnsi="Verdana"/>
                <w:sz w:val="20"/>
                <w:szCs w:val="20"/>
                <w:lang w:val="en-GB"/>
              </w:rPr>
              <w:t xml:space="preserve"> that acknowledgment of </w:t>
            </w:r>
            <w:r w:rsidR="00E87B48" w:rsidRPr="000B70B8">
              <w:rPr>
                <w:rFonts w:ascii="Verdana" w:hAnsi="Verdana"/>
                <w:sz w:val="20"/>
                <w:szCs w:val="20"/>
                <w:lang w:val="en-GB"/>
              </w:rPr>
              <w:t xml:space="preserve">transversal skills </w:t>
            </w:r>
            <w:r w:rsidR="0058124A">
              <w:rPr>
                <w:rFonts w:ascii="Verdana" w:hAnsi="Verdana"/>
                <w:sz w:val="20"/>
                <w:szCs w:val="20"/>
                <w:lang w:val="en-GB"/>
              </w:rPr>
              <w:t xml:space="preserve">proficiency </w:t>
            </w:r>
            <w:r w:rsidR="00373B97">
              <w:rPr>
                <w:rFonts w:ascii="Verdana" w:hAnsi="Verdana"/>
                <w:sz w:val="20"/>
                <w:szCs w:val="20"/>
                <w:lang w:val="en-GB"/>
              </w:rPr>
              <w:t>on an increment</w:t>
            </w:r>
            <w:r w:rsidR="00E67E98">
              <w:rPr>
                <w:rFonts w:ascii="Verdana" w:hAnsi="Verdana"/>
                <w:sz w:val="20"/>
                <w:szCs w:val="20"/>
                <w:lang w:val="en-GB"/>
              </w:rPr>
              <w:t>al</w:t>
            </w:r>
            <w:r w:rsidR="00373B97">
              <w:rPr>
                <w:rFonts w:ascii="Verdana" w:hAnsi="Verdana"/>
                <w:sz w:val="20"/>
                <w:szCs w:val="20"/>
                <w:lang w:val="en-GB"/>
              </w:rPr>
              <w:t xml:space="preserve"> scale (thus allowing acknowledgement of partial proficiency) </w:t>
            </w:r>
            <w:r w:rsidR="00E87B48" w:rsidRPr="000B70B8">
              <w:rPr>
                <w:rFonts w:ascii="Verdana" w:hAnsi="Verdana"/>
                <w:sz w:val="20"/>
                <w:szCs w:val="20"/>
                <w:lang w:val="en-GB"/>
              </w:rPr>
              <w:t>plays a positive part in</w:t>
            </w:r>
            <w:r w:rsidR="00E67E98">
              <w:rPr>
                <w:rFonts w:ascii="Verdana" w:hAnsi="Verdana"/>
                <w:sz w:val="20"/>
                <w:szCs w:val="20"/>
                <w:lang w:val="en-GB"/>
              </w:rPr>
              <w:t xml:space="preserve"> the</w:t>
            </w:r>
            <w:r w:rsidR="00E87B48" w:rsidRPr="000B70B8">
              <w:rPr>
                <w:rFonts w:ascii="Verdana" w:hAnsi="Verdana"/>
                <w:sz w:val="20"/>
                <w:szCs w:val="20"/>
                <w:lang w:val="en-GB"/>
              </w:rPr>
              <w:t>:</w:t>
            </w:r>
          </w:p>
          <w:p w14:paraId="04902645" w14:textId="36F7A128" w:rsidR="00E87B48" w:rsidRPr="000B70B8" w:rsidRDefault="00373B97" w:rsidP="00E1167C">
            <w:pPr>
              <w:rPr>
                <w:rFonts w:ascii="Verdana" w:hAnsi="Verdana"/>
                <w:sz w:val="20"/>
                <w:szCs w:val="20"/>
                <w:lang w:val="en-GB"/>
              </w:rPr>
            </w:pPr>
            <w:r>
              <w:rPr>
                <w:rFonts w:ascii="Verdana" w:hAnsi="Verdana"/>
                <w:b/>
                <w:bCs/>
                <w:sz w:val="20"/>
                <w:szCs w:val="20"/>
                <w:lang w:val="en-GB"/>
              </w:rPr>
              <w:t>Explanation and v</w:t>
            </w:r>
            <w:r w:rsidR="00E87B48" w:rsidRPr="000B70B8">
              <w:rPr>
                <w:rFonts w:ascii="Verdana" w:hAnsi="Verdana"/>
                <w:b/>
                <w:bCs/>
                <w:sz w:val="20"/>
                <w:szCs w:val="20"/>
                <w:lang w:val="en-GB"/>
              </w:rPr>
              <w:t>erbalisation</w:t>
            </w:r>
            <w:r w:rsidR="00E87B48" w:rsidRPr="000B70B8">
              <w:rPr>
                <w:rFonts w:ascii="Verdana" w:hAnsi="Verdana"/>
                <w:sz w:val="20"/>
                <w:szCs w:val="20"/>
                <w:lang w:val="en-GB"/>
              </w:rPr>
              <w:t xml:space="preserve"> </w:t>
            </w:r>
            <w:r>
              <w:rPr>
                <w:rFonts w:ascii="Verdana" w:hAnsi="Verdana"/>
                <w:sz w:val="20"/>
                <w:szCs w:val="20"/>
                <w:lang w:val="en-GB"/>
              </w:rPr>
              <w:t xml:space="preserve">of their skills </w:t>
            </w:r>
            <w:r w:rsidR="00C804E4" w:rsidRPr="000B70B8">
              <w:rPr>
                <w:rFonts w:ascii="Verdana" w:hAnsi="Verdana"/>
                <w:sz w:val="20"/>
                <w:szCs w:val="20"/>
                <w:lang w:val="en-GB"/>
              </w:rPr>
              <w:t xml:space="preserve">by beneficiaries </w:t>
            </w:r>
            <w:r>
              <w:rPr>
                <w:rFonts w:ascii="Verdana" w:hAnsi="Verdana"/>
                <w:sz w:val="20"/>
                <w:szCs w:val="20"/>
                <w:lang w:val="en-GB"/>
              </w:rPr>
              <w:t xml:space="preserve">themselves, allowing them </w:t>
            </w:r>
            <w:r w:rsidR="00266F09" w:rsidRPr="000B70B8">
              <w:rPr>
                <w:rFonts w:ascii="Verdana" w:hAnsi="Verdana"/>
                <w:sz w:val="20"/>
                <w:szCs w:val="20"/>
                <w:lang w:val="en-GB"/>
              </w:rPr>
              <w:t xml:space="preserve">to make </w:t>
            </w:r>
            <w:r w:rsidR="00E67E98" w:rsidRPr="000B70B8">
              <w:rPr>
                <w:rFonts w:ascii="Verdana" w:hAnsi="Verdana"/>
                <w:sz w:val="20"/>
                <w:szCs w:val="20"/>
                <w:lang w:val="en-GB"/>
              </w:rPr>
              <w:t>objective</w:t>
            </w:r>
            <w:r w:rsidR="00E67E98">
              <w:rPr>
                <w:rFonts w:ascii="Verdana" w:hAnsi="Verdana"/>
                <w:sz w:val="20"/>
                <w:szCs w:val="20"/>
                <w:lang w:val="en-GB"/>
              </w:rPr>
              <w:t xml:space="preserve"> </w:t>
            </w:r>
            <w:r>
              <w:rPr>
                <w:rFonts w:ascii="Verdana" w:hAnsi="Verdana"/>
                <w:sz w:val="20"/>
                <w:szCs w:val="20"/>
                <w:lang w:val="en-GB"/>
              </w:rPr>
              <w:t xml:space="preserve">criteria-based career </w:t>
            </w:r>
            <w:r w:rsidR="00266F09" w:rsidRPr="000B70B8">
              <w:rPr>
                <w:rFonts w:ascii="Verdana" w:hAnsi="Verdana"/>
                <w:sz w:val="20"/>
                <w:szCs w:val="20"/>
                <w:lang w:val="en-GB"/>
              </w:rPr>
              <w:t>decisions</w:t>
            </w:r>
            <w:r w:rsidR="004F584C">
              <w:rPr>
                <w:rFonts w:ascii="Verdana" w:hAnsi="Verdana"/>
                <w:sz w:val="20"/>
                <w:szCs w:val="20"/>
                <w:lang w:val="en-GB"/>
              </w:rPr>
              <w:t>;</w:t>
            </w:r>
          </w:p>
          <w:p w14:paraId="2918DA7E" w14:textId="77777777" w:rsidR="00000890" w:rsidRPr="000B70B8" w:rsidRDefault="00373B97" w:rsidP="00E1167C">
            <w:pPr>
              <w:rPr>
                <w:rFonts w:ascii="Verdana" w:hAnsi="Verdana"/>
                <w:sz w:val="20"/>
                <w:szCs w:val="20"/>
                <w:lang w:val="en-GB"/>
              </w:rPr>
            </w:pPr>
            <w:r w:rsidRPr="00373B97">
              <w:rPr>
                <w:rFonts w:ascii="Verdana" w:hAnsi="Verdana"/>
                <w:b/>
                <w:bCs/>
                <w:sz w:val="20"/>
                <w:szCs w:val="20"/>
                <w:lang w:val="en-GB"/>
              </w:rPr>
              <w:t>Development</w:t>
            </w:r>
            <w:r w:rsidR="00E87B48" w:rsidRPr="00373B97">
              <w:rPr>
                <w:rFonts w:ascii="Verdana" w:hAnsi="Verdana"/>
                <w:b/>
                <w:bCs/>
                <w:sz w:val="20"/>
                <w:szCs w:val="20"/>
                <w:lang w:val="en-GB"/>
              </w:rPr>
              <w:t xml:space="preserve"> of</w:t>
            </w:r>
            <w:r w:rsidR="00E87B48" w:rsidRPr="000B70B8">
              <w:rPr>
                <w:rFonts w:ascii="Verdana" w:hAnsi="Verdana"/>
                <w:b/>
                <w:bCs/>
                <w:sz w:val="20"/>
                <w:szCs w:val="20"/>
                <w:lang w:val="en-GB"/>
              </w:rPr>
              <w:t xml:space="preserve"> training </w:t>
            </w:r>
            <w:r w:rsidR="00266F09" w:rsidRPr="000B70B8">
              <w:rPr>
                <w:rFonts w:ascii="Verdana" w:hAnsi="Verdana"/>
                <w:b/>
                <w:bCs/>
                <w:sz w:val="20"/>
                <w:szCs w:val="20"/>
                <w:lang w:val="en-GB"/>
              </w:rPr>
              <w:t>path</w:t>
            </w:r>
            <w:r w:rsidR="00E67E98">
              <w:rPr>
                <w:rFonts w:ascii="Verdana" w:hAnsi="Verdana"/>
                <w:b/>
                <w:bCs/>
                <w:sz w:val="20"/>
                <w:szCs w:val="20"/>
                <w:lang w:val="en-GB"/>
              </w:rPr>
              <w:t>s</w:t>
            </w:r>
            <w:r w:rsidR="00266F09" w:rsidRPr="000B70B8">
              <w:rPr>
                <w:rFonts w:ascii="Verdana" w:hAnsi="Verdana"/>
                <w:b/>
                <w:bCs/>
                <w:sz w:val="20"/>
                <w:szCs w:val="20"/>
                <w:lang w:val="en-GB"/>
              </w:rPr>
              <w:t xml:space="preserve"> </w:t>
            </w:r>
            <w:r w:rsidR="00E87B48" w:rsidRPr="000B70B8">
              <w:rPr>
                <w:rFonts w:ascii="Verdana" w:hAnsi="Verdana"/>
                <w:sz w:val="20"/>
                <w:szCs w:val="20"/>
                <w:lang w:val="en-GB"/>
              </w:rPr>
              <w:t xml:space="preserve">and </w:t>
            </w:r>
            <w:r>
              <w:rPr>
                <w:rFonts w:ascii="Verdana" w:hAnsi="Verdana"/>
                <w:sz w:val="20"/>
                <w:szCs w:val="20"/>
                <w:lang w:val="en-GB"/>
              </w:rPr>
              <w:t xml:space="preserve">career </w:t>
            </w:r>
            <w:r w:rsidR="00E87B48" w:rsidRPr="000B70B8">
              <w:rPr>
                <w:rFonts w:ascii="Verdana" w:hAnsi="Verdana"/>
                <w:sz w:val="20"/>
                <w:szCs w:val="20"/>
                <w:lang w:val="en-GB"/>
              </w:rPr>
              <w:t>paths</w:t>
            </w:r>
            <w:r>
              <w:rPr>
                <w:rFonts w:ascii="Verdana" w:hAnsi="Verdana"/>
                <w:sz w:val="20"/>
                <w:szCs w:val="20"/>
                <w:lang w:val="en-GB"/>
              </w:rPr>
              <w:t>.</w:t>
            </w:r>
          </w:p>
        </w:tc>
        <w:tc>
          <w:tcPr>
            <w:tcW w:w="3400" w:type="dxa"/>
            <w:tcBorders>
              <w:top w:val="single" w:sz="2" w:space="0" w:color="000000"/>
              <w:left w:val="single" w:sz="2" w:space="0" w:color="F4A56B"/>
              <w:bottom w:val="single" w:sz="2" w:space="0" w:color="F4A56B"/>
              <w:right w:val="single" w:sz="2" w:space="0" w:color="F4A56B"/>
            </w:tcBorders>
            <w:hideMark/>
          </w:tcPr>
          <w:p w14:paraId="0EC71FBC" w14:textId="1A8AC2F3" w:rsidR="008A2013" w:rsidRPr="008C366D" w:rsidRDefault="006645F3" w:rsidP="00E1167C">
            <w:pPr>
              <w:rPr>
                <w:rFonts w:ascii="Verdana" w:hAnsi="Verdana"/>
                <w:sz w:val="20"/>
                <w:szCs w:val="20"/>
                <w:lang w:val="en-GB"/>
              </w:rPr>
            </w:pPr>
            <w:r w:rsidRPr="000B70B8">
              <w:rPr>
                <w:rFonts w:ascii="Verdana" w:hAnsi="Verdana"/>
                <w:sz w:val="20"/>
                <w:szCs w:val="20"/>
                <w:lang w:val="en-GB"/>
              </w:rPr>
              <w:t>We hypothesize</w:t>
            </w:r>
            <w:r w:rsidR="00C91B6D">
              <w:rPr>
                <w:rFonts w:ascii="Verdana" w:hAnsi="Verdana"/>
                <w:sz w:val="20"/>
                <w:szCs w:val="20"/>
                <w:lang w:val="en-GB"/>
              </w:rPr>
              <w:t>d</w:t>
            </w:r>
            <w:r w:rsidRPr="000B70B8">
              <w:rPr>
                <w:rFonts w:ascii="Verdana" w:hAnsi="Verdana"/>
                <w:sz w:val="20"/>
                <w:szCs w:val="20"/>
                <w:lang w:val="en-GB"/>
              </w:rPr>
              <w:t xml:space="preserve"> that</w:t>
            </w:r>
            <w:r w:rsidR="00266F09" w:rsidRPr="000B70B8">
              <w:rPr>
                <w:rFonts w:ascii="Verdana" w:hAnsi="Verdana"/>
                <w:sz w:val="20"/>
                <w:szCs w:val="20"/>
                <w:lang w:val="en-GB"/>
              </w:rPr>
              <w:t xml:space="preserve"> the </w:t>
            </w:r>
            <w:r w:rsidR="004F101E" w:rsidRPr="000B70B8">
              <w:rPr>
                <w:rFonts w:ascii="Verdana" w:hAnsi="Verdana"/>
                <w:sz w:val="20"/>
                <w:szCs w:val="20"/>
                <w:lang w:val="en-GB"/>
              </w:rPr>
              <w:t xml:space="preserve">situation-based </w:t>
            </w:r>
            <w:r w:rsidR="00266F09" w:rsidRPr="000B70B8">
              <w:rPr>
                <w:rFonts w:ascii="Verdana" w:hAnsi="Verdana"/>
                <w:sz w:val="20"/>
                <w:szCs w:val="20"/>
                <w:lang w:val="en-GB"/>
              </w:rPr>
              <w:t>approach (</w:t>
            </w:r>
            <w:r w:rsidR="004F101E" w:rsidRPr="000B70B8">
              <w:rPr>
                <w:rFonts w:ascii="Verdana" w:hAnsi="Verdana"/>
                <w:sz w:val="20"/>
                <w:szCs w:val="20"/>
                <w:lang w:val="en-GB"/>
              </w:rPr>
              <w:t xml:space="preserve">through </w:t>
            </w:r>
            <w:r w:rsidR="00266F09" w:rsidRPr="000B70B8">
              <w:rPr>
                <w:rFonts w:ascii="Verdana" w:hAnsi="Verdana"/>
                <w:sz w:val="20"/>
                <w:szCs w:val="20"/>
                <w:lang w:val="en-GB"/>
              </w:rPr>
              <w:t xml:space="preserve">families of situations) </w:t>
            </w:r>
            <w:r w:rsidR="008A2013" w:rsidRPr="008C366D">
              <w:rPr>
                <w:rFonts w:ascii="Verdana" w:hAnsi="Verdana"/>
                <w:sz w:val="20"/>
                <w:szCs w:val="20"/>
                <w:lang w:val="en-GB"/>
              </w:rPr>
              <w:t xml:space="preserve">would </w:t>
            </w:r>
            <w:r w:rsidR="00241CE0" w:rsidRPr="008C366D">
              <w:rPr>
                <w:rFonts w:ascii="Verdana" w:hAnsi="Verdana"/>
                <w:sz w:val="20"/>
                <w:szCs w:val="20"/>
                <w:lang w:val="en-GB"/>
              </w:rPr>
              <w:t>improve</w:t>
            </w:r>
            <w:r w:rsidR="00E617CE" w:rsidRPr="008C366D">
              <w:rPr>
                <w:rFonts w:ascii="Verdana" w:hAnsi="Verdana"/>
                <w:sz w:val="20"/>
                <w:szCs w:val="20"/>
                <w:lang w:val="en-GB"/>
              </w:rPr>
              <w:t xml:space="preserve"> </w:t>
            </w:r>
            <w:r w:rsidR="00241CE0" w:rsidRPr="008C366D">
              <w:rPr>
                <w:rFonts w:ascii="Verdana" w:hAnsi="Verdana"/>
                <w:sz w:val="20"/>
                <w:szCs w:val="20"/>
                <w:lang w:val="en-GB"/>
              </w:rPr>
              <w:t xml:space="preserve">the definition and description of professional </w:t>
            </w:r>
            <w:r w:rsidR="00E617CE" w:rsidRPr="008C366D">
              <w:rPr>
                <w:rFonts w:ascii="Verdana" w:hAnsi="Verdana"/>
                <w:sz w:val="20"/>
                <w:szCs w:val="20"/>
                <w:lang w:val="en-GB"/>
              </w:rPr>
              <w:t xml:space="preserve">activities </w:t>
            </w:r>
            <w:r w:rsidR="00241CE0" w:rsidRPr="008C366D">
              <w:rPr>
                <w:rFonts w:ascii="Verdana" w:hAnsi="Verdana"/>
                <w:sz w:val="20"/>
                <w:szCs w:val="20"/>
                <w:lang w:val="en-GB"/>
              </w:rPr>
              <w:t xml:space="preserve">and help the beneficiaries explain their past experiences </w:t>
            </w:r>
            <w:r w:rsidR="008A2013" w:rsidRPr="008C366D">
              <w:rPr>
                <w:rFonts w:ascii="Verdana" w:hAnsi="Verdana"/>
                <w:sz w:val="20"/>
                <w:szCs w:val="20"/>
                <w:lang w:val="en-GB"/>
              </w:rPr>
              <w:t>in the following contexts:</w:t>
            </w:r>
          </w:p>
          <w:p w14:paraId="6C10F22A" w14:textId="55A736AF" w:rsidR="004F101E" w:rsidRPr="000B70B8" w:rsidRDefault="004F101E" w:rsidP="00E1167C">
            <w:pPr>
              <w:rPr>
                <w:rFonts w:ascii="Verdana" w:hAnsi="Verdana"/>
                <w:sz w:val="20"/>
                <w:szCs w:val="20"/>
                <w:lang w:val="en-GB"/>
              </w:rPr>
            </w:pPr>
            <w:r w:rsidRPr="00373B97">
              <w:rPr>
                <w:rFonts w:ascii="Verdana" w:hAnsi="Verdana"/>
                <w:b/>
                <w:bCs/>
                <w:sz w:val="20"/>
                <w:szCs w:val="20"/>
                <w:lang w:val="en-GB"/>
              </w:rPr>
              <w:t xml:space="preserve">Work </w:t>
            </w:r>
            <w:r w:rsidR="00C91B6D">
              <w:rPr>
                <w:rFonts w:ascii="Verdana" w:hAnsi="Verdana"/>
                <w:b/>
                <w:bCs/>
                <w:sz w:val="20"/>
                <w:szCs w:val="20"/>
                <w:lang w:val="en-GB"/>
              </w:rPr>
              <w:t>integration</w:t>
            </w:r>
            <w:r w:rsidR="0048039F">
              <w:rPr>
                <w:rFonts w:ascii="Verdana" w:hAnsi="Verdana"/>
                <w:b/>
                <w:bCs/>
                <w:sz w:val="20"/>
                <w:szCs w:val="20"/>
                <w:lang w:val="en-GB"/>
              </w:rPr>
              <w:t>, long-term unemployment</w:t>
            </w:r>
            <w:r w:rsidRPr="00373B97">
              <w:rPr>
                <w:rFonts w:ascii="Verdana" w:hAnsi="Verdana"/>
                <w:b/>
                <w:bCs/>
                <w:sz w:val="20"/>
                <w:szCs w:val="20"/>
                <w:lang w:val="en-GB"/>
              </w:rPr>
              <w:t xml:space="preserve"> or training </w:t>
            </w:r>
            <w:r w:rsidR="0048039F">
              <w:rPr>
                <w:rFonts w:ascii="Verdana" w:hAnsi="Verdana"/>
                <w:b/>
                <w:bCs/>
                <w:sz w:val="20"/>
                <w:szCs w:val="20"/>
                <w:lang w:val="en-GB"/>
              </w:rPr>
              <w:t>programs</w:t>
            </w:r>
            <w:r w:rsidR="004F584C">
              <w:rPr>
                <w:rFonts w:ascii="Verdana" w:hAnsi="Verdana"/>
                <w:b/>
                <w:bCs/>
                <w:sz w:val="20"/>
                <w:szCs w:val="20"/>
                <w:lang w:val="en-GB"/>
              </w:rPr>
              <w:t>;</w:t>
            </w:r>
          </w:p>
          <w:p w14:paraId="61273396" w14:textId="77777777" w:rsidR="00000890" w:rsidRPr="0048039F" w:rsidRDefault="004F101E" w:rsidP="00E1167C">
            <w:pPr>
              <w:rPr>
                <w:rFonts w:ascii="Verdana" w:hAnsi="Verdana"/>
                <w:b/>
                <w:bCs/>
                <w:sz w:val="20"/>
                <w:szCs w:val="20"/>
                <w:lang w:val="en-GB"/>
              </w:rPr>
            </w:pPr>
            <w:r w:rsidRPr="0048039F">
              <w:rPr>
                <w:rFonts w:ascii="Verdana" w:hAnsi="Verdana"/>
                <w:b/>
                <w:bCs/>
                <w:sz w:val="20"/>
                <w:szCs w:val="20"/>
                <w:lang w:val="en-GB"/>
              </w:rPr>
              <w:t>Certification</w:t>
            </w:r>
            <w:r w:rsidR="0048039F" w:rsidRPr="0048039F">
              <w:rPr>
                <w:rFonts w:ascii="Verdana" w:hAnsi="Verdana"/>
                <w:b/>
                <w:bCs/>
                <w:sz w:val="20"/>
                <w:szCs w:val="20"/>
                <w:lang w:val="en-GB"/>
              </w:rPr>
              <w:t xml:space="preserve"> or </w:t>
            </w:r>
            <w:r w:rsidRPr="0048039F">
              <w:rPr>
                <w:rFonts w:ascii="Verdana" w:hAnsi="Verdana"/>
                <w:b/>
                <w:bCs/>
                <w:sz w:val="20"/>
                <w:szCs w:val="20"/>
                <w:lang w:val="en-GB"/>
              </w:rPr>
              <w:t>skill validation</w:t>
            </w:r>
            <w:r w:rsidR="00000890" w:rsidRPr="0048039F">
              <w:rPr>
                <w:rFonts w:ascii="Verdana" w:hAnsi="Verdana"/>
                <w:b/>
                <w:bCs/>
                <w:sz w:val="20"/>
                <w:szCs w:val="20"/>
                <w:lang w:val="en-GB"/>
              </w:rPr>
              <w:t xml:space="preserve"> </w:t>
            </w:r>
            <w:r w:rsidR="0048039F" w:rsidRPr="0048039F">
              <w:rPr>
                <w:rFonts w:ascii="Verdana" w:hAnsi="Verdana"/>
                <w:b/>
                <w:bCs/>
                <w:sz w:val="20"/>
                <w:szCs w:val="20"/>
                <w:lang w:val="en-GB"/>
              </w:rPr>
              <w:t>process</w:t>
            </w:r>
            <w:r w:rsidR="0048039F">
              <w:rPr>
                <w:rFonts w:ascii="Verdana" w:hAnsi="Verdana"/>
                <w:b/>
                <w:bCs/>
                <w:sz w:val="20"/>
                <w:szCs w:val="20"/>
                <w:lang w:val="en-GB"/>
              </w:rPr>
              <w:t>es</w:t>
            </w:r>
            <w:r w:rsidR="0048039F" w:rsidRPr="0048039F">
              <w:rPr>
                <w:rFonts w:ascii="Verdana" w:hAnsi="Verdana"/>
                <w:b/>
                <w:bCs/>
                <w:sz w:val="20"/>
                <w:szCs w:val="20"/>
                <w:lang w:val="en-GB"/>
              </w:rPr>
              <w:t>.</w:t>
            </w:r>
          </w:p>
        </w:tc>
      </w:tr>
    </w:tbl>
    <w:p w14:paraId="7C450CFE" w14:textId="5EFB3E7C" w:rsidR="00BB10F8" w:rsidRPr="008A2013" w:rsidRDefault="00BB10F8" w:rsidP="00BB10F8">
      <w:pPr>
        <w:rPr>
          <w:rFonts w:ascii="Verdana" w:hAnsi="Verdana"/>
          <w:sz w:val="20"/>
          <w:szCs w:val="20"/>
          <w:lang w:val="en-GB"/>
        </w:rPr>
      </w:pPr>
      <w:r w:rsidRPr="008A2013">
        <w:rPr>
          <w:rFonts w:ascii="Verdana" w:hAnsi="Verdana"/>
          <w:sz w:val="20"/>
          <w:szCs w:val="20"/>
          <w:lang w:val="en-GB"/>
        </w:rPr>
        <w:sym w:font="Wingdings" w:char="F0E0"/>
      </w:r>
      <w:r w:rsidRPr="008A2013">
        <w:rPr>
          <w:rFonts w:ascii="Verdana" w:hAnsi="Verdana"/>
          <w:sz w:val="20"/>
          <w:szCs w:val="20"/>
          <w:lang w:val="en-GB"/>
        </w:rPr>
        <w:t xml:space="preserve"> The</w:t>
      </w:r>
      <w:r w:rsidR="0048039F" w:rsidRPr="008A2013">
        <w:rPr>
          <w:rFonts w:ascii="Verdana" w:hAnsi="Verdana"/>
          <w:sz w:val="20"/>
          <w:szCs w:val="20"/>
          <w:lang w:val="en-GB"/>
        </w:rPr>
        <w:t xml:space="preserve"> </w:t>
      </w:r>
      <w:r w:rsidR="00FC5156">
        <w:rPr>
          <w:rFonts w:ascii="Verdana" w:hAnsi="Verdana"/>
          <w:sz w:val="20"/>
          <w:szCs w:val="20"/>
          <w:lang w:val="en-GB"/>
        </w:rPr>
        <w:t>experiment</w:t>
      </w:r>
      <w:r w:rsidR="0048039F" w:rsidRPr="008A2013">
        <w:rPr>
          <w:rFonts w:ascii="Verdana" w:hAnsi="Verdana"/>
          <w:sz w:val="20"/>
          <w:szCs w:val="20"/>
          <w:lang w:val="en-GB"/>
        </w:rPr>
        <w:t>s</w:t>
      </w:r>
      <w:r w:rsidR="00C91B6D" w:rsidRPr="008A2013">
        <w:rPr>
          <w:rFonts w:ascii="Verdana" w:hAnsi="Verdana"/>
          <w:sz w:val="20"/>
          <w:szCs w:val="20"/>
          <w:lang w:val="en-GB"/>
        </w:rPr>
        <w:t>’</w:t>
      </w:r>
      <w:r w:rsidR="0048039F" w:rsidRPr="008A2013">
        <w:rPr>
          <w:rFonts w:ascii="Verdana" w:hAnsi="Verdana"/>
          <w:sz w:val="20"/>
          <w:szCs w:val="20"/>
          <w:lang w:val="en-GB"/>
        </w:rPr>
        <w:t xml:space="preserve"> various uses and end goals</w:t>
      </w:r>
      <w:r w:rsidRPr="008A2013">
        <w:rPr>
          <w:rFonts w:ascii="Verdana" w:hAnsi="Verdana"/>
          <w:sz w:val="20"/>
          <w:szCs w:val="20"/>
          <w:lang w:val="en-GB"/>
        </w:rPr>
        <w:t xml:space="preserve"> </w:t>
      </w:r>
      <w:r w:rsidR="0048039F" w:rsidRPr="008A2013">
        <w:rPr>
          <w:rFonts w:ascii="Verdana" w:hAnsi="Verdana"/>
          <w:sz w:val="20"/>
          <w:szCs w:val="20"/>
          <w:lang w:val="en-GB"/>
        </w:rPr>
        <w:t xml:space="preserve">confirmed the </w:t>
      </w:r>
      <w:r w:rsidRPr="008A2013">
        <w:rPr>
          <w:rFonts w:ascii="Verdana" w:hAnsi="Verdana"/>
          <w:sz w:val="20"/>
          <w:szCs w:val="20"/>
          <w:lang w:val="en-GB"/>
        </w:rPr>
        <w:t xml:space="preserve">initial assumptions </w:t>
      </w:r>
      <w:r w:rsidR="00266F09" w:rsidRPr="008A2013">
        <w:rPr>
          <w:rFonts w:ascii="Verdana" w:hAnsi="Verdana"/>
          <w:sz w:val="20"/>
          <w:szCs w:val="20"/>
          <w:lang w:val="en-GB"/>
        </w:rPr>
        <w:t>similarly.</w:t>
      </w:r>
    </w:p>
    <w:p w14:paraId="0010759F" w14:textId="67991687" w:rsidR="00266F09" w:rsidRPr="000B70B8" w:rsidRDefault="00266F09" w:rsidP="00BB10F8">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The </w:t>
      </w:r>
      <w:r w:rsidR="004F101E" w:rsidRPr="000B70B8">
        <w:rPr>
          <w:rFonts w:ascii="Verdana" w:hAnsi="Verdana"/>
          <w:sz w:val="20"/>
          <w:szCs w:val="20"/>
          <w:lang w:val="en-GB"/>
        </w:rPr>
        <w:t xml:space="preserve">main </w:t>
      </w:r>
      <w:r w:rsidRPr="000B70B8">
        <w:rPr>
          <w:rFonts w:ascii="Verdana" w:hAnsi="Verdana"/>
          <w:sz w:val="20"/>
          <w:szCs w:val="20"/>
          <w:lang w:val="en-GB"/>
        </w:rPr>
        <w:t>differences lie in</w:t>
      </w:r>
    </w:p>
    <w:p w14:paraId="127D064B" w14:textId="0EC5B85D" w:rsidR="00266F09" w:rsidRPr="000B70B8" w:rsidRDefault="00266F09" w:rsidP="00682D21">
      <w:pPr>
        <w:numPr>
          <w:ilvl w:val="0"/>
          <w:numId w:val="17"/>
        </w:numPr>
        <w:rPr>
          <w:rFonts w:ascii="Verdana" w:hAnsi="Verdana"/>
          <w:sz w:val="20"/>
          <w:szCs w:val="20"/>
          <w:lang w:val="en-GB"/>
        </w:rPr>
      </w:pPr>
      <w:r w:rsidRPr="000B70B8">
        <w:rPr>
          <w:rFonts w:ascii="Verdana" w:hAnsi="Verdana"/>
          <w:sz w:val="20"/>
          <w:szCs w:val="20"/>
          <w:lang w:val="en-GB"/>
        </w:rPr>
        <w:t xml:space="preserve">the number of transversal skills analysed and </w:t>
      </w:r>
      <w:r w:rsidR="0048039F" w:rsidRPr="008A2013">
        <w:rPr>
          <w:rFonts w:ascii="Verdana" w:hAnsi="Verdana"/>
          <w:sz w:val="20"/>
          <w:szCs w:val="20"/>
          <w:lang w:val="en-GB"/>
        </w:rPr>
        <w:t>used</w:t>
      </w:r>
      <w:r w:rsidRPr="000B70B8">
        <w:rPr>
          <w:rFonts w:ascii="Verdana" w:hAnsi="Verdana"/>
          <w:sz w:val="20"/>
          <w:szCs w:val="20"/>
          <w:lang w:val="en-GB"/>
        </w:rPr>
        <w:t>;</w:t>
      </w:r>
      <w:r w:rsidR="009629CA">
        <w:rPr>
          <w:rFonts w:ascii="Verdana" w:hAnsi="Verdana"/>
          <w:sz w:val="20"/>
          <w:szCs w:val="20"/>
          <w:lang w:val="en-GB"/>
        </w:rPr>
        <w:t xml:space="preserve"> and</w:t>
      </w:r>
    </w:p>
    <w:p w14:paraId="61672132" w14:textId="77777777" w:rsidR="00266F09" w:rsidRPr="000B70B8" w:rsidRDefault="00266F09" w:rsidP="00682D21">
      <w:pPr>
        <w:numPr>
          <w:ilvl w:val="0"/>
          <w:numId w:val="17"/>
        </w:numPr>
        <w:rPr>
          <w:rFonts w:ascii="Verdana" w:hAnsi="Verdana"/>
          <w:sz w:val="20"/>
          <w:szCs w:val="20"/>
          <w:lang w:val="en-GB"/>
        </w:rPr>
      </w:pPr>
      <w:r w:rsidRPr="000B70B8">
        <w:rPr>
          <w:rFonts w:ascii="Verdana" w:hAnsi="Verdana"/>
          <w:sz w:val="20"/>
          <w:szCs w:val="20"/>
          <w:lang w:val="en-GB"/>
        </w:rPr>
        <w:t xml:space="preserve">the way the skills </w:t>
      </w:r>
      <w:r w:rsidR="0048039F">
        <w:rPr>
          <w:rFonts w:ascii="Verdana" w:hAnsi="Verdana"/>
          <w:sz w:val="20"/>
          <w:szCs w:val="20"/>
          <w:lang w:val="en-GB"/>
        </w:rPr>
        <w:t>were</w:t>
      </w:r>
      <w:r w:rsidRPr="000B70B8">
        <w:rPr>
          <w:rFonts w:ascii="Verdana" w:hAnsi="Verdana"/>
          <w:sz w:val="20"/>
          <w:szCs w:val="20"/>
          <w:lang w:val="en-GB"/>
        </w:rPr>
        <w:t xml:space="preserve"> introduced and explained:</w:t>
      </w:r>
      <w:r w:rsidR="004F101E" w:rsidRPr="000B70B8">
        <w:rPr>
          <w:rFonts w:ascii="Verdana" w:hAnsi="Verdana"/>
          <w:sz w:val="20"/>
          <w:szCs w:val="20"/>
          <w:lang w:val="en-GB"/>
        </w:rPr>
        <w:t xml:space="preserve"> gradually, through groups of skill</w:t>
      </w:r>
      <w:r w:rsidR="0048039F">
        <w:rPr>
          <w:rFonts w:ascii="Verdana" w:hAnsi="Verdana"/>
          <w:sz w:val="20"/>
          <w:szCs w:val="20"/>
          <w:lang w:val="en-GB"/>
        </w:rPr>
        <w:t>s</w:t>
      </w:r>
      <w:r w:rsidR="004F101E" w:rsidRPr="000B70B8">
        <w:rPr>
          <w:rFonts w:ascii="Verdana" w:hAnsi="Verdana"/>
          <w:sz w:val="20"/>
          <w:szCs w:val="20"/>
          <w:lang w:val="en-GB"/>
        </w:rPr>
        <w:t>, or directly through the complete skills map.</w:t>
      </w:r>
    </w:p>
    <w:p w14:paraId="4C715A44" w14:textId="3E7C8CB2" w:rsidR="004F101E" w:rsidRPr="000B70B8" w:rsidRDefault="004F101E" w:rsidP="004F101E">
      <w:pPr>
        <w:rPr>
          <w:rFonts w:ascii="Verdana" w:hAnsi="Verdana"/>
          <w:sz w:val="20"/>
          <w:szCs w:val="20"/>
          <w:lang w:val="en-GB"/>
        </w:rPr>
      </w:pPr>
      <w:r w:rsidRPr="000B70B8">
        <w:rPr>
          <w:rFonts w:ascii="Verdana" w:hAnsi="Verdana"/>
          <w:sz w:val="20"/>
          <w:szCs w:val="20"/>
          <w:lang w:val="en-GB"/>
        </w:rPr>
        <w:t xml:space="preserve">We can see that the initial hypotheses </w:t>
      </w:r>
      <w:r w:rsidR="00D158FC">
        <w:rPr>
          <w:rFonts w:ascii="Verdana" w:hAnsi="Verdana"/>
          <w:sz w:val="20"/>
          <w:szCs w:val="20"/>
          <w:lang w:val="en-GB"/>
        </w:rPr>
        <w:t>remained</w:t>
      </w:r>
      <w:r w:rsidRPr="000B70B8">
        <w:rPr>
          <w:rFonts w:ascii="Verdana" w:hAnsi="Verdana"/>
          <w:sz w:val="20"/>
          <w:szCs w:val="20"/>
          <w:lang w:val="en-GB"/>
        </w:rPr>
        <w:t xml:space="preserve"> relevant.</w:t>
      </w:r>
    </w:p>
    <w:p w14:paraId="33A0C7EF" w14:textId="77022011" w:rsidR="004F101E" w:rsidRPr="000B70B8" w:rsidRDefault="004F101E" w:rsidP="004F101E">
      <w:pPr>
        <w:rPr>
          <w:rFonts w:ascii="Verdana" w:hAnsi="Verdana"/>
          <w:sz w:val="20"/>
          <w:szCs w:val="20"/>
          <w:lang w:val="en-GB"/>
        </w:rPr>
      </w:pPr>
      <w:r w:rsidRPr="000B70B8">
        <w:rPr>
          <w:rFonts w:ascii="Verdana" w:hAnsi="Verdana"/>
          <w:sz w:val="20"/>
          <w:szCs w:val="20"/>
          <w:lang w:val="en-GB"/>
        </w:rPr>
        <w:lastRenderedPageBreak/>
        <w:sym w:font="Wingdings" w:char="F0E0"/>
      </w:r>
      <w:r w:rsidRPr="000B70B8">
        <w:rPr>
          <w:rFonts w:ascii="Verdana" w:hAnsi="Verdana"/>
          <w:sz w:val="20"/>
          <w:szCs w:val="20"/>
          <w:lang w:val="en-GB"/>
        </w:rPr>
        <w:t xml:space="preserve"> </w:t>
      </w:r>
      <w:r w:rsidR="00841AD4" w:rsidRPr="000B70B8">
        <w:rPr>
          <w:rFonts w:ascii="Verdana" w:hAnsi="Verdana"/>
          <w:sz w:val="20"/>
          <w:szCs w:val="20"/>
          <w:lang w:val="en-GB"/>
        </w:rPr>
        <w:t xml:space="preserve">The variety of uses and goals </w:t>
      </w:r>
      <w:r w:rsidR="00C16787" w:rsidRPr="000B70B8">
        <w:rPr>
          <w:rFonts w:ascii="Verdana" w:hAnsi="Verdana"/>
          <w:sz w:val="20"/>
          <w:szCs w:val="20"/>
          <w:lang w:val="en-GB"/>
        </w:rPr>
        <w:t xml:space="preserve">in the </w:t>
      </w:r>
      <w:r w:rsidR="00FC5156">
        <w:rPr>
          <w:rFonts w:ascii="Verdana" w:hAnsi="Verdana"/>
          <w:sz w:val="20"/>
          <w:szCs w:val="20"/>
          <w:lang w:val="en-GB"/>
        </w:rPr>
        <w:t>experiment</w:t>
      </w:r>
      <w:r w:rsidR="00C16787" w:rsidRPr="000B70B8">
        <w:rPr>
          <w:rFonts w:ascii="Verdana" w:hAnsi="Verdana"/>
          <w:sz w:val="20"/>
          <w:szCs w:val="20"/>
          <w:lang w:val="en-GB"/>
        </w:rPr>
        <w:t xml:space="preserve">s shows the </w:t>
      </w:r>
      <w:r w:rsidR="001E1FD0">
        <w:rPr>
          <w:rFonts w:ascii="Verdana" w:hAnsi="Verdana"/>
          <w:sz w:val="20"/>
          <w:szCs w:val="20"/>
          <w:lang w:val="en-GB"/>
        </w:rPr>
        <w:t>flexibility</w:t>
      </w:r>
      <w:r w:rsidR="00C16787" w:rsidRPr="000B70B8">
        <w:rPr>
          <w:rFonts w:ascii="Verdana" w:hAnsi="Verdana"/>
          <w:sz w:val="20"/>
          <w:szCs w:val="20"/>
          <w:lang w:val="en-GB"/>
        </w:rPr>
        <w:t xml:space="preserve"> of the RECTEC </w:t>
      </w:r>
      <w:r w:rsidR="00F30D01">
        <w:rPr>
          <w:rFonts w:ascii="Verdana" w:hAnsi="Verdana"/>
          <w:sz w:val="20"/>
          <w:szCs w:val="20"/>
          <w:lang w:val="en-GB"/>
        </w:rPr>
        <w:t xml:space="preserve">competency </w:t>
      </w:r>
      <w:r w:rsidR="004F5EFB">
        <w:rPr>
          <w:rFonts w:ascii="Verdana" w:hAnsi="Verdana"/>
          <w:sz w:val="20"/>
          <w:szCs w:val="20"/>
          <w:lang w:val="en-GB"/>
        </w:rPr>
        <w:t>reference guide</w:t>
      </w:r>
      <w:r w:rsidR="00C16787" w:rsidRPr="000B70B8">
        <w:rPr>
          <w:rFonts w:ascii="Verdana" w:hAnsi="Verdana"/>
          <w:sz w:val="20"/>
          <w:szCs w:val="20"/>
          <w:lang w:val="en-GB"/>
        </w:rPr>
        <w:t xml:space="preserve"> </w:t>
      </w:r>
      <w:r w:rsidR="00FE2C85" w:rsidRPr="000B70B8">
        <w:rPr>
          <w:rFonts w:ascii="Verdana" w:hAnsi="Verdana"/>
          <w:sz w:val="20"/>
          <w:szCs w:val="20"/>
          <w:lang w:val="en-GB"/>
        </w:rPr>
        <w:t>in</w:t>
      </w:r>
      <w:r w:rsidR="00C16787" w:rsidRPr="000B70B8">
        <w:rPr>
          <w:rFonts w:ascii="Verdana" w:hAnsi="Verdana"/>
          <w:sz w:val="20"/>
          <w:szCs w:val="20"/>
          <w:lang w:val="en-GB"/>
        </w:rPr>
        <w:t xml:space="preserve"> all of these professional fields. For the validation of exp</w:t>
      </w:r>
      <w:r w:rsidR="00FE2C85" w:rsidRPr="000B70B8">
        <w:rPr>
          <w:rFonts w:ascii="Verdana" w:hAnsi="Verdana"/>
          <w:sz w:val="20"/>
          <w:szCs w:val="20"/>
          <w:lang w:val="en-GB"/>
        </w:rPr>
        <w:t>e</w:t>
      </w:r>
      <w:r w:rsidR="00C16787" w:rsidRPr="000B70B8">
        <w:rPr>
          <w:rFonts w:ascii="Verdana" w:hAnsi="Verdana"/>
          <w:sz w:val="20"/>
          <w:szCs w:val="20"/>
          <w:lang w:val="en-GB"/>
        </w:rPr>
        <w:t xml:space="preserve">riential learning </w:t>
      </w:r>
      <w:r w:rsidR="00FE2C85" w:rsidRPr="000B70B8">
        <w:rPr>
          <w:rFonts w:ascii="Verdana" w:hAnsi="Verdana"/>
          <w:sz w:val="20"/>
          <w:szCs w:val="20"/>
          <w:lang w:val="en-GB"/>
        </w:rPr>
        <w:t xml:space="preserve">(see the </w:t>
      </w:r>
      <w:r w:rsidR="00F30D01">
        <w:rPr>
          <w:rFonts w:ascii="Verdana" w:hAnsi="Verdana"/>
          <w:sz w:val="20"/>
          <w:szCs w:val="20"/>
          <w:lang w:val="en-GB"/>
        </w:rPr>
        <w:t>e</w:t>
      </w:r>
      <w:r w:rsidR="00FE2C85" w:rsidRPr="000B70B8">
        <w:rPr>
          <w:rFonts w:ascii="Verdana" w:hAnsi="Verdana"/>
          <w:sz w:val="20"/>
          <w:szCs w:val="20"/>
          <w:lang w:val="en-GB"/>
        </w:rPr>
        <w:t xml:space="preserve">arly </w:t>
      </w:r>
      <w:r w:rsidR="00F30D01">
        <w:rPr>
          <w:rFonts w:ascii="Verdana" w:hAnsi="Verdana"/>
          <w:sz w:val="20"/>
          <w:szCs w:val="20"/>
          <w:lang w:val="en-GB"/>
        </w:rPr>
        <w:t>c</w:t>
      </w:r>
      <w:r w:rsidR="00FE2C85" w:rsidRPr="000B70B8">
        <w:rPr>
          <w:rFonts w:ascii="Verdana" w:hAnsi="Verdana"/>
          <w:sz w:val="20"/>
          <w:szCs w:val="20"/>
          <w:lang w:val="en-GB"/>
        </w:rPr>
        <w:t xml:space="preserve">hildhood </w:t>
      </w:r>
      <w:r w:rsidR="00F30D01">
        <w:rPr>
          <w:rFonts w:ascii="Verdana" w:hAnsi="Verdana"/>
          <w:sz w:val="20"/>
          <w:szCs w:val="20"/>
          <w:lang w:val="en-GB"/>
        </w:rPr>
        <w:t>c</w:t>
      </w:r>
      <w:r w:rsidR="00FE2C85" w:rsidRPr="000B70B8">
        <w:rPr>
          <w:rFonts w:ascii="Verdana" w:hAnsi="Verdana"/>
          <w:sz w:val="20"/>
          <w:szCs w:val="20"/>
          <w:lang w:val="en-GB"/>
        </w:rPr>
        <w:t xml:space="preserve">are example) and the Jean Moulin Centre, the RECTEC </w:t>
      </w:r>
      <w:r w:rsidR="00F30D01">
        <w:rPr>
          <w:rFonts w:ascii="Verdana" w:hAnsi="Verdana"/>
          <w:sz w:val="20"/>
          <w:szCs w:val="20"/>
          <w:lang w:val="en-GB"/>
        </w:rPr>
        <w:t xml:space="preserve">competency </w:t>
      </w:r>
      <w:r w:rsidR="004F5EFB">
        <w:rPr>
          <w:rFonts w:ascii="Verdana" w:hAnsi="Verdana"/>
          <w:sz w:val="20"/>
          <w:szCs w:val="20"/>
          <w:lang w:val="en-GB"/>
        </w:rPr>
        <w:t>reference guide</w:t>
      </w:r>
      <w:r w:rsidR="00F30D01">
        <w:rPr>
          <w:rFonts w:ascii="Verdana" w:hAnsi="Verdana"/>
          <w:sz w:val="20"/>
          <w:szCs w:val="20"/>
          <w:lang w:val="en-GB"/>
        </w:rPr>
        <w:t xml:space="preserve"> </w:t>
      </w:r>
      <w:r w:rsidR="00FE2C85" w:rsidRPr="009F3B9F">
        <w:rPr>
          <w:rFonts w:ascii="Verdana" w:hAnsi="Verdana"/>
          <w:color w:val="000000" w:themeColor="text1"/>
          <w:sz w:val="20"/>
          <w:szCs w:val="20"/>
          <w:lang w:val="en-GB"/>
        </w:rPr>
        <w:t xml:space="preserve">was adapted </w:t>
      </w:r>
      <w:r w:rsidR="001E1FD0" w:rsidRPr="009F3B9F">
        <w:rPr>
          <w:rFonts w:ascii="Verdana" w:hAnsi="Verdana"/>
          <w:color w:val="000000" w:themeColor="text1"/>
          <w:sz w:val="20"/>
          <w:szCs w:val="20"/>
          <w:lang w:val="en-GB"/>
        </w:rPr>
        <w:t>by</w:t>
      </w:r>
      <w:r w:rsidR="00FE2C85" w:rsidRPr="009F3B9F">
        <w:rPr>
          <w:rFonts w:ascii="Verdana" w:hAnsi="Verdana"/>
          <w:color w:val="000000" w:themeColor="text1"/>
          <w:sz w:val="20"/>
          <w:szCs w:val="20"/>
          <w:lang w:val="en-GB"/>
        </w:rPr>
        <w:t xml:space="preserve"> </w:t>
      </w:r>
      <w:r w:rsidR="004A0233" w:rsidRPr="009F3B9F">
        <w:rPr>
          <w:rFonts w:ascii="Verdana" w:hAnsi="Verdana"/>
          <w:color w:val="000000" w:themeColor="text1"/>
          <w:sz w:val="20"/>
          <w:szCs w:val="20"/>
          <w:lang w:val="en-GB"/>
        </w:rPr>
        <w:t>crossing</w:t>
      </w:r>
      <w:r w:rsidR="00FE2C85" w:rsidRPr="009F3B9F">
        <w:rPr>
          <w:rFonts w:ascii="Verdana" w:hAnsi="Verdana"/>
          <w:color w:val="000000" w:themeColor="text1"/>
          <w:sz w:val="20"/>
          <w:szCs w:val="20"/>
          <w:lang w:val="en-GB"/>
        </w:rPr>
        <w:t xml:space="preserve"> </w:t>
      </w:r>
      <w:r w:rsidR="001E1FD0" w:rsidRPr="009F3B9F">
        <w:rPr>
          <w:rFonts w:ascii="Verdana" w:hAnsi="Verdana"/>
          <w:color w:val="000000" w:themeColor="text1"/>
          <w:sz w:val="20"/>
          <w:szCs w:val="20"/>
          <w:lang w:val="en-GB"/>
        </w:rPr>
        <w:t xml:space="preserve">it </w:t>
      </w:r>
      <w:r w:rsidR="00FE2C85" w:rsidRPr="009F3B9F">
        <w:rPr>
          <w:rFonts w:ascii="Verdana" w:hAnsi="Verdana"/>
          <w:color w:val="000000" w:themeColor="text1"/>
          <w:sz w:val="20"/>
          <w:szCs w:val="20"/>
          <w:lang w:val="en-GB"/>
        </w:rPr>
        <w:t xml:space="preserve">with the certification </w:t>
      </w:r>
      <w:r w:rsidR="00241CE0" w:rsidRPr="009F3B9F">
        <w:rPr>
          <w:rFonts w:ascii="Verdana" w:hAnsi="Verdana"/>
          <w:color w:val="000000" w:themeColor="text1"/>
          <w:sz w:val="20"/>
          <w:szCs w:val="20"/>
          <w:lang w:val="en-GB"/>
        </w:rPr>
        <w:t>reference</w:t>
      </w:r>
      <w:r w:rsidR="00F30D01" w:rsidRPr="009F3B9F">
        <w:rPr>
          <w:rFonts w:ascii="Verdana" w:hAnsi="Verdana"/>
          <w:color w:val="000000" w:themeColor="text1"/>
          <w:sz w:val="20"/>
          <w:szCs w:val="20"/>
          <w:lang w:val="en-GB"/>
        </w:rPr>
        <w:t xml:space="preserve"> </w:t>
      </w:r>
      <w:r w:rsidR="001E1FD0" w:rsidRPr="009F3B9F">
        <w:rPr>
          <w:rFonts w:ascii="Verdana" w:hAnsi="Verdana"/>
          <w:color w:val="000000" w:themeColor="text1"/>
          <w:sz w:val="20"/>
          <w:szCs w:val="20"/>
          <w:lang w:val="en-GB"/>
        </w:rPr>
        <w:t>guide</w:t>
      </w:r>
      <w:r w:rsidR="00FE2C85" w:rsidRPr="009F3B9F">
        <w:rPr>
          <w:rFonts w:ascii="Verdana" w:hAnsi="Verdana"/>
          <w:color w:val="000000" w:themeColor="text1"/>
          <w:sz w:val="20"/>
          <w:szCs w:val="20"/>
          <w:lang w:val="en-GB"/>
        </w:rPr>
        <w:t xml:space="preserve">; </w:t>
      </w:r>
      <w:r w:rsidR="004A0233" w:rsidRPr="000B70B8">
        <w:rPr>
          <w:rFonts w:ascii="Verdana" w:hAnsi="Verdana"/>
          <w:sz w:val="20"/>
          <w:szCs w:val="20"/>
          <w:lang w:val="en-GB"/>
        </w:rPr>
        <w:t>for</w:t>
      </w:r>
      <w:r w:rsidR="00FE2C85" w:rsidRPr="000B70B8">
        <w:rPr>
          <w:rFonts w:ascii="Verdana" w:hAnsi="Verdana"/>
          <w:sz w:val="20"/>
          <w:szCs w:val="20"/>
          <w:lang w:val="en-GB"/>
        </w:rPr>
        <w:t xml:space="preserve"> recruitment, the transversal </w:t>
      </w:r>
      <w:r w:rsidR="00F30D01">
        <w:rPr>
          <w:rFonts w:ascii="Verdana" w:hAnsi="Verdana"/>
          <w:sz w:val="20"/>
          <w:szCs w:val="20"/>
          <w:lang w:val="en-GB"/>
        </w:rPr>
        <w:t xml:space="preserve">skills </w:t>
      </w:r>
      <w:r w:rsidR="00FE2C85" w:rsidRPr="000B70B8">
        <w:rPr>
          <w:rFonts w:ascii="Verdana" w:hAnsi="Verdana"/>
          <w:sz w:val="20"/>
          <w:szCs w:val="20"/>
          <w:lang w:val="en-GB"/>
        </w:rPr>
        <w:t xml:space="preserve">map </w:t>
      </w:r>
      <w:r w:rsidR="004A0233" w:rsidRPr="000B70B8">
        <w:rPr>
          <w:rFonts w:ascii="Verdana" w:hAnsi="Verdana"/>
          <w:sz w:val="20"/>
          <w:szCs w:val="20"/>
          <w:lang w:val="en-GB"/>
        </w:rPr>
        <w:t xml:space="preserve">was fleshed out with examples of activities and tasks required by the position; </w:t>
      </w:r>
      <w:r w:rsidR="00DE6814">
        <w:rPr>
          <w:rFonts w:ascii="Verdana" w:hAnsi="Verdana"/>
          <w:sz w:val="20"/>
          <w:szCs w:val="20"/>
          <w:lang w:val="en-GB"/>
        </w:rPr>
        <w:t xml:space="preserve">and </w:t>
      </w:r>
      <w:r w:rsidR="004A0233" w:rsidRPr="000B70B8">
        <w:rPr>
          <w:rFonts w:ascii="Verdana" w:hAnsi="Verdana"/>
          <w:sz w:val="20"/>
          <w:szCs w:val="20"/>
          <w:lang w:val="en-GB"/>
        </w:rPr>
        <w:t>for career exploration, the map was not modified.</w:t>
      </w:r>
    </w:p>
    <w:p w14:paraId="3A22DE83" w14:textId="5943E45D" w:rsidR="004A0233" w:rsidRPr="000B70B8" w:rsidRDefault="004A0233" w:rsidP="00A4090F">
      <w:pPr>
        <w:shd w:val="clear" w:color="auto" w:fill="FCEDE2"/>
        <w:rPr>
          <w:rFonts w:ascii="Verdana" w:hAnsi="Verdana"/>
          <w:sz w:val="20"/>
          <w:szCs w:val="20"/>
          <w:lang w:val="en-GB"/>
        </w:rPr>
      </w:pPr>
      <w:r w:rsidRPr="000B70B8">
        <w:rPr>
          <w:rFonts w:ascii="Verdana" w:hAnsi="Verdana"/>
          <w:b/>
          <w:bCs/>
          <w:sz w:val="20"/>
          <w:szCs w:val="20"/>
          <w:lang w:val="en-GB"/>
        </w:rPr>
        <w:t>Every professional will be able to adapt it to their context and the</w:t>
      </w:r>
      <w:r w:rsidR="00A4090F" w:rsidRPr="000B70B8">
        <w:rPr>
          <w:rFonts w:ascii="Verdana" w:hAnsi="Verdana"/>
          <w:b/>
          <w:bCs/>
          <w:sz w:val="20"/>
          <w:szCs w:val="20"/>
          <w:lang w:val="en-GB"/>
        </w:rPr>
        <w:t>ir end goals</w:t>
      </w:r>
      <w:r w:rsidR="00A4090F" w:rsidRPr="000B70B8">
        <w:rPr>
          <w:rFonts w:ascii="Verdana" w:hAnsi="Verdana"/>
          <w:sz w:val="20"/>
          <w:szCs w:val="20"/>
          <w:lang w:val="en-GB"/>
        </w:rPr>
        <w:t xml:space="preserve">: career exploration, training, access to certification, mobility, </w:t>
      </w:r>
      <w:r w:rsidR="00DE6814">
        <w:rPr>
          <w:rFonts w:ascii="Verdana" w:hAnsi="Verdana"/>
          <w:sz w:val="20"/>
          <w:szCs w:val="20"/>
          <w:lang w:val="en-GB"/>
        </w:rPr>
        <w:t xml:space="preserve">and </w:t>
      </w:r>
      <w:r w:rsidR="00F30D01">
        <w:rPr>
          <w:rFonts w:ascii="Verdana" w:hAnsi="Verdana"/>
          <w:sz w:val="20"/>
          <w:szCs w:val="20"/>
          <w:lang w:val="en-GB"/>
        </w:rPr>
        <w:t>recruitment</w:t>
      </w:r>
      <w:r w:rsidR="00A4090F" w:rsidRPr="000B70B8">
        <w:rPr>
          <w:rFonts w:ascii="Verdana" w:hAnsi="Verdana"/>
          <w:sz w:val="20"/>
          <w:szCs w:val="20"/>
          <w:lang w:val="en-GB"/>
        </w:rPr>
        <w:t>.</w:t>
      </w:r>
    </w:p>
    <w:p w14:paraId="66BF1464" w14:textId="3D98C01B" w:rsidR="00A4090F" w:rsidRPr="000B70B8" w:rsidRDefault="00F30D01" w:rsidP="00A4090F">
      <w:pPr>
        <w:shd w:val="clear" w:color="auto" w:fill="FCEDE2"/>
        <w:rPr>
          <w:rFonts w:ascii="Verdana" w:hAnsi="Verdana"/>
          <w:sz w:val="20"/>
          <w:szCs w:val="20"/>
          <w:lang w:val="en-GB"/>
        </w:rPr>
      </w:pPr>
      <w:r>
        <w:rPr>
          <w:rFonts w:ascii="Verdana" w:hAnsi="Verdana"/>
          <w:b/>
          <w:bCs/>
          <w:sz w:val="20"/>
          <w:szCs w:val="20"/>
          <w:lang w:val="en-GB"/>
        </w:rPr>
        <w:t>However, i</w:t>
      </w:r>
      <w:r w:rsidR="00A4090F" w:rsidRPr="000B70B8">
        <w:rPr>
          <w:rFonts w:ascii="Verdana" w:hAnsi="Verdana"/>
          <w:b/>
          <w:bCs/>
          <w:sz w:val="20"/>
          <w:szCs w:val="20"/>
          <w:lang w:val="en-GB"/>
        </w:rPr>
        <w:t>nvaria</w:t>
      </w:r>
      <w:r w:rsidR="004A53D7">
        <w:rPr>
          <w:rFonts w:ascii="Verdana" w:hAnsi="Verdana"/>
          <w:b/>
          <w:bCs/>
          <w:sz w:val="20"/>
          <w:szCs w:val="20"/>
          <w:lang w:val="en-GB"/>
        </w:rPr>
        <w:t>ble</w:t>
      </w:r>
      <w:r w:rsidR="00A4090F" w:rsidRPr="000B70B8">
        <w:rPr>
          <w:rFonts w:ascii="Verdana" w:hAnsi="Verdana"/>
          <w:b/>
          <w:bCs/>
          <w:sz w:val="20"/>
          <w:szCs w:val="20"/>
          <w:lang w:val="en-GB"/>
        </w:rPr>
        <w:t xml:space="preserve"> elements are to be kept in every use, specifically the logic of progression and the descriptors attached to each level</w:t>
      </w:r>
      <w:r w:rsidR="00A4090F" w:rsidRPr="000B70B8">
        <w:rPr>
          <w:rFonts w:ascii="Verdana" w:hAnsi="Verdana"/>
          <w:sz w:val="20"/>
          <w:szCs w:val="20"/>
          <w:lang w:val="en-GB"/>
        </w:rPr>
        <w:t xml:space="preserve"> (1 to 4).</w:t>
      </w:r>
    </w:p>
    <w:p w14:paraId="4B7E2123" w14:textId="280E8DE6" w:rsidR="00A4090F" w:rsidRPr="000B70B8" w:rsidRDefault="00A4090F" w:rsidP="00A4090F">
      <w:pPr>
        <w:shd w:val="clear" w:color="auto" w:fill="FCEDE2"/>
        <w:rPr>
          <w:rFonts w:ascii="Verdana" w:hAnsi="Verdana"/>
          <w:sz w:val="20"/>
          <w:szCs w:val="20"/>
          <w:lang w:val="en-GB"/>
        </w:rPr>
      </w:pPr>
      <w:r w:rsidRPr="000B70B8">
        <w:rPr>
          <w:rFonts w:ascii="Verdana" w:hAnsi="Verdana"/>
          <w:sz w:val="20"/>
          <w:szCs w:val="20"/>
          <w:lang w:val="en-GB"/>
        </w:rPr>
        <w:t xml:space="preserve">What is subject to change and needs to be specified for every new use are the examples and the </w:t>
      </w:r>
      <w:r w:rsidR="00F30D01">
        <w:rPr>
          <w:rFonts w:ascii="Verdana" w:hAnsi="Verdana"/>
          <w:sz w:val="20"/>
          <w:szCs w:val="20"/>
          <w:lang w:val="en-GB"/>
        </w:rPr>
        <w:t>proficiency</w:t>
      </w:r>
      <w:r w:rsidRPr="000B70B8">
        <w:rPr>
          <w:rFonts w:ascii="Verdana" w:hAnsi="Verdana"/>
          <w:sz w:val="20"/>
          <w:szCs w:val="20"/>
          <w:lang w:val="en-GB"/>
        </w:rPr>
        <w:t xml:space="preserve"> indicators for each level and each skill that is assessed</w:t>
      </w:r>
      <w:r w:rsidR="00F30D01">
        <w:rPr>
          <w:rFonts w:ascii="Verdana" w:hAnsi="Verdana"/>
          <w:sz w:val="20"/>
          <w:szCs w:val="20"/>
          <w:lang w:val="en-GB"/>
        </w:rPr>
        <w:t>/</w:t>
      </w:r>
      <w:r w:rsidRPr="000B70B8">
        <w:rPr>
          <w:rFonts w:ascii="Verdana" w:hAnsi="Verdana"/>
          <w:sz w:val="20"/>
          <w:szCs w:val="20"/>
          <w:lang w:val="en-GB"/>
        </w:rPr>
        <w:t>expl</w:t>
      </w:r>
      <w:r w:rsidR="004A53D7">
        <w:rPr>
          <w:rFonts w:ascii="Verdana" w:hAnsi="Verdana"/>
          <w:sz w:val="20"/>
          <w:szCs w:val="20"/>
          <w:lang w:val="en-GB"/>
        </w:rPr>
        <w:t>ained</w:t>
      </w:r>
      <w:r w:rsidRPr="000B70B8">
        <w:rPr>
          <w:rFonts w:ascii="Verdana" w:hAnsi="Verdana"/>
          <w:sz w:val="20"/>
          <w:szCs w:val="20"/>
          <w:lang w:val="en-GB"/>
        </w:rPr>
        <w:t>/developed.</w:t>
      </w:r>
    </w:p>
    <w:p w14:paraId="40CA0944" w14:textId="77777777" w:rsidR="00A4090F" w:rsidRPr="000B70B8" w:rsidRDefault="00A4090F" w:rsidP="00A4090F">
      <w:pPr>
        <w:shd w:val="clear" w:color="auto" w:fill="FCEDE2"/>
        <w:rPr>
          <w:rFonts w:ascii="Verdana" w:hAnsi="Verdana"/>
          <w:sz w:val="20"/>
          <w:szCs w:val="20"/>
          <w:lang w:val="en-GB"/>
        </w:rPr>
      </w:pPr>
      <w:r w:rsidRPr="000B70B8">
        <w:rPr>
          <w:rFonts w:ascii="Verdana" w:hAnsi="Verdana"/>
          <w:b/>
          <w:bCs/>
          <w:sz w:val="20"/>
          <w:szCs w:val="20"/>
          <w:lang w:val="en-GB"/>
        </w:rPr>
        <w:t>The number of skills can also vary depending on the context and their relevance for the beneficiaries</w:t>
      </w:r>
      <w:r w:rsidRPr="000B70B8">
        <w:rPr>
          <w:rFonts w:ascii="Verdana" w:hAnsi="Verdana"/>
          <w:sz w:val="20"/>
          <w:szCs w:val="20"/>
          <w:lang w:val="en-GB"/>
        </w:rPr>
        <w:t>.</w:t>
      </w:r>
    </w:p>
    <w:p w14:paraId="21D24F78" w14:textId="27952304" w:rsidR="00A4090F" w:rsidRPr="000B70B8" w:rsidRDefault="00F30D01" w:rsidP="00A4090F">
      <w:pPr>
        <w:rPr>
          <w:rFonts w:ascii="Verdana" w:hAnsi="Verdana"/>
          <w:sz w:val="20"/>
          <w:szCs w:val="20"/>
          <w:lang w:val="en-GB"/>
        </w:rPr>
      </w:pPr>
      <w:r>
        <w:rPr>
          <w:rFonts w:ascii="Verdana" w:hAnsi="Verdana"/>
          <w:sz w:val="20"/>
          <w:szCs w:val="20"/>
          <w:lang w:val="en-GB"/>
        </w:rPr>
        <w:t>T</w:t>
      </w:r>
      <w:r w:rsidR="00A4090F" w:rsidRPr="000B70B8">
        <w:rPr>
          <w:rFonts w:ascii="Verdana" w:hAnsi="Verdana"/>
          <w:sz w:val="20"/>
          <w:szCs w:val="20"/>
          <w:lang w:val="en-GB"/>
        </w:rPr>
        <w:t>ransversal skills do not appear out of nowhere</w:t>
      </w:r>
      <w:r w:rsidR="00DE6814">
        <w:rPr>
          <w:rFonts w:ascii="Verdana" w:hAnsi="Verdana"/>
          <w:sz w:val="20"/>
          <w:szCs w:val="20"/>
          <w:lang w:val="en-GB"/>
        </w:rPr>
        <w:t>;</w:t>
      </w:r>
      <w:r w:rsidR="00A4090F" w:rsidRPr="000B70B8">
        <w:rPr>
          <w:rFonts w:ascii="Verdana" w:hAnsi="Verdana"/>
          <w:sz w:val="20"/>
          <w:szCs w:val="20"/>
          <w:lang w:val="en-GB"/>
        </w:rPr>
        <w:t xml:space="preserve"> they are always contextualized, based on personal or professional experience (</w:t>
      </w:r>
      <w:r w:rsidR="004A53D7">
        <w:rPr>
          <w:rFonts w:ascii="Verdana" w:hAnsi="Verdana"/>
          <w:sz w:val="20"/>
          <w:szCs w:val="20"/>
          <w:lang w:val="en-GB"/>
        </w:rPr>
        <w:t>especially</w:t>
      </w:r>
      <w:r w:rsidR="00A4090F" w:rsidRPr="000B70B8">
        <w:rPr>
          <w:rFonts w:ascii="Verdana" w:hAnsi="Verdana"/>
          <w:sz w:val="20"/>
          <w:szCs w:val="20"/>
          <w:lang w:val="en-GB"/>
        </w:rPr>
        <w:t xml:space="preserve"> in career exploration). </w:t>
      </w:r>
    </w:p>
    <w:p w14:paraId="1C3F794D" w14:textId="00B273EA" w:rsidR="00A4090F" w:rsidRPr="000B70B8" w:rsidRDefault="00A4090F" w:rsidP="00A4090F">
      <w:pPr>
        <w:rPr>
          <w:rFonts w:ascii="Verdana" w:hAnsi="Verdana"/>
          <w:sz w:val="20"/>
          <w:szCs w:val="20"/>
          <w:lang w:val="en-GB"/>
        </w:rPr>
      </w:pPr>
      <w:r w:rsidRPr="000B70B8">
        <w:rPr>
          <w:rFonts w:ascii="Verdana" w:hAnsi="Verdana"/>
          <w:sz w:val="20"/>
          <w:szCs w:val="20"/>
          <w:lang w:val="en-GB"/>
        </w:rPr>
        <w:t>They are co</w:t>
      </w:r>
      <w:r w:rsidR="004A53D7">
        <w:rPr>
          <w:rFonts w:ascii="Verdana" w:hAnsi="Verdana"/>
          <w:sz w:val="20"/>
          <w:szCs w:val="20"/>
          <w:lang w:val="en-GB"/>
        </w:rPr>
        <w:t>mpared</w:t>
      </w:r>
      <w:r w:rsidRPr="000B70B8">
        <w:rPr>
          <w:rFonts w:ascii="Verdana" w:hAnsi="Verdana"/>
          <w:sz w:val="20"/>
          <w:szCs w:val="20"/>
          <w:lang w:val="en-GB"/>
        </w:rPr>
        <w:t xml:space="preserve"> </w:t>
      </w:r>
      <w:r w:rsidR="00B6465D" w:rsidRPr="000B70B8">
        <w:rPr>
          <w:rFonts w:ascii="Verdana" w:hAnsi="Verdana"/>
          <w:sz w:val="20"/>
          <w:szCs w:val="20"/>
          <w:lang w:val="en-GB"/>
        </w:rPr>
        <w:t xml:space="preserve">and </w:t>
      </w:r>
      <w:r w:rsidR="003227B1" w:rsidRPr="00F30D01">
        <w:rPr>
          <w:rFonts w:ascii="Verdana" w:hAnsi="Verdana"/>
          <w:b/>
          <w:bCs/>
          <w:sz w:val="20"/>
          <w:szCs w:val="20"/>
          <w:lang w:val="en-GB"/>
        </w:rPr>
        <w:t>intersected</w:t>
      </w:r>
      <w:r w:rsidR="00B6465D" w:rsidRPr="00F30D01">
        <w:rPr>
          <w:rFonts w:ascii="Verdana" w:hAnsi="Verdana"/>
          <w:b/>
          <w:bCs/>
          <w:sz w:val="20"/>
          <w:szCs w:val="20"/>
          <w:lang w:val="en-GB"/>
        </w:rPr>
        <w:t xml:space="preserve"> wit</w:t>
      </w:r>
      <w:r w:rsidR="00B6465D" w:rsidRPr="00241CE0">
        <w:rPr>
          <w:rFonts w:ascii="Verdana" w:hAnsi="Verdana"/>
          <w:b/>
          <w:bCs/>
          <w:sz w:val="20"/>
          <w:szCs w:val="20"/>
          <w:lang w:val="en-GB"/>
        </w:rPr>
        <w:t xml:space="preserve">h </w:t>
      </w:r>
      <w:r w:rsidR="00F30D01" w:rsidRPr="00241CE0">
        <w:rPr>
          <w:rFonts w:ascii="Verdana" w:hAnsi="Verdana"/>
          <w:b/>
          <w:bCs/>
          <w:sz w:val="20"/>
          <w:szCs w:val="20"/>
          <w:lang w:val="en-GB"/>
        </w:rPr>
        <w:t>professional requirements</w:t>
      </w:r>
      <w:r w:rsidR="003227B1" w:rsidRPr="00F30D01">
        <w:rPr>
          <w:rFonts w:ascii="Verdana" w:hAnsi="Verdana"/>
          <w:b/>
          <w:bCs/>
          <w:sz w:val="20"/>
          <w:szCs w:val="20"/>
          <w:lang w:val="en-GB"/>
        </w:rPr>
        <w:t xml:space="preserve">, certification </w:t>
      </w:r>
      <w:r w:rsidR="00F30D01" w:rsidRPr="00F30D01">
        <w:rPr>
          <w:rFonts w:ascii="Verdana" w:hAnsi="Verdana"/>
          <w:b/>
          <w:bCs/>
          <w:sz w:val="20"/>
          <w:szCs w:val="20"/>
          <w:lang w:val="en-GB"/>
        </w:rPr>
        <w:t>content</w:t>
      </w:r>
      <w:r w:rsidR="004A53D7">
        <w:rPr>
          <w:rFonts w:ascii="Verdana" w:hAnsi="Verdana"/>
          <w:b/>
          <w:bCs/>
          <w:sz w:val="20"/>
          <w:szCs w:val="20"/>
          <w:lang w:val="en-GB"/>
        </w:rPr>
        <w:t xml:space="preserve"> and</w:t>
      </w:r>
      <w:r w:rsidR="003F751A">
        <w:rPr>
          <w:rFonts w:ascii="Verdana" w:hAnsi="Verdana"/>
          <w:b/>
          <w:bCs/>
          <w:sz w:val="20"/>
          <w:szCs w:val="20"/>
          <w:lang w:val="en-GB"/>
        </w:rPr>
        <w:t xml:space="preserve"> </w:t>
      </w:r>
      <w:r w:rsidR="003227B1" w:rsidRPr="00F30D01">
        <w:rPr>
          <w:rFonts w:ascii="Verdana" w:hAnsi="Verdana"/>
          <w:b/>
          <w:bCs/>
          <w:sz w:val="20"/>
          <w:szCs w:val="20"/>
          <w:lang w:val="en-GB"/>
        </w:rPr>
        <w:t>job descriptions</w:t>
      </w:r>
      <w:r w:rsidR="003227B1" w:rsidRPr="000B70B8">
        <w:rPr>
          <w:rFonts w:ascii="Verdana" w:hAnsi="Verdana"/>
          <w:sz w:val="20"/>
          <w:szCs w:val="20"/>
          <w:lang w:val="en-GB"/>
        </w:rPr>
        <w:t xml:space="preserve">. </w:t>
      </w:r>
    </w:p>
    <w:p w14:paraId="4A1D361F" w14:textId="77777777" w:rsidR="003227B1" w:rsidRPr="000B70B8" w:rsidRDefault="003227B1" w:rsidP="00A4090F">
      <w:pPr>
        <w:rPr>
          <w:rFonts w:ascii="Verdana" w:hAnsi="Verdana"/>
          <w:sz w:val="20"/>
          <w:szCs w:val="20"/>
          <w:lang w:val="en-GB"/>
        </w:rPr>
      </w:pPr>
      <w:r w:rsidRPr="000B70B8">
        <w:rPr>
          <w:rFonts w:ascii="Verdana" w:hAnsi="Verdana"/>
          <w:sz w:val="20"/>
          <w:szCs w:val="20"/>
          <w:lang w:val="en-GB"/>
        </w:rPr>
        <w:t xml:space="preserve">They are sometimes </w:t>
      </w:r>
      <w:r w:rsidR="009F5074" w:rsidRPr="00F30D01">
        <w:rPr>
          <w:rFonts w:ascii="Verdana" w:hAnsi="Verdana"/>
          <w:b/>
          <w:bCs/>
          <w:sz w:val="20"/>
          <w:szCs w:val="20"/>
          <w:lang w:val="en-GB"/>
        </w:rPr>
        <w:t>modified</w:t>
      </w:r>
      <w:r w:rsidRPr="000B70B8">
        <w:rPr>
          <w:rFonts w:ascii="Verdana" w:hAnsi="Verdana"/>
          <w:sz w:val="20"/>
          <w:szCs w:val="20"/>
          <w:lang w:val="en-GB"/>
        </w:rPr>
        <w:t xml:space="preserve"> if some skills need to be rewritten or added (see the </w:t>
      </w:r>
      <w:r w:rsidR="00F30D01">
        <w:rPr>
          <w:rFonts w:ascii="Verdana" w:hAnsi="Verdana"/>
          <w:sz w:val="20"/>
          <w:szCs w:val="20"/>
          <w:lang w:val="en-GB"/>
        </w:rPr>
        <w:t>e</w:t>
      </w:r>
      <w:r w:rsidRPr="000B70B8">
        <w:rPr>
          <w:rFonts w:ascii="Verdana" w:hAnsi="Verdana"/>
          <w:sz w:val="20"/>
          <w:szCs w:val="20"/>
          <w:lang w:val="en-GB"/>
        </w:rPr>
        <w:t xml:space="preserve">arly </w:t>
      </w:r>
      <w:r w:rsidR="00F30D01">
        <w:rPr>
          <w:rFonts w:ascii="Verdana" w:hAnsi="Verdana"/>
          <w:sz w:val="20"/>
          <w:szCs w:val="20"/>
          <w:lang w:val="en-GB"/>
        </w:rPr>
        <w:t>c</w:t>
      </w:r>
      <w:r w:rsidRPr="000B70B8">
        <w:rPr>
          <w:rFonts w:ascii="Verdana" w:hAnsi="Verdana"/>
          <w:sz w:val="20"/>
          <w:szCs w:val="20"/>
          <w:lang w:val="en-GB"/>
        </w:rPr>
        <w:t xml:space="preserve">hildhood </w:t>
      </w:r>
      <w:r w:rsidR="00F30D01">
        <w:rPr>
          <w:rFonts w:ascii="Verdana" w:hAnsi="Verdana"/>
          <w:sz w:val="20"/>
          <w:szCs w:val="20"/>
          <w:lang w:val="en-GB"/>
        </w:rPr>
        <w:t>c</w:t>
      </w:r>
      <w:r w:rsidRPr="000B70B8">
        <w:rPr>
          <w:rFonts w:ascii="Verdana" w:hAnsi="Verdana"/>
          <w:sz w:val="20"/>
          <w:szCs w:val="20"/>
          <w:lang w:val="en-GB"/>
        </w:rPr>
        <w:t>are example) or if some terms need to be clarified.</w:t>
      </w:r>
    </w:p>
    <w:p w14:paraId="5DB2111C" w14:textId="4B2E5F95" w:rsidR="009F5074" w:rsidRPr="000B70B8" w:rsidRDefault="003635ED" w:rsidP="00000890">
      <w:pPr>
        <w:rPr>
          <w:rFonts w:ascii="Verdana" w:hAnsi="Verdana"/>
          <w:sz w:val="20"/>
          <w:szCs w:val="20"/>
          <w:lang w:val="en-GB"/>
        </w:rPr>
      </w:pPr>
      <w:r w:rsidRPr="000B70B8">
        <w:rPr>
          <w:rFonts w:ascii="Verdana" w:hAnsi="Verdana"/>
          <w:sz w:val="20"/>
          <w:szCs w:val="20"/>
          <w:lang w:val="en-GB"/>
        </w:rPr>
        <w:t>In the professional training and certifications field, matching</w:t>
      </w:r>
      <w:r w:rsidR="00924F5B">
        <w:rPr>
          <w:rFonts w:ascii="Verdana" w:hAnsi="Verdana"/>
          <w:sz w:val="20"/>
          <w:szCs w:val="20"/>
          <w:lang w:val="en-GB"/>
        </w:rPr>
        <w:t xml:space="preserve"> the competency </w:t>
      </w:r>
      <w:r w:rsidR="004F5EFB">
        <w:rPr>
          <w:rFonts w:ascii="Verdana" w:hAnsi="Verdana"/>
          <w:sz w:val="20"/>
          <w:szCs w:val="20"/>
          <w:lang w:val="en-GB"/>
        </w:rPr>
        <w:t>reference guide</w:t>
      </w:r>
      <w:r w:rsidRPr="000B70B8">
        <w:rPr>
          <w:rFonts w:ascii="Verdana" w:hAnsi="Verdana"/>
          <w:sz w:val="20"/>
          <w:szCs w:val="20"/>
          <w:lang w:val="en-GB"/>
        </w:rPr>
        <w:t xml:space="preserve"> with professional standards and certification criteria</w:t>
      </w:r>
      <w:r w:rsidR="003D4EEC">
        <w:rPr>
          <w:rFonts w:ascii="Verdana" w:hAnsi="Verdana"/>
          <w:sz w:val="20"/>
          <w:szCs w:val="20"/>
          <w:lang w:val="en-GB"/>
        </w:rPr>
        <w:t xml:space="preserve"> </w:t>
      </w:r>
      <w:r w:rsidRPr="000B70B8">
        <w:rPr>
          <w:rFonts w:ascii="Verdana" w:hAnsi="Verdana"/>
          <w:sz w:val="20"/>
          <w:szCs w:val="20"/>
          <w:lang w:val="en-GB"/>
        </w:rPr>
        <w:t>guarant</w:t>
      </w:r>
      <w:r w:rsidR="00DE6814">
        <w:rPr>
          <w:rFonts w:ascii="Verdana" w:hAnsi="Verdana"/>
          <w:sz w:val="20"/>
          <w:szCs w:val="20"/>
          <w:lang w:val="en-GB"/>
        </w:rPr>
        <w:t>e</w:t>
      </w:r>
      <w:r w:rsidRPr="000B70B8">
        <w:rPr>
          <w:rFonts w:ascii="Verdana" w:hAnsi="Verdana"/>
          <w:sz w:val="20"/>
          <w:szCs w:val="20"/>
          <w:lang w:val="en-GB"/>
        </w:rPr>
        <w:t xml:space="preserve">es the validity of the transversal skills assessment and leads to </w:t>
      </w:r>
      <w:r w:rsidR="00924F5B">
        <w:rPr>
          <w:rFonts w:ascii="Verdana" w:hAnsi="Verdana"/>
          <w:sz w:val="20"/>
          <w:szCs w:val="20"/>
          <w:lang w:val="en-GB"/>
        </w:rPr>
        <w:t>clarifying</w:t>
      </w:r>
      <w:r w:rsidRPr="000B70B8">
        <w:rPr>
          <w:rFonts w:ascii="Verdana" w:hAnsi="Verdana"/>
          <w:sz w:val="20"/>
          <w:szCs w:val="20"/>
          <w:lang w:val="en-GB"/>
        </w:rPr>
        <w:t xml:space="preserve"> and specify</w:t>
      </w:r>
      <w:r w:rsidR="00924F5B">
        <w:rPr>
          <w:rFonts w:ascii="Verdana" w:hAnsi="Verdana"/>
          <w:sz w:val="20"/>
          <w:szCs w:val="20"/>
          <w:lang w:val="en-GB"/>
        </w:rPr>
        <w:t>ing</w:t>
      </w:r>
      <w:r w:rsidRPr="000B70B8">
        <w:rPr>
          <w:rFonts w:ascii="Verdana" w:hAnsi="Verdana"/>
          <w:sz w:val="20"/>
          <w:szCs w:val="20"/>
          <w:lang w:val="en-GB"/>
        </w:rPr>
        <w:t xml:space="preserve"> professional situations and activitie</w:t>
      </w:r>
      <w:r w:rsidR="00924F5B">
        <w:rPr>
          <w:rFonts w:ascii="Verdana" w:hAnsi="Verdana"/>
          <w:sz w:val="20"/>
          <w:szCs w:val="20"/>
          <w:lang w:val="en-GB"/>
        </w:rPr>
        <w:t>s</w:t>
      </w:r>
      <w:r w:rsidRPr="000B70B8">
        <w:rPr>
          <w:rFonts w:ascii="Verdana" w:hAnsi="Verdana"/>
          <w:sz w:val="20"/>
          <w:szCs w:val="20"/>
          <w:lang w:val="en-GB"/>
        </w:rPr>
        <w:t xml:space="preserve">. </w:t>
      </w:r>
    </w:p>
    <w:p w14:paraId="134754D0" w14:textId="06FF8BEF" w:rsidR="00F0500D" w:rsidRPr="000B70B8" w:rsidRDefault="003635ED" w:rsidP="00000890">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0B70B8">
        <w:rPr>
          <w:rFonts w:ascii="Verdana" w:hAnsi="Verdana"/>
          <w:i/>
          <w:iCs/>
          <w:sz w:val="20"/>
          <w:szCs w:val="20"/>
          <w:lang w:val="en-GB"/>
        </w:rPr>
        <w:t>Thoughts from the Skill</w:t>
      </w:r>
      <w:r w:rsidR="00F0500D" w:rsidRPr="000B70B8">
        <w:rPr>
          <w:rFonts w:ascii="Verdana" w:hAnsi="Verdana"/>
          <w:i/>
          <w:iCs/>
          <w:sz w:val="20"/>
          <w:szCs w:val="20"/>
          <w:lang w:val="en-GB"/>
        </w:rPr>
        <w:t>s</w:t>
      </w:r>
      <w:r w:rsidRPr="000B70B8">
        <w:rPr>
          <w:rFonts w:ascii="Verdana" w:hAnsi="Verdana"/>
          <w:i/>
          <w:iCs/>
          <w:sz w:val="20"/>
          <w:szCs w:val="20"/>
          <w:lang w:val="en-GB"/>
        </w:rPr>
        <w:t xml:space="preserve"> Validation Consortium:</w:t>
      </w:r>
      <w:r w:rsidRPr="000B70B8">
        <w:rPr>
          <w:rFonts w:ascii="Verdana" w:hAnsi="Verdana"/>
          <w:sz w:val="20"/>
          <w:szCs w:val="20"/>
          <w:lang w:val="en-GB"/>
        </w:rPr>
        <w:t xml:space="preserve"> the Consortium did not conduct any </w:t>
      </w:r>
      <w:r w:rsidR="00FC5156">
        <w:rPr>
          <w:rFonts w:ascii="Verdana" w:hAnsi="Verdana"/>
          <w:sz w:val="20"/>
          <w:szCs w:val="20"/>
          <w:lang w:val="en-GB"/>
        </w:rPr>
        <w:t>experiment</w:t>
      </w:r>
      <w:r w:rsidRPr="000B70B8">
        <w:rPr>
          <w:rFonts w:ascii="Verdana" w:hAnsi="Verdana"/>
          <w:sz w:val="20"/>
          <w:szCs w:val="20"/>
          <w:lang w:val="en-GB"/>
        </w:rPr>
        <w:t xml:space="preserve"> since it did not have access to a specific target audience that it could have observed </w:t>
      </w:r>
      <w:r w:rsidR="004A53D7">
        <w:rPr>
          <w:rFonts w:ascii="Verdana" w:hAnsi="Verdana"/>
          <w:sz w:val="20"/>
          <w:szCs w:val="20"/>
          <w:lang w:val="en-GB"/>
        </w:rPr>
        <w:t>i</w:t>
      </w:r>
      <w:r w:rsidRPr="000B70B8">
        <w:rPr>
          <w:rFonts w:ascii="Verdana" w:hAnsi="Verdana"/>
          <w:sz w:val="20"/>
          <w:szCs w:val="20"/>
          <w:lang w:val="en-GB"/>
        </w:rPr>
        <w:t>n a significant period of time</w:t>
      </w:r>
      <w:r w:rsidR="004A53D7">
        <w:rPr>
          <w:rFonts w:ascii="Verdana" w:hAnsi="Verdana"/>
          <w:sz w:val="20"/>
          <w:szCs w:val="20"/>
          <w:lang w:val="en-GB"/>
        </w:rPr>
        <w:t>.</w:t>
      </w:r>
      <w:r w:rsidRPr="000B70B8">
        <w:rPr>
          <w:rFonts w:ascii="Verdana" w:hAnsi="Verdana"/>
          <w:sz w:val="20"/>
          <w:szCs w:val="20"/>
          <w:lang w:val="en-GB"/>
        </w:rPr>
        <w:t xml:space="preserve"> </w:t>
      </w:r>
      <w:r w:rsidR="004A53D7">
        <w:rPr>
          <w:rFonts w:ascii="Verdana" w:hAnsi="Verdana"/>
          <w:sz w:val="20"/>
          <w:szCs w:val="20"/>
          <w:lang w:val="en-GB"/>
        </w:rPr>
        <w:t>However, it</w:t>
      </w:r>
      <w:r w:rsidRPr="000B70B8">
        <w:rPr>
          <w:rFonts w:ascii="Verdana" w:hAnsi="Verdana"/>
          <w:sz w:val="20"/>
          <w:szCs w:val="20"/>
          <w:lang w:val="en-GB"/>
        </w:rPr>
        <w:t xml:space="preserve"> was particularly attentive to the </w:t>
      </w:r>
      <w:r w:rsidR="00FC5156">
        <w:rPr>
          <w:rFonts w:ascii="Verdana" w:hAnsi="Verdana"/>
          <w:sz w:val="20"/>
          <w:szCs w:val="20"/>
          <w:lang w:val="en-GB"/>
        </w:rPr>
        <w:t>experiment</w:t>
      </w:r>
      <w:r w:rsidRPr="000B70B8">
        <w:rPr>
          <w:rFonts w:ascii="Verdana" w:hAnsi="Verdana"/>
          <w:sz w:val="20"/>
          <w:szCs w:val="20"/>
          <w:lang w:val="en-GB"/>
        </w:rPr>
        <w:t xml:space="preserve"> conducted by the Jean Moulin </w:t>
      </w:r>
      <w:r w:rsidR="00730BBE">
        <w:rPr>
          <w:rFonts w:ascii="Verdana" w:hAnsi="Verdana"/>
          <w:sz w:val="20"/>
          <w:szCs w:val="20"/>
          <w:lang w:val="en-GB"/>
        </w:rPr>
        <w:t xml:space="preserve">Centre </w:t>
      </w:r>
      <w:r w:rsidRPr="000B70B8">
        <w:rPr>
          <w:rFonts w:ascii="Verdana" w:hAnsi="Verdana"/>
          <w:sz w:val="20"/>
          <w:szCs w:val="20"/>
          <w:lang w:val="en-GB"/>
        </w:rPr>
        <w:t>for Professional Rehabilitation</w:t>
      </w:r>
      <w:r w:rsidR="00F0500D" w:rsidRPr="000B70B8">
        <w:rPr>
          <w:rFonts w:ascii="Verdana" w:hAnsi="Verdana"/>
          <w:sz w:val="20"/>
          <w:szCs w:val="20"/>
          <w:lang w:val="en-GB"/>
        </w:rPr>
        <w:t xml:space="preserve">, </w:t>
      </w:r>
      <w:r w:rsidR="004A53D7">
        <w:rPr>
          <w:rFonts w:ascii="Verdana" w:hAnsi="Verdana"/>
          <w:sz w:val="20"/>
          <w:szCs w:val="20"/>
          <w:lang w:val="en-GB"/>
        </w:rPr>
        <w:t xml:space="preserve">especially with </w:t>
      </w:r>
      <w:r w:rsidRPr="000B70B8">
        <w:rPr>
          <w:rFonts w:ascii="Verdana" w:hAnsi="Verdana"/>
          <w:sz w:val="20"/>
          <w:szCs w:val="20"/>
          <w:lang w:val="en-GB"/>
        </w:rPr>
        <w:t>the education</w:t>
      </w:r>
      <w:r w:rsidR="003F751A">
        <w:rPr>
          <w:rFonts w:ascii="Verdana" w:hAnsi="Verdana"/>
          <w:sz w:val="20"/>
          <w:szCs w:val="20"/>
          <w:lang w:val="en-GB"/>
        </w:rPr>
        <w:t>al</w:t>
      </w:r>
      <w:r w:rsidRPr="000B70B8">
        <w:rPr>
          <w:rFonts w:ascii="Verdana" w:hAnsi="Verdana"/>
          <w:sz w:val="20"/>
          <w:szCs w:val="20"/>
          <w:lang w:val="en-GB"/>
        </w:rPr>
        <w:t xml:space="preserve"> role</w:t>
      </w:r>
      <w:r w:rsidR="004A53D7">
        <w:rPr>
          <w:rFonts w:ascii="Verdana" w:hAnsi="Verdana"/>
          <w:sz w:val="20"/>
          <w:szCs w:val="20"/>
          <w:lang w:val="en-GB"/>
        </w:rPr>
        <w:t>-</w:t>
      </w:r>
      <w:r w:rsidRPr="000B70B8">
        <w:rPr>
          <w:rFonts w:ascii="Verdana" w:hAnsi="Verdana"/>
          <w:sz w:val="20"/>
          <w:szCs w:val="20"/>
          <w:lang w:val="en-GB"/>
        </w:rPr>
        <w:t xml:space="preserve">plays they created for the </w:t>
      </w:r>
      <w:r w:rsidR="00924F5B">
        <w:rPr>
          <w:rFonts w:ascii="Verdana" w:hAnsi="Verdana"/>
          <w:sz w:val="20"/>
          <w:szCs w:val="20"/>
          <w:lang w:val="en-GB"/>
        </w:rPr>
        <w:t>o</w:t>
      </w:r>
      <w:r w:rsidRPr="000B70B8">
        <w:rPr>
          <w:rFonts w:ascii="Verdana" w:hAnsi="Verdana"/>
          <w:sz w:val="20"/>
          <w:szCs w:val="20"/>
          <w:lang w:val="en-GB"/>
        </w:rPr>
        <w:t xml:space="preserve">ffice </w:t>
      </w:r>
      <w:r w:rsidR="00924F5B">
        <w:rPr>
          <w:rFonts w:ascii="Verdana" w:hAnsi="Verdana"/>
          <w:sz w:val="20"/>
          <w:szCs w:val="20"/>
          <w:lang w:val="en-GB"/>
        </w:rPr>
        <w:t>c</w:t>
      </w:r>
      <w:r w:rsidRPr="000B70B8">
        <w:rPr>
          <w:rFonts w:ascii="Verdana" w:hAnsi="Verdana"/>
          <w:sz w:val="20"/>
          <w:szCs w:val="20"/>
          <w:lang w:val="en-GB"/>
        </w:rPr>
        <w:t>lerk training.</w:t>
      </w:r>
      <w:r w:rsidR="00F0500D" w:rsidRPr="000B70B8">
        <w:rPr>
          <w:rFonts w:ascii="Verdana" w:hAnsi="Verdana"/>
          <w:sz w:val="20"/>
          <w:szCs w:val="20"/>
          <w:lang w:val="en-GB"/>
        </w:rPr>
        <w:t xml:space="preserve"> </w:t>
      </w:r>
    </w:p>
    <w:p w14:paraId="328D69C8" w14:textId="14A0433B" w:rsidR="003635ED" w:rsidRPr="000B70B8" w:rsidRDefault="00F0500D" w:rsidP="00F0500D">
      <w:pPr>
        <w:rPr>
          <w:rFonts w:ascii="Verdana" w:hAnsi="Verdana"/>
          <w:sz w:val="20"/>
          <w:szCs w:val="20"/>
          <w:lang w:val="en-GB"/>
        </w:rPr>
      </w:pPr>
      <w:r w:rsidRPr="000B70B8">
        <w:rPr>
          <w:rFonts w:ascii="Verdana" w:hAnsi="Verdana"/>
          <w:sz w:val="20"/>
          <w:szCs w:val="20"/>
          <w:lang w:val="en-GB"/>
        </w:rPr>
        <w:t>The Consortium</w:t>
      </w:r>
      <w:r w:rsidR="00084CEF" w:rsidRPr="000B70B8">
        <w:rPr>
          <w:rFonts w:ascii="Verdana" w:hAnsi="Verdana"/>
          <w:sz w:val="20"/>
          <w:szCs w:val="20"/>
          <w:lang w:val="en-GB"/>
        </w:rPr>
        <w:t>’s</w:t>
      </w:r>
      <w:r w:rsidRPr="000B70B8">
        <w:rPr>
          <w:rFonts w:ascii="Verdana" w:hAnsi="Verdana"/>
          <w:sz w:val="20"/>
          <w:szCs w:val="20"/>
          <w:lang w:val="en-GB"/>
        </w:rPr>
        <w:t xml:space="preserve"> methodology to assess skills use</w:t>
      </w:r>
      <w:r w:rsidR="004A53D7">
        <w:rPr>
          <w:rFonts w:ascii="Verdana" w:hAnsi="Verdana"/>
          <w:sz w:val="20"/>
          <w:szCs w:val="20"/>
          <w:lang w:val="en-GB"/>
        </w:rPr>
        <w:t>d</w:t>
      </w:r>
      <w:r w:rsidRPr="000B70B8">
        <w:rPr>
          <w:rFonts w:ascii="Verdana" w:hAnsi="Verdana"/>
          <w:sz w:val="20"/>
          <w:szCs w:val="20"/>
          <w:lang w:val="en-GB"/>
        </w:rPr>
        <w:t xml:space="preserve"> primarily role</w:t>
      </w:r>
      <w:r w:rsidR="004A53D7">
        <w:rPr>
          <w:rFonts w:ascii="Verdana" w:hAnsi="Verdana"/>
          <w:sz w:val="20"/>
          <w:szCs w:val="20"/>
          <w:lang w:val="en-GB"/>
        </w:rPr>
        <w:t>-</w:t>
      </w:r>
      <w:r w:rsidRPr="000B70B8">
        <w:rPr>
          <w:rFonts w:ascii="Verdana" w:hAnsi="Verdana"/>
          <w:sz w:val="20"/>
          <w:szCs w:val="20"/>
          <w:lang w:val="en-GB"/>
        </w:rPr>
        <w:t xml:space="preserve">play. </w:t>
      </w:r>
      <w:r w:rsidR="009F65A0" w:rsidRPr="000B70B8">
        <w:rPr>
          <w:rFonts w:ascii="Verdana" w:hAnsi="Verdana"/>
          <w:sz w:val="20"/>
          <w:szCs w:val="20"/>
          <w:lang w:val="en-GB"/>
        </w:rPr>
        <w:t>Therefore, r</w:t>
      </w:r>
      <w:r w:rsidRPr="000B70B8">
        <w:rPr>
          <w:rFonts w:ascii="Verdana" w:hAnsi="Verdana"/>
          <w:sz w:val="20"/>
          <w:szCs w:val="20"/>
          <w:lang w:val="en-GB"/>
        </w:rPr>
        <w:t>ole</w:t>
      </w:r>
      <w:r w:rsidR="004A53D7">
        <w:rPr>
          <w:rFonts w:ascii="Verdana" w:hAnsi="Verdana"/>
          <w:sz w:val="20"/>
          <w:szCs w:val="20"/>
          <w:lang w:val="en-GB"/>
        </w:rPr>
        <w:t>-</w:t>
      </w:r>
      <w:r w:rsidRPr="000B70B8">
        <w:rPr>
          <w:rFonts w:ascii="Verdana" w:hAnsi="Verdana"/>
          <w:sz w:val="20"/>
          <w:szCs w:val="20"/>
          <w:lang w:val="en-GB"/>
        </w:rPr>
        <w:t>plays where job</w:t>
      </w:r>
      <w:r w:rsidR="004A53D7">
        <w:rPr>
          <w:rFonts w:ascii="Verdana" w:hAnsi="Verdana"/>
          <w:sz w:val="20"/>
          <w:szCs w:val="20"/>
          <w:lang w:val="en-GB"/>
        </w:rPr>
        <w:t>-</w:t>
      </w:r>
      <w:r w:rsidRPr="000B70B8">
        <w:rPr>
          <w:rFonts w:ascii="Verdana" w:hAnsi="Verdana"/>
          <w:sz w:val="20"/>
          <w:szCs w:val="20"/>
          <w:lang w:val="en-GB"/>
        </w:rPr>
        <w:t xml:space="preserve">specific skills </w:t>
      </w:r>
      <w:r w:rsidR="00924F5B">
        <w:rPr>
          <w:rFonts w:ascii="Verdana" w:hAnsi="Verdana"/>
          <w:sz w:val="20"/>
          <w:szCs w:val="20"/>
          <w:lang w:val="en-GB"/>
        </w:rPr>
        <w:t xml:space="preserve">manifested </w:t>
      </w:r>
      <w:r w:rsidRPr="000B70B8">
        <w:rPr>
          <w:rFonts w:ascii="Verdana" w:hAnsi="Verdana"/>
          <w:sz w:val="20"/>
          <w:szCs w:val="20"/>
          <w:lang w:val="en-GB"/>
        </w:rPr>
        <w:t xml:space="preserve">within transversal skills </w:t>
      </w:r>
      <w:r w:rsidR="009F65A0" w:rsidRPr="000B70B8">
        <w:rPr>
          <w:rFonts w:ascii="Verdana" w:hAnsi="Verdana"/>
          <w:sz w:val="20"/>
          <w:szCs w:val="20"/>
          <w:lang w:val="en-GB"/>
        </w:rPr>
        <w:t xml:space="preserve">seemed </w:t>
      </w:r>
      <w:r w:rsidR="00084CEF" w:rsidRPr="000B70B8">
        <w:rPr>
          <w:rFonts w:ascii="Verdana" w:hAnsi="Verdana"/>
          <w:sz w:val="20"/>
          <w:szCs w:val="20"/>
          <w:lang w:val="en-GB"/>
        </w:rPr>
        <w:t xml:space="preserve">extremely relevant and adaptable to the current methodology. This methodological improvement is a </w:t>
      </w:r>
      <w:r w:rsidR="00000726">
        <w:rPr>
          <w:rFonts w:ascii="Verdana" w:hAnsi="Verdana"/>
          <w:sz w:val="20"/>
          <w:szCs w:val="20"/>
          <w:lang w:val="en-GB"/>
        </w:rPr>
        <w:t>step</w:t>
      </w:r>
      <w:r w:rsidR="00084CEF" w:rsidRPr="000B70B8">
        <w:rPr>
          <w:rFonts w:ascii="Verdana" w:hAnsi="Verdana"/>
          <w:sz w:val="20"/>
          <w:szCs w:val="20"/>
          <w:lang w:val="en-GB"/>
        </w:rPr>
        <w:t xml:space="preserve"> to solv</w:t>
      </w:r>
      <w:r w:rsidR="00000726">
        <w:rPr>
          <w:rFonts w:ascii="Verdana" w:hAnsi="Verdana"/>
          <w:sz w:val="20"/>
          <w:szCs w:val="20"/>
          <w:lang w:val="en-GB"/>
        </w:rPr>
        <w:t>ing</w:t>
      </w:r>
      <w:r w:rsidR="00084CEF" w:rsidRPr="000B70B8">
        <w:rPr>
          <w:rFonts w:ascii="Verdana" w:hAnsi="Verdana"/>
          <w:sz w:val="20"/>
          <w:szCs w:val="20"/>
          <w:lang w:val="en-GB"/>
        </w:rPr>
        <w:t xml:space="preserve"> the </w:t>
      </w:r>
      <w:r w:rsidR="00000726">
        <w:rPr>
          <w:rFonts w:ascii="Verdana" w:hAnsi="Verdana"/>
          <w:sz w:val="20"/>
          <w:szCs w:val="20"/>
          <w:lang w:val="en-GB"/>
        </w:rPr>
        <w:t xml:space="preserve">feelings of distrust </w:t>
      </w:r>
      <w:r w:rsidR="00084CEF" w:rsidRPr="000B70B8">
        <w:rPr>
          <w:rFonts w:ascii="Verdana" w:hAnsi="Verdana"/>
          <w:sz w:val="20"/>
          <w:szCs w:val="20"/>
          <w:lang w:val="en-GB"/>
        </w:rPr>
        <w:t>that exist towards transversal skills assessment.</w:t>
      </w:r>
    </w:p>
    <w:p w14:paraId="761FFCAA" w14:textId="0D4E4A3E" w:rsidR="00084CEF" w:rsidRPr="000B70B8" w:rsidRDefault="00084CEF" w:rsidP="00F0500D">
      <w:pPr>
        <w:rPr>
          <w:rFonts w:ascii="Verdana" w:hAnsi="Verdana"/>
          <w:sz w:val="20"/>
          <w:szCs w:val="20"/>
          <w:lang w:val="en-GB"/>
        </w:rPr>
      </w:pPr>
      <w:r w:rsidRPr="000B70B8">
        <w:rPr>
          <w:rFonts w:ascii="Verdana" w:hAnsi="Verdana"/>
          <w:sz w:val="20"/>
          <w:szCs w:val="20"/>
          <w:lang w:val="en-GB"/>
        </w:rPr>
        <w:t xml:space="preserve">With the exception of recruitment, every </w:t>
      </w:r>
      <w:r w:rsidR="00FC5156">
        <w:rPr>
          <w:rFonts w:ascii="Verdana" w:hAnsi="Verdana"/>
          <w:sz w:val="20"/>
          <w:szCs w:val="20"/>
          <w:lang w:val="en-GB"/>
        </w:rPr>
        <w:t>experiment</w:t>
      </w:r>
      <w:r w:rsidRPr="000B70B8">
        <w:rPr>
          <w:rFonts w:ascii="Verdana" w:hAnsi="Verdana"/>
          <w:sz w:val="20"/>
          <w:szCs w:val="20"/>
          <w:lang w:val="en-GB"/>
        </w:rPr>
        <w:t xml:space="preserve"> presented a playful way </w:t>
      </w:r>
      <w:r w:rsidR="005818B7">
        <w:rPr>
          <w:rFonts w:ascii="Verdana" w:hAnsi="Verdana"/>
          <w:sz w:val="20"/>
          <w:szCs w:val="20"/>
          <w:lang w:val="en-GB"/>
        </w:rPr>
        <w:t>of</w:t>
      </w:r>
      <w:r w:rsidRPr="000B70B8">
        <w:rPr>
          <w:rFonts w:ascii="Verdana" w:hAnsi="Verdana"/>
          <w:sz w:val="20"/>
          <w:szCs w:val="20"/>
          <w:lang w:val="en-GB"/>
        </w:rPr>
        <w:t xml:space="preserve"> </w:t>
      </w:r>
      <w:r w:rsidR="000D25F1">
        <w:rPr>
          <w:rFonts w:ascii="Verdana" w:hAnsi="Verdana"/>
          <w:sz w:val="20"/>
          <w:szCs w:val="20"/>
          <w:lang w:val="en-GB"/>
        </w:rPr>
        <w:t>get</w:t>
      </w:r>
      <w:r w:rsidR="005818B7">
        <w:rPr>
          <w:rFonts w:ascii="Verdana" w:hAnsi="Verdana"/>
          <w:sz w:val="20"/>
          <w:szCs w:val="20"/>
          <w:lang w:val="en-GB"/>
        </w:rPr>
        <w:t>ting</w:t>
      </w:r>
      <w:r w:rsidR="000D25F1">
        <w:rPr>
          <w:rFonts w:ascii="Verdana" w:hAnsi="Verdana"/>
          <w:sz w:val="20"/>
          <w:szCs w:val="20"/>
          <w:lang w:val="en-GB"/>
        </w:rPr>
        <w:t xml:space="preserve"> acquainted with </w:t>
      </w:r>
      <w:r w:rsidRPr="000B70B8">
        <w:rPr>
          <w:rFonts w:ascii="Verdana" w:hAnsi="Verdana"/>
          <w:sz w:val="20"/>
          <w:szCs w:val="20"/>
          <w:lang w:val="en-GB"/>
        </w:rPr>
        <w:t xml:space="preserve">the RECTEC map, therefore making the connection with </w:t>
      </w:r>
      <w:r w:rsidRPr="00924F5B">
        <w:rPr>
          <w:rFonts w:ascii="Verdana" w:hAnsi="Verdana"/>
          <w:sz w:val="20"/>
          <w:szCs w:val="20"/>
          <w:lang w:val="en-GB"/>
        </w:rPr>
        <w:t xml:space="preserve">professional standards, training </w:t>
      </w:r>
      <w:r w:rsidR="00924F5B" w:rsidRPr="00924F5B">
        <w:rPr>
          <w:rFonts w:ascii="Verdana" w:hAnsi="Verdana"/>
          <w:sz w:val="20"/>
          <w:szCs w:val="20"/>
          <w:lang w:val="en-GB"/>
        </w:rPr>
        <w:t>content</w:t>
      </w:r>
      <w:r w:rsidRPr="00924F5B">
        <w:rPr>
          <w:rFonts w:ascii="Verdana" w:hAnsi="Verdana"/>
          <w:sz w:val="20"/>
          <w:szCs w:val="20"/>
          <w:lang w:val="en-GB"/>
        </w:rPr>
        <w:t xml:space="preserve"> or certification criteria</w:t>
      </w:r>
      <w:r w:rsidR="00000726">
        <w:rPr>
          <w:rFonts w:ascii="Verdana" w:hAnsi="Verdana"/>
          <w:sz w:val="20"/>
          <w:szCs w:val="20"/>
          <w:lang w:val="en-GB"/>
        </w:rPr>
        <w:t xml:space="preserve"> easier</w:t>
      </w:r>
      <w:r w:rsidRPr="000B70B8">
        <w:rPr>
          <w:rFonts w:ascii="Verdana" w:hAnsi="Verdana"/>
          <w:sz w:val="20"/>
          <w:szCs w:val="20"/>
          <w:lang w:val="en-GB"/>
        </w:rPr>
        <w:t>.</w:t>
      </w:r>
    </w:p>
    <w:p w14:paraId="442CEBE3" w14:textId="77777777" w:rsidR="009F5074" w:rsidRPr="000D25F1" w:rsidRDefault="00CF56B1" w:rsidP="00000890">
      <w:pPr>
        <w:rPr>
          <w:rFonts w:ascii="Verdana" w:hAnsi="Verdana"/>
          <w:sz w:val="20"/>
          <w:szCs w:val="20"/>
          <w:lang w:val="en-GB"/>
        </w:rPr>
      </w:pPr>
      <w:r w:rsidRPr="000D25F1">
        <w:rPr>
          <w:rFonts w:ascii="Verdana" w:hAnsi="Verdana"/>
          <w:sz w:val="20"/>
          <w:szCs w:val="20"/>
          <w:lang w:val="en-GB"/>
        </w:rPr>
        <w:t>Besides the</w:t>
      </w:r>
      <w:r w:rsidR="00361F54" w:rsidRPr="000D25F1">
        <w:rPr>
          <w:rFonts w:ascii="Verdana" w:hAnsi="Verdana"/>
          <w:sz w:val="20"/>
          <w:szCs w:val="20"/>
          <w:lang w:val="en-GB"/>
        </w:rPr>
        <w:t xml:space="preserve"> </w:t>
      </w:r>
      <w:r w:rsidRPr="000D25F1">
        <w:rPr>
          <w:rFonts w:ascii="Verdana" w:hAnsi="Verdana"/>
          <w:sz w:val="20"/>
          <w:szCs w:val="20"/>
          <w:lang w:val="en-GB"/>
        </w:rPr>
        <w:t>assessment methodology</w:t>
      </w:r>
      <w:r w:rsidR="00361F54" w:rsidRPr="000D25F1">
        <w:rPr>
          <w:rFonts w:ascii="Verdana" w:hAnsi="Verdana"/>
          <w:sz w:val="20"/>
          <w:szCs w:val="20"/>
          <w:lang w:val="en-GB"/>
        </w:rPr>
        <w:t xml:space="preserve"> based on role</w:t>
      </w:r>
      <w:r w:rsidR="00000726" w:rsidRPr="000D25F1">
        <w:rPr>
          <w:rFonts w:ascii="Verdana" w:hAnsi="Verdana"/>
          <w:sz w:val="20"/>
          <w:szCs w:val="20"/>
          <w:lang w:val="en-GB"/>
        </w:rPr>
        <w:t>-</w:t>
      </w:r>
      <w:r w:rsidR="00361F54" w:rsidRPr="000D25F1">
        <w:rPr>
          <w:rFonts w:ascii="Verdana" w:hAnsi="Verdana"/>
          <w:sz w:val="20"/>
          <w:szCs w:val="20"/>
          <w:lang w:val="en-GB"/>
        </w:rPr>
        <w:t>play</w:t>
      </w:r>
      <w:r w:rsidRPr="000D25F1">
        <w:rPr>
          <w:rFonts w:ascii="Verdana" w:hAnsi="Verdana"/>
          <w:sz w:val="20"/>
          <w:szCs w:val="20"/>
          <w:lang w:val="en-GB"/>
        </w:rPr>
        <w:t>, the Consortium developed a second skill</w:t>
      </w:r>
      <w:r w:rsidR="00361F54" w:rsidRPr="000D25F1">
        <w:rPr>
          <w:rFonts w:ascii="Verdana" w:hAnsi="Verdana"/>
          <w:sz w:val="20"/>
          <w:szCs w:val="20"/>
          <w:lang w:val="en-GB"/>
        </w:rPr>
        <w:t>s</w:t>
      </w:r>
      <w:r w:rsidRPr="000D25F1">
        <w:rPr>
          <w:rFonts w:ascii="Verdana" w:hAnsi="Verdana"/>
          <w:sz w:val="20"/>
          <w:szCs w:val="20"/>
          <w:lang w:val="en-GB"/>
        </w:rPr>
        <w:t xml:space="preserve"> assessment methodology based on the creation of a personal file. The RECTEC tool will also be added to this methodology, confirming the intuition that </w:t>
      </w:r>
      <w:r w:rsidR="00301091" w:rsidRPr="000D25F1">
        <w:rPr>
          <w:rFonts w:ascii="Verdana" w:hAnsi="Verdana"/>
          <w:sz w:val="20"/>
          <w:szCs w:val="20"/>
          <w:lang w:val="en-GB"/>
        </w:rPr>
        <w:t>one’s awareness of their transversal skills improves their ability to build connections between activities and skills, and then connection</w:t>
      </w:r>
      <w:r w:rsidR="00E761EA" w:rsidRPr="000D25F1">
        <w:rPr>
          <w:rFonts w:ascii="Verdana" w:hAnsi="Verdana"/>
          <w:sz w:val="20"/>
          <w:szCs w:val="20"/>
          <w:lang w:val="en-GB"/>
        </w:rPr>
        <w:t>s</w:t>
      </w:r>
      <w:r w:rsidR="00301091" w:rsidRPr="000D25F1">
        <w:rPr>
          <w:rFonts w:ascii="Verdana" w:hAnsi="Verdana"/>
          <w:sz w:val="20"/>
          <w:szCs w:val="20"/>
          <w:lang w:val="en-GB"/>
        </w:rPr>
        <w:t xml:space="preserve"> between </w:t>
      </w:r>
      <w:r w:rsidR="00E761EA" w:rsidRPr="000D25F1">
        <w:rPr>
          <w:rFonts w:ascii="Verdana" w:hAnsi="Verdana"/>
          <w:sz w:val="20"/>
          <w:szCs w:val="20"/>
          <w:lang w:val="en-GB"/>
        </w:rPr>
        <w:t xml:space="preserve">their </w:t>
      </w:r>
      <w:r w:rsidR="00301091" w:rsidRPr="000D25F1">
        <w:rPr>
          <w:rFonts w:ascii="Verdana" w:hAnsi="Verdana"/>
          <w:sz w:val="20"/>
          <w:szCs w:val="20"/>
          <w:lang w:val="en-GB"/>
        </w:rPr>
        <w:t xml:space="preserve">skills and </w:t>
      </w:r>
      <w:r w:rsidR="00E761EA" w:rsidRPr="000D25F1">
        <w:rPr>
          <w:rFonts w:ascii="Verdana" w:hAnsi="Verdana"/>
          <w:sz w:val="20"/>
          <w:szCs w:val="20"/>
          <w:lang w:val="en-GB"/>
        </w:rPr>
        <w:t xml:space="preserve">the </w:t>
      </w:r>
      <w:r w:rsidR="00361F54" w:rsidRPr="000D25F1">
        <w:rPr>
          <w:rFonts w:ascii="Verdana" w:hAnsi="Verdana"/>
          <w:sz w:val="20"/>
          <w:szCs w:val="20"/>
          <w:lang w:val="en-GB"/>
        </w:rPr>
        <w:t>job description</w:t>
      </w:r>
      <w:r w:rsidR="00E761EA" w:rsidRPr="000D25F1">
        <w:rPr>
          <w:rFonts w:ascii="Verdana" w:hAnsi="Verdana"/>
          <w:sz w:val="20"/>
          <w:szCs w:val="20"/>
          <w:lang w:val="en-GB"/>
        </w:rPr>
        <w:t xml:space="preserve"> for the desired position</w:t>
      </w:r>
      <w:r w:rsidR="00301091" w:rsidRPr="000D25F1">
        <w:rPr>
          <w:rFonts w:ascii="Verdana" w:hAnsi="Verdana"/>
          <w:sz w:val="20"/>
          <w:szCs w:val="20"/>
          <w:lang w:val="en-GB"/>
        </w:rPr>
        <w:t>.</w:t>
      </w:r>
    </w:p>
    <w:p w14:paraId="0A622D1F" w14:textId="051D9036" w:rsidR="00301091" w:rsidRPr="000D25F1" w:rsidRDefault="00301091" w:rsidP="00000890">
      <w:pPr>
        <w:rPr>
          <w:rFonts w:ascii="Verdana" w:hAnsi="Verdana"/>
          <w:sz w:val="20"/>
          <w:szCs w:val="20"/>
          <w:lang w:val="en-GB"/>
        </w:rPr>
      </w:pPr>
      <w:r w:rsidRPr="000D25F1">
        <w:rPr>
          <w:rFonts w:ascii="Verdana" w:hAnsi="Verdana"/>
          <w:sz w:val="20"/>
          <w:szCs w:val="20"/>
          <w:lang w:val="en-GB"/>
        </w:rPr>
        <w:t xml:space="preserve">Crossing between professional standards and the RECTEC framework </w:t>
      </w:r>
      <w:r w:rsidR="00E761EA" w:rsidRPr="000D25F1">
        <w:rPr>
          <w:rFonts w:ascii="Verdana" w:hAnsi="Verdana"/>
          <w:sz w:val="20"/>
          <w:szCs w:val="20"/>
          <w:lang w:val="en-GB"/>
        </w:rPr>
        <w:t xml:space="preserve">will </w:t>
      </w:r>
      <w:r w:rsidR="00E52A51" w:rsidRPr="000D25F1">
        <w:rPr>
          <w:rFonts w:ascii="Verdana" w:hAnsi="Verdana"/>
          <w:sz w:val="20"/>
          <w:szCs w:val="20"/>
          <w:lang w:val="en-GB"/>
        </w:rPr>
        <w:t xml:space="preserve">help promote the entirety of one’s skills, </w:t>
      </w:r>
      <w:r w:rsidR="00361F54" w:rsidRPr="000D25F1">
        <w:rPr>
          <w:rFonts w:ascii="Verdana" w:hAnsi="Verdana"/>
          <w:sz w:val="20"/>
          <w:szCs w:val="20"/>
          <w:lang w:val="en-GB"/>
        </w:rPr>
        <w:t xml:space="preserve">and improve the preparation and </w:t>
      </w:r>
      <w:r w:rsidR="00E52A51" w:rsidRPr="000D25F1">
        <w:rPr>
          <w:rFonts w:ascii="Verdana" w:hAnsi="Verdana"/>
          <w:sz w:val="20"/>
          <w:szCs w:val="20"/>
          <w:lang w:val="en-GB"/>
        </w:rPr>
        <w:t xml:space="preserve">presentation of their file in front of </w:t>
      </w:r>
      <w:r w:rsidR="00000726" w:rsidRPr="000D25F1">
        <w:rPr>
          <w:rFonts w:ascii="Verdana" w:hAnsi="Verdana"/>
          <w:sz w:val="20"/>
          <w:szCs w:val="20"/>
          <w:lang w:val="en-GB"/>
        </w:rPr>
        <w:t xml:space="preserve">a </w:t>
      </w:r>
      <w:r w:rsidR="00E52A51" w:rsidRPr="000D25F1">
        <w:rPr>
          <w:rFonts w:ascii="Verdana" w:hAnsi="Verdana"/>
          <w:sz w:val="20"/>
          <w:szCs w:val="20"/>
          <w:lang w:val="en-GB"/>
        </w:rPr>
        <w:t>validation jury.</w:t>
      </w:r>
    </w:p>
    <w:p w14:paraId="7369C6F0" w14:textId="0F82E03A" w:rsidR="00301091" w:rsidRPr="000B70B8" w:rsidRDefault="00A41984" w:rsidP="00E52A51">
      <w:pPr>
        <w:shd w:val="clear" w:color="auto" w:fill="FCEDE2"/>
        <w:rPr>
          <w:rFonts w:ascii="Verdana" w:hAnsi="Verdana"/>
          <w:sz w:val="20"/>
          <w:szCs w:val="20"/>
          <w:lang w:val="en-GB"/>
        </w:rPr>
      </w:pPr>
      <w:r w:rsidRPr="000B70B8">
        <w:rPr>
          <w:rFonts w:ascii="Verdana" w:hAnsi="Verdana"/>
          <w:sz w:val="20"/>
          <w:szCs w:val="20"/>
          <w:lang w:val="en-GB"/>
        </w:rPr>
        <w:t xml:space="preserve">According to the Skills Validation Consortium, the </w:t>
      </w:r>
      <w:r w:rsidR="00FC5156">
        <w:rPr>
          <w:rFonts w:ascii="Verdana" w:hAnsi="Verdana"/>
          <w:sz w:val="20"/>
          <w:szCs w:val="20"/>
          <w:lang w:val="en-GB"/>
        </w:rPr>
        <w:t>experiment</w:t>
      </w:r>
      <w:r w:rsidR="00E52A51" w:rsidRPr="000B70B8">
        <w:rPr>
          <w:rFonts w:ascii="Verdana" w:hAnsi="Verdana"/>
          <w:sz w:val="20"/>
          <w:szCs w:val="20"/>
          <w:lang w:val="en-GB"/>
        </w:rPr>
        <w:t>s</w:t>
      </w:r>
      <w:r w:rsidRPr="000B70B8">
        <w:rPr>
          <w:rFonts w:ascii="Verdana" w:hAnsi="Verdana"/>
          <w:sz w:val="20"/>
          <w:szCs w:val="20"/>
          <w:lang w:val="en-GB"/>
        </w:rPr>
        <w:t xml:space="preserve"> conducted in the </w:t>
      </w:r>
      <w:r w:rsidR="00361F54">
        <w:rPr>
          <w:rFonts w:ascii="Verdana" w:hAnsi="Verdana"/>
          <w:sz w:val="20"/>
          <w:szCs w:val="20"/>
          <w:lang w:val="en-GB"/>
        </w:rPr>
        <w:t xml:space="preserve">four </w:t>
      </w:r>
      <w:r w:rsidRPr="000B70B8">
        <w:rPr>
          <w:rFonts w:ascii="Verdana" w:hAnsi="Verdana"/>
          <w:sz w:val="20"/>
          <w:szCs w:val="20"/>
          <w:lang w:val="en-GB"/>
        </w:rPr>
        <w:t>sectors of the RECTEC project will lead to major progress in transversal skills assessment.</w:t>
      </w:r>
    </w:p>
    <w:p w14:paraId="3C01ECBC" w14:textId="4D15A594" w:rsidR="00670304" w:rsidRDefault="00000890" w:rsidP="00C20537">
      <w:pPr>
        <w:pStyle w:val="Titre1RECTEC"/>
      </w:pPr>
      <w:r w:rsidRPr="000B70B8">
        <w:rPr>
          <w:sz w:val="26"/>
          <w:szCs w:val="26"/>
          <w:highlight w:val="yellow"/>
        </w:rPr>
        <w:br w:type="column"/>
      </w:r>
      <w:bookmarkStart w:id="23" w:name="_Toc18059183"/>
      <w:r w:rsidR="006472E4" w:rsidRPr="000B70B8">
        <w:lastRenderedPageBreak/>
        <w:t xml:space="preserve">IV. </w:t>
      </w:r>
      <w:r w:rsidR="00670304">
        <w:t>POINTS OF ATTENTION AND CONCLUSIONS</w:t>
      </w:r>
      <w:bookmarkEnd w:id="23"/>
    </w:p>
    <w:p w14:paraId="30E3B267" w14:textId="4A0FDE1C" w:rsidR="006472E4" w:rsidRPr="000B70B8" w:rsidRDefault="006472E4" w:rsidP="00C20537">
      <w:pPr>
        <w:pStyle w:val="Titre2RECTEC"/>
      </w:pPr>
      <w:bookmarkStart w:id="24" w:name="_Toc18059184"/>
      <w:r w:rsidRPr="000B70B8">
        <w:t>IV.1. Point</w:t>
      </w:r>
      <w:r w:rsidR="00E37E8E" w:rsidRPr="000B70B8">
        <w:t>s</w:t>
      </w:r>
      <w:r w:rsidRPr="000B70B8">
        <w:t xml:space="preserve"> of attention</w:t>
      </w:r>
      <w:bookmarkEnd w:id="24"/>
    </w:p>
    <w:p w14:paraId="2A3FE58C" w14:textId="2AE0D149" w:rsidR="00457466" w:rsidRPr="000B70B8" w:rsidRDefault="00457466" w:rsidP="00000890">
      <w:pPr>
        <w:rPr>
          <w:rFonts w:ascii="Verdana" w:hAnsi="Verdana"/>
          <w:sz w:val="20"/>
          <w:szCs w:val="20"/>
          <w:lang w:val="en-GB"/>
        </w:rPr>
      </w:pPr>
      <w:r w:rsidRPr="000B70B8">
        <w:rPr>
          <w:rFonts w:ascii="Verdana" w:hAnsi="Verdana"/>
          <w:sz w:val="20"/>
          <w:szCs w:val="20"/>
          <w:lang w:val="en-GB"/>
        </w:rPr>
        <w:t xml:space="preserve">At the end of these very positive </w:t>
      </w:r>
      <w:r w:rsidR="00FC5156">
        <w:rPr>
          <w:rFonts w:ascii="Verdana" w:hAnsi="Verdana"/>
          <w:sz w:val="20"/>
          <w:szCs w:val="20"/>
          <w:lang w:val="en-GB"/>
        </w:rPr>
        <w:t>experiment</w:t>
      </w:r>
      <w:r w:rsidRPr="000B70B8">
        <w:rPr>
          <w:rFonts w:ascii="Verdana" w:hAnsi="Verdana"/>
          <w:sz w:val="20"/>
          <w:szCs w:val="20"/>
          <w:lang w:val="en-GB"/>
        </w:rPr>
        <w:t xml:space="preserve">s, we would like to draw attention </w:t>
      </w:r>
      <w:r w:rsidR="003309AD">
        <w:rPr>
          <w:rFonts w:ascii="Verdana" w:hAnsi="Verdana"/>
          <w:sz w:val="20"/>
          <w:szCs w:val="20"/>
          <w:lang w:val="en-GB"/>
        </w:rPr>
        <w:t>to</w:t>
      </w:r>
      <w:r w:rsidRPr="000B70B8">
        <w:rPr>
          <w:rFonts w:ascii="Verdana" w:hAnsi="Verdana"/>
          <w:sz w:val="20"/>
          <w:szCs w:val="20"/>
          <w:lang w:val="en-GB"/>
        </w:rPr>
        <w:t xml:space="preserve"> the essential prerequisites</w:t>
      </w:r>
      <w:r w:rsidR="003309AD">
        <w:rPr>
          <w:rFonts w:ascii="Verdana" w:hAnsi="Verdana"/>
          <w:sz w:val="20"/>
          <w:szCs w:val="20"/>
          <w:lang w:val="en-GB"/>
        </w:rPr>
        <w:t xml:space="preserve"> for</w:t>
      </w:r>
      <w:r w:rsidRPr="000B70B8">
        <w:rPr>
          <w:rFonts w:ascii="Verdana" w:hAnsi="Verdana"/>
          <w:sz w:val="20"/>
          <w:szCs w:val="20"/>
          <w:lang w:val="en-GB"/>
        </w:rPr>
        <w:t xml:space="preserve"> an efficient use of the </w:t>
      </w:r>
      <w:r w:rsidR="00361F54">
        <w:rPr>
          <w:rFonts w:ascii="Verdana" w:hAnsi="Verdana"/>
          <w:sz w:val="20"/>
          <w:szCs w:val="20"/>
          <w:lang w:val="en-GB"/>
        </w:rPr>
        <w:t xml:space="preserve">RECTEC competency </w:t>
      </w:r>
      <w:r w:rsidR="004F5EFB">
        <w:rPr>
          <w:rFonts w:ascii="Verdana" w:hAnsi="Verdana"/>
          <w:sz w:val="20"/>
          <w:szCs w:val="20"/>
          <w:lang w:val="en-GB"/>
        </w:rPr>
        <w:t>reference guide</w:t>
      </w:r>
      <w:r w:rsidRPr="000B70B8">
        <w:rPr>
          <w:rFonts w:ascii="Verdana" w:hAnsi="Verdana"/>
          <w:sz w:val="20"/>
          <w:szCs w:val="20"/>
          <w:lang w:val="en-GB"/>
        </w:rPr>
        <w:t>.</w:t>
      </w:r>
    </w:p>
    <w:p w14:paraId="7055F450" w14:textId="597A3EE6" w:rsidR="00457466" w:rsidRPr="000B70B8" w:rsidRDefault="00457466" w:rsidP="00000890">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0B70B8">
        <w:rPr>
          <w:rFonts w:ascii="Verdana" w:hAnsi="Verdana"/>
          <w:b/>
          <w:bCs/>
          <w:sz w:val="20"/>
          <w:szCs w:val="20"/>
          <w:lang w:val="en-GB"/>
        </w:rPr>
        <w:t>T</w:t>
      </w:r>
      <w:r w:rsidR="00663475" w:rsidRPr="000B70B8">
        <w:rPr>
          <w:rFonts w:ascii="Verdana" w:hAnsi="Verdana"/>
          <w:b/>
          <w:bCs/>
          <w:sz w:val="20"/>
          <w:szCs w:val="20"/>
          <w:lang w:val="en-GB"/>
        </w:rPr>
        <w:t>he t</w:t>
      </w:r>
      <w:r w:rsidRPr="000B70B8">
        <w:rPr>
          <w:rFonts w:ascii="Verdana" w:hAnsi="Verdana"/>
          <w:b/>
          <w:bCs/>
          <w:sz w:val="20"/>
          <w:szCs w:val="20"/>
          <w:lang w:val="en-GB"/>
        </w:rPr>
        <w:t xml:space="preserve">raining of the project’s </w:t>
      </w:r>
      <w:r w:rsidR="0083749F" w:rsidRPr="000B70B8">
        <w:rPr>
          <w:rFonts w:ascii="Verdana" w:hAnsi="Verdana"/>
          <w:b/>
          <w:bCs/>
          <w:sz w:val="20"/>
          <w:szCs w:val="20"/>
          <w:lang w:val="en-GB"/>
        </w:rPr>
        <w:t>actors</w:t>
      </w:r>
      <w:r w:rsidRPr="000B70B8">
        <w:rPr>
          <w:rFonts w:ascii="Verdana" w:hAnsi="Verdana"/>
          <w:sz w:val="20"/>
          <w:szCs w:val="20"/>
          <w:lang w:val="en-GB"/>
        </w:rPr>
        <w:t xml:space="preserve">: whatever the field they are working in, people who plan </w:t>
      </w:r>
      <w:r w:rsidRPr="00361F54">
        <w:rPr>
          <w:rFonts w:ascii="Verdana" w:hAnsi="Verdana"/>
          <w:sz w:val="20"/>
          <w:szCs w:val="20"/>
          <w:lang w:val="en-GB"/>
        </w:rPr>
        <w:t>to use the</w:t>
      </w:r>
      <w:r w:rsidR="00361F54" w:rsidRPr="00361F54">
        <w:rPr>
          <w:rFonts w:ascii="Verdana" w:hAnsi="Verdana"/>
          <w:sz w:val="20"/>
          <w:szCs w:val="20"/>
          <w:lang w:val="en-GB"/>
        </w:rPr>
        <w:t xml:space="preserve"> RECTEC competency </w:t>
      </w:r>
      <w:r w:rsidR="004F5EFB">
        <w:rPr>
          <w:rFonts w:ascii="Verdana" w:hAnsi="Verdana"/>
          <w:sz w:val="20"/>
          <w:szCs w:val="20"/>
          <w:lang w:val="en-GB"/>
        </w:rPr>
        <w:t>reference guide</w:t>
      </w:r>
      <w:r w:rsidRPr="00361F54">
        <w:rPr>
          <w:rFonts w:ascii="Verdana" w:hAnsi="Verdana"/>
          <w:sz w:val="20"/>
          <w:szCs w:val="20"/>
          <w:lang w:val="en-GB"/>
        </w:rPr>
        <w:t xml:space="preserve"> should be trained to use the approach</w:t>
      </w:r>
      <w:r w:rsidRPr="000B70B8">
        <w:rPr>
          <w:rFonts w:ascii="Verdana" w:hAnsi="Verdana"/>
          <w:sz w:val="20"/>
          <w:szCs w:val="20"/>
          <w:lang w:val="en-GB"/>
        </w:rPr>
        <w:t xml:space="preserve">. This would </w:t>
      </w:r>
      <w:r w:rsidR="0083749F" w:rsidRPr="000B70B8">
        <w:rPr>
          <w:rFonts w:ascii="Verdana" w:hAnsi="Verdana"/>
          <w:sz w:val="20"/>
          <w:szCs w:val="20"/>
          <w:lang w:val="en-GB"/>
        </w:rPr>
        <w:t>provide</w:t>
      </w:r>
      <w:r w:rsidRPr="000B70B8">
        <w:rPr>
          <w:rFonts w:ascii="Verdana" w:hAnsi="Verdana"/>
          <w:sz w:val="20"/>
          <w:szCs w:val="20"/>
          <w:lang w:val="en-GB"/>
        </w:rPr>
        <w:t xml:space="preserve"> a coherent </w:t>
      </w:r>
      <w:r w:rsidR="0083749F" w:rsidRPr="000B70B8">
        <w:rPr>
          <w:rFonts w:ascii="Verdana" w:hAnsi="Verdana"/>
          <w:sz w:val="20"/>
          <w:szCs w:val="20"/>
          <w:lang w:val="en-GB"/>
        </w:rPr>
        <w:t xml:space="preserve">answer to the question of </w:t>
      </w:r>
      <w:r w:rsidR="001C0C6C">
        <w:rPr>
          <w:rFonts w:ascii="Verdana" w:hAnsi="Verdana"/>
          <w:sz w:val="20"/>
          <w:szCs w:val="20"/>
          <w:lang w:val="en-GB"/>
        </w:rPr>
        <w:t xml:space="preserve">proficiency </w:t>
      </w:r>
      <w:r w:rsidR="0083749F" w:rsidRPr="000B70B8">
        <w:rPr>
          <w:rFonts w:ascii="Verdana" w:hAnsi="Verdana"/>
          <w:sz w:val="20"/>
          <w:szCs w:val="20"/>
          <w:lang w:val="en-GB"/>
        </w:rPr>
        <w:t xml:space="preserve">levels and descriptor </w:t>
      </w:r>
      <w:r w:rsidR="001C0C6C" w:rsidRPr="001C0C6C">
        <w:rPr>
          <w:rFonts w:ascii="Verdana" w:hAnsi="Verdana"/>
          <w:sz w:val="20"/>
          <w:szCs w:val="20"/>
          <w:lang w:val="en-GB"/>
        </w:rPr>
        <w:t>definition</w:t>
      </w:r>
      <w:r w:rsidR="003309AD">
        <w:rPr>
          <w:rFonts w:ascii="Verdana" w:hAnsi="Verdana"/>
          <w:sz w:val="20"/>
          <w:szCs w:val="20"/>
          <w:lang w:val="en-GB"/>
        </w:rPr>
        <w:t>s</w:t>
      </w:r>
      <w:r w:rsidR="001C0C6C" w:rsidRPr="001C0C6C">
        <w:rPr>
          <w:rFonts w:ascii="Verdana" w:hAnsi="Verdana"/>
          <w:sz w:val="20"/>
          <w:szCs w:val="20"/>
          <w:lang w:val="en-GB"/>
        </w:rPr>
        <w:t xml:space="preserve"> </w:t>
      </w:r>
      <w:r w:rsidR="0083749F" w:rsidRPr="000B70B8">
        <w:rPr>
          <w:rFonts w:ascii="Verdana" w:hAnsi="Verdana"/>
          <w:sz w:val="20"/>
          <w:szCs w:val="20"/>
          <w:lang w:val="en-GB"/>
        </w:rPr>
        <w:t>and guarant</w:t>
      </w:r>
      <w:r w:rsidR="003309AD">
        <w:rPr>
          <w:rFonts w:ascii="Verdana" w:hAnsi="Verdana"/>
          <w:sz w:val="20"/>
          <w:szCs w:val="20"/>
          <w:lang w:val="en-GB"/>
        </w:rPr>
        <w:t>ee</w:t>
      </w:r>
      <w:r w:rsidR="0083749F" w:rsidRPr="000B70B8">
        <w:rPr>
          <w:rFonts w:ascii="Verdana" w:hAnsi="Verdana"/>
          <w:sz w:val="20"/>
          <w:szCs w:val="20"/>
          <w:lang w:val="en-GB"/>
        </w:rPr>
        <w:t xml:space="preserve"> the creation of a progression between levels that gives a </w:t>
      </w:r>
      <w:r w:rsidR="001C0C6C">
        <w:rPr>
          <w:rFonts w:ascii="Verdana" w:hAnsi="Verdana"/>
          <w:sz w:val="20"/>
          <w:szCs w:val="20"/>
          <w:lang w:val="en-GB"/>
        </w:rPr>
        <w:t xml:space="preserve">scaled </w:t>
      </w:r>
      <w:r w:rsidR="0083749F" w:rsidRPr="000B70B8">
        <w:rPr>
          <w:rFonts w:ascii="Verdana" w:hAnsi="Verdana"/>
          <w:sz w:val="20"/>
          <w:szCs w:val="20"/>
          <w:lang w:val="en-GB"/>
        </w:rPr>
        <w:t xml:space="preserve">skills map all its </w:t>
      </w:r>
      <w:r w:rsidR="00AC1BE3" w:rsidRPr="000B70B8">
        <w:rPr>
          <w:rFonts w:ascii="Verdana" w:hAnsi="Verdana"/>
          <w:sz w:val="20"/>
          <w:szCs w:val="20"/>
          <w:lang w:val="en-GB"/>
        </w:rPr>
        <w:t>strength and relevance.</w:t>
      </w:r>
    </w:p>
    <w:p w14:paraId="2C8A93B4" w14:textId="77777777" w:rsidR="00457466" w:rsidRPr="000B70B8" w:rsidRDefault="00AC1BE3" w:rsidP="00000890">
      <w:pPr>
        <w:rPr>
          <w:rFonts w:ascii="Verdana" w:hAnsi="Verdana"/>
          <w:sz w:val="20"/>
          <w:szCs w:val="20"/>
          <w:lang w:val="en-GB"/>
        </w:rPr>
      </w:pPr>
      <w:r w:rsidRPr="000B70B8">
        <w:rPr>
          <w:rFonts w:ascii="Verdana" w:hAnsi="Verdana"/>
          <w:sz w:val="20"/>
          <w:szCs w:val="20"/>
          <w:lang w:val="en-GB"/>
        </w:rPr>
        <w:t xml:space="preserve">Not all transversal skills will be useful depending on </w:t>
      </w:r>
      <w:r w:rsidR="006555A1" w:rsidRPr="000B70B8">
        <w:rPr>
          <w:rFonts w:ascii="Verdana" w:hAnsi="Verdana"/>
          <w:sz w:val="20"/>
          <w:szCs w:val="20"/>
          <w:lang w:val="en-GB"/>
        </w:rPr>
        <w:t>the context and the end goals.</w:t>
      </w:r>
    </w:p>
    <w:p w14:paraId="5B5136EE" w14:textId="44C54758" w:rsidR="00457466" w:rsidRPr="000B70B8" w:rsidRDefault="006555A1" w:rsidP="00000890">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0B70B8">
        <w:rPr>
          <w:rFonts w:ascii="Verdana" w:hAnsi="Verdana"/>
          <w:b/>
          <w:bCs/>
          <w:sz w:val="20"/>
          <w:szCs w:val="20"/>
          <w:lang w:val="en-GB"/>
        </w:rPr>
        <w:t>The risk of subjective evaluation</w:t>
      </w:r>
      <w:r w:rsidRPr="000B70B8">
        <w:rPr>
          <w:rFonts w:ascii="Verdana" w:hAnsi="Verdana"/>
          <w:sz w:val="20"/>
          <w:szCs w:val="20"/>
          <w:lang w:val="en-GB"/>
        </w:rPr>
        <w:t xml:space="preserve"> should not be dismissed. Both the beneficiary’s assessment and their interlocutor’s (recruiter, instructor, counsellor) are needed to guarant</w:t>
      </w:r>
      <w:r w:rsidR="003309AD">
        <w:rPr>
          <w:rFonts w:ascii="Verdana" w:hAnsi="Verdana"/>
          <w:sz w:val="20"/>
          <w:szCs w:val="20"/>
          <w:lang w:val="en-GB"/>
        </w:rPr>
        <w:t>ee</w:t>
      </w:r>
      <w:r w:rsidRPr="000B70B8">
        <w:rPr>
          <w:rFonts w:ascii="Verdana" w:hAnsi="Verdana"/>
          <w:sz w:val="20"/>
          <w:szCs w:val="20"/>
          <w:lang w:val="en-GB"/>
        </w:rPr>
        <w:t xml:space="preserve"> the objectivity of the approach. In the same line of thought, it is important not to d</w:t>
      </w:r>
      <w:r w:rsidR="003309AD">
        <w:rPr>
          <w:rFonts w:ascii="Verdana" w:hAnsi="Verdana"/>
          <w:sz w:val="20"/>
          <w:szCs w:val="20"/>
          <w:lang w:val="en-GB"/>
        </w:rPr>
        <w:t>eviate</w:t>
      </w:r>
      <w:r w:rsidRPr="000B70B8">
        <w:rPr>
          <w:rFonts w:ascii="Verdana" w:hAnsi="Verdana"/>
          <w:sz w:val="20"/>
          <w:szCs w:val="20"/>
          <w:lang w:val="en-GB"/>
        </w:rPr>
        <w:t xml:space="preserve"> too much from the </w:t>
      </w:r>
      <w:r w:rsidR="001C0C6C">
        <w:rPr>
          <w:rFonts w:ascii="Verdana" w:hAnsi="Verdana"/>
          <w:sz w:val="20"/>
          <w:szCs w:val="20"/>
          <w:lang w:val="en-GB"/>
        </w:rPr>
        <w:t xml:space="preserve">original </w:t>
      </w:r>
      <w:r w:rsidRPr="000B70B8">
        <w:rPr>
          <w:rFonts w:ascii="Verdana" w:hAnsi="Verdana"/>
          <w:sz w:val="20"/>
          <w:szCs w:val="20"/>
          <w:lang w:val="en-GB"/>
        </w:rPr>
        <w:t xml:space="preserve">text of the </w:t>
      </w:r>
      <w:r w:rsidR="001C0C6C">
        <w:rPr>
          <w:rFonts w:ascii="Verdana" w:hAnsi="Verdana"/>
          <w:sz w:val="20"/>
          <w:szCs w:val="20"/>
          <w:lang w:val="en-GB"/>
        </w:rPr>
        <w:t xml:space="preserve">competency </w:t>
      </w:r>
      <w:r w:rsidR="004F5EFB">
        <w:rPr>
          <w:rFonts w:ascii="Verdana" w:hAnsi="Verdana"/>
          <w:sz w:val="20"/>
          <w:szCs w:val="20"/>
          <w:lang w:val="en-GB"/>
        </w:rPr>
        <w:t>reference guide</w:t>
      </w:r>
      <w:r w:rsidRPr="000B70B8">
        <w:rPr>
          <w:rFonts w:ascii="Verdana" w:hAnsi="Verdana"/>
          <w:sz w:val="20"/>
          <w:szCs w:val="20"/>
          <w:lang w:val="en-GB"/>
        </w:rPr>
        <w:t xml:space="preserve"> when</w:t>
      </w:r>
      <w:r w:rsidR="00663475" w:rsidRPr="000B70B8">
        <w:rPr>
          <w:rFonts w:ascii="Verdana" w:hAnsi="Verdana"/>
          <w:sz w:val="20"/>
          <w:szCs w:val="20"/>
          <w:lang w:val="en-GB"/>
        </w:rPr>
        <w:t xml:space="preserve"> explaining vocabulary. It is essential to always refer to a specific situation in a given context. </w:t>
      </w:r>
    </w:p>
    <w:p w14:paraId="1593C423" w14:textId="0F04128A" w:rsidR="000D25F1" w:rsidRDefault="00663475" w:rsidP="00000890">
      <w:pPr>
        <w:rPr>
          <w:rFonts w:ascii="Verdana" w:hAnsi="Verdana"/>
          <w:sz w:val="20"/>
          <w:szCs w:val="20"/>
          <w:lang w:val="en-GB"/>
        </w:rPr>
      </w:pPr>
      <w:r w:rsidRPr="000B70B8">
        <w:rPr>
          <w:rFonts w:ascii="Verdana" w:hAnsi="Verdana"/>
          <w:sz w:val="20"/>
          <w:szCs w:val="20"/>
          <w:lang w:val="en-GB"/>
        </w:rPr>
        <w:t xml:space="preserve">Depending on the </w:t>
      </w:r>
      <w:r w:rsidR="000D25F1">
        <w:rPr>
          <w:rFonts w:ascii="Verdana" w:hAnsi="Verdana"/>
          <w:sz w:val="20"/>
          <w:szCs w:val="20"/>
          <w:lang w:val="en-GB"/>
        </w:rPr>
        <w:t>end goals</w:t>
      </w:r>
      <w:r w:rsidRPr="000B70B8">
        <w:rPr>
          <w:rFonts w:ascii="Verdana" w:hAnsi="Verdana"/>
          <w:sz w:val="20"/>
          <w:szCs w:val="20"/>
          <w:lang w:val="en-GB"/>
        </w:rPr>
        <w:t xml:space="preserve">, </w:t>
      </w:r>
      <w:r w:rsidR="000D25F1">
        <w:rPr>
          <w:rFonts w:ascii="Verdana" w:hAnsi="Verdana"/>
          <w:sz w:val="20"/>
          <w:szCs w:val="20"/>
          <w:lang w:val="en-GB"/>
        </w:rPr>
        <w:t>changes will have to be made (for example</w:t>
      </w:r>
      <w:r w:rsidR="00064C56">
        <w:rPr>
          <w:rFonts w:ascii="Verdana" w:hAnsi="Verdana"/>
          <w:sz w:val="20"/>
          <w:szCs w:val="20"/>
          <w:lang w:val="en-GB"/>
        </w:rPr>
        <w:t>,</w:t>
      </w:r>
      <w:r w:rsidR="000D25F1">
        <w:rPr>
          <w:rFonts w:ascii="Verdana" w:hAnsi="Verdana"/>
          <w:sz w:val="20"/>
          <w:szCs w:val="20"/>
          <w:lang w:val="en-GB"/>
        </w:rPr>
        <w:t xml:space="preserve"> to the names of the skills, the descriptors, the examples…) but the graduations will stay the same.</w:t>
      </w:r>
    </w:p>
    <w:p w14:paraId="2583A103" w14:textId="0C59539D" w:rsidR="009D1823" w:rsidRPr="000B70B8" w:rsidRDefault="00663475" w:rsidP="009D1823">
      <w:pPr>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0B70B8">
        <w:rPr>
          <w:rFonts w:ascii="Verdana" w:hAnsi="Verdana"/>
          <w:b/>
          <w:bCs/>
          <w:sz w:val="20"/>
          <w:szCs w:val="20"/>
          <w:lang w:val="en-GB"/>
        </w:rPr>
        <w:t>The ambivalent position</w:t>
      </w:r>
      <w:r w:rsidRPr="000B70B8">
        <w:rPr>
          <w:rFonts w:ascii="Verdana" w:hAnsi="Verdana"/>
          <w:sz w:val="20"/>
          <w:szCs w:val="20"/>
          <w:lang w:val="en-GB"/>
        </w:rPr>
        <w:t xml:space="preserve"> of certain people towards transversal skills: </w:t>
      </w:r>
      <w:r w:rsidR="009D1823" w:rsidRPr="000B70B8">
        <w:rPr>
          <w:rFonts w:ascii="Verdana" w:hAnsi="Verdana"/>
          <w:sz w:val="20"/>
          <w:szCs w:val="20"/>
          <w:lang w:val="en-GB"/>
        </w:rPr>
        <w:t xml:space="preserve">even if everybody agrees that organizing work, managing the unexpected, </w:t>
      </w:r>
      <w:r w:rsidR="003309AD">
        <w:rPr>
          <w:rFonts w:ascii="Verdana" w:hAnsi="Verdana"/>
          <w:sz w:val="20"/>
          <w:szCs w:val="20"/>
          <w:lang w:val="en-GB"/>
        </w:rPr>
        <w:t xml:space="preserve">and </w:t>
      </w:r>
      <w:r w:rsidR="009D1823" w:rsidRPr="000B70B8">
        <w:rPr>
          <w:rFonts w:ascii="Verdana" w:hAnsi="Verdana"/>
          <w:sz w:val="20"/>
          <w:szCs w:val="20"/>
          <w:lang w:val="en-GB"/>
        </w:rPr>
        <w:t>communicating in the oral or written form are skills used by all workers</w:t>
      </w:r>
      <w:r w:rsidR="003309AD">
        <w:rPr>
          <w:rFonts w:ascii="Verdana" w:hAnsi="Verdana"/>
          <w:sz w:val="20"/>
          <w:szCs w:val="20"/>
          <w:lang w:val="en-GB"/>
        </w:rPr>
        <w:t>,</w:t>
      </w:r>
      <w:r w:rsidR="009D1823" w:rsidRPr="000B70B8">
        <w:rPr>
          <w:rFonts w:ascii="Verdana" w:hAnsi="Verdana"/>
          <w:sz w:val="20"/>
          <w:szCs w:val="20"/>
          <w:lang w:val="en-GB"/>
        </w:rPr>
        <w:t xml:space="preserve"> </w:t>
      </w:r>
      <w:r w:rsidR="003309AD">
        <w:rPr>
          <w:rFonts w:ascii="Verdana" w:hAnsi="Verdana"/>
          <w:sz w:val="20"/>
          <w:szCs w:val="20"/>
          <w:lang w:val="en-GB"/>
        </w:rPr>
        <w:t>which</w:t>
      </w:r>
      <w:r w:rsidR="009D1823" w:rsidRPr="000B70B8">
        <w:rPr>
          <w:rFonts w:ascii="Verdana" w:hAnsi="Verdana"/>
          <w:sz w:val="20"/>
          <w:szCs w:val="20"/>
          <w:lang w:val="en-GB"/>
        </w:rPr>
        <w:t xml:space="preserve"> improve their mobility and </w:t>
      </w:r>
      <w:r w:rsidR="00B72AC3">
        <w:rPr>
          <w:rFonts w:ascii="Verdana" w:hAnsi="Verdana"/>
          <w:sz w:val="20"/>
          <w:szCs w:val="20"/>
          <w:lang w:val="en-GB"/>
        </w:rPr>
        <w:t xml:space="preserve">professional </w:t>
      </w:r>
      <w:r w:rsidR="009D1823" w:rsidRPr="000B70B8">
        <w:rPr>
          <w:rFonts w:ascii="Verdana" w:hAnsi="Verdana"/>
          <w:sz w:val="20"/>
          <w:szCs w:val="20"/>
          <w:lang w:val="en-GB"/>
        </w:rPr>
        <w:t>evolution, some people are still reluctant to assess transversal skills within technical skills</w:t>
      </w:r>
      <w:r w:rsidR="008B37E9" w:rsidRPr="000B70B8">
        <w:rPr>
          <w:rFonts w:ascii="Verdana" w:hAnsi="Verdana"/>
          <w:sz w:val="20"/>
          <w:szCs w:val="20"/>
          <w:lang w:val="en-GB"/>
        </w:rPr>
        <w:t xml:space="preserve">, and prefer </w:t>
      </w:r>
      <w:r w:rsidR="003309AD">
        <w:rPr>
          <w:rFonts w:ascii="Verdana" w:hAnsi="Verdana"/>
          <w:sz w:val="20"/>
          <w:szCs w:val="20"/>
          <w:lang w:val="en-GB"/>
        </w:rPr>
        <w:t xml:space="preserve">to </w:t>
      </w:r>
      <w:r w:rsidR="008B37E9" w:rsidRPr="000B70B8">
        <w:rPr>
          <w:rFonts w:ascii="Verdana" w:hAnsi="Verdana"/>
          <w:sz w:val="20"/>
          <w:szCs w:val="20"/>
          <w:lang w:val="en-GB"/>
        </w:rPr>
        <w:t>keep transversal skills a</w:t>
      </w:r>
      <w:r w:rsidR="003309AD">
        <w:rPr>
          <w:rFonts w:ascii="Verdana" w:hAnsi="Verdana"/>
          <w:sz w:val="20"/>
          <w:szCs w:val="20"/>
          <w:lang w:val="en-GB"/>
        </w:rPr>
        <w:t>part from</w:t>
      </w:r>
      <w:r w:rsidR="008B37E9" w:rsidRPr="000B70B8">
        <w:rPr>
          <w:rFonts w:ascii="Verdana" w:hAnsi="Verdana"/>
          <w:sz w:val="20"/>
          <w:szCs w:val="20"/>
          <w:lang w:val="en-GB"/>
        </w:rPr>
        <w:t xml:space="preserve"> technical ones.</w:t>
      </w:r>
    </w:p>
    <w:p w14:paraId="45C4ADD5" w14:textId="527DFF6C" w:rsidR="0058466A" w:rsidRPr="000B70B8" w:rsidRDefault="008B37E9" w:rsidP="00000890">
      <w:pPr>
        <w:rPr>
          <w:rFonts w:ascii="Verdana" w:hAnsi="Verdana"/>
          <w:sz w:val="20"/>
          <w:szCs w:val="20"/>
          <w:lang w:val="en-GB"/>
        </w:rPr>
      </w:pPr>
      <w:r w:rsidRPr="000B70B8">
        <w:rPr>
          <w:rFonts w:ascii="Verdana" w:hAnsi="Verdana"/>
          <w:sz w:val="20"/>
          <w:szCs w:val="20"/>
          <w:lang w:val="en-GB"/>
        </w:rPr>
        <w:t xml:space="preserve">This </w:t>
      </w:r>
      <w:r w:rsidR="003309AD">
        <w:rPr>
          <w:rFonts w:ascii="Verdana" w:hAnsi="Verdana"/>
          <w:sz w:val="20"/>
          <w:szCs w:val="20"/>
          <w:lang w:val="en-GB"/>
        </w:rPr>
        <w:t>stance</w:t>
      </w:r>
      <w:r w:rsidRPr="000B70B8">
        <w:rPr>
          <w:rFonts w:ascii="Verdana" w:hAnsi="Verdana"/>
          <w:sz w:val="20"/>
          <w:szCs w:val="20"/>
          <w:lang w:val="en-GB"/>
        </w:rPr>
        <w:t xml:space="preserve"> could lead to discrimination within a group of workers. Only </w:t>
      </w:r>
      <w:r w:rsidR="00E37E8E" w:rsidRPr="000B70B8">
        <w:rPr>
          <w:rFonts w:ascii="Verdana" w:hAnsi="Verdana"/>
          <w:sz w:val="20"/>
          <w:szCs w:val="20"/>
          <w:lang w:val="en-GB"/>
        </w:rPr>
        <w:t>the approach presenting skills as inter</w:t>
      </w:r>
      <w:r w:rsidR="003309AD">
        <w:rPr>
          <w:rFonts w:ascii="Verdana" w:hAnsi="Verdana"/>
          <w:sz w:val="20"/>
          <w:szCs w:val="20"/>
          <w:lang w:val="en-GB"/>
        </w:rPr>
        <w:t>connected</w:t>
      </w:r>
      <w:r w:rsidR="00E37E8E" w:rsidRPr="000B70B8">
        <w:rPr>
          <w:rFonts w:ascii="Verdana" w:hAnsi="Verdana"/>
          <w:sz w:val="20"/>
          <w:szCs w:val="20"/>
          <w:lang w:val="en-GB"/>
        </w:rPr>
        <w:t xml:space="preserve"> </w:t>
      </w:r>
      <w:r w:rsidR="0058466A" w:rsidRPr="000B70B8">
        <w:rPr>
          <w:rFonts w:ascii="Verdana" w:hAnsi="Verdana"/>
          <w:sz w:val="20"/>
          <w:szCs w:val="20"/>
          <w:lang w:val="en-GB"/>
        </w:rPr>
        <w:t>c</w:t>
      </w:r>
      <w:r w:rsidR="003309AD">
        <w:rPr>
          <w:rFonts w:ascii="Verdana" w:hAnsi="Verdana"/>
          <w:sz w:val="20"/>
          <w:szCs w:val="20"/>
          <w:lang w:val="en-GB"/>
        </w:rPr>
        <w:t>an</w:t>
      </w:r>
      <w:r w:rsidR="0058466A" w:rsidRPr="000B70B8">
        <w:rPr>
          <w:rFonts w:ascii="Verdana" w:hAnsi="Verdana"/>
          <w:sz w:val="20"/>
          <w:szCs w:val="20"/>
          <w:lang w:val="en-GB"/>
        </w:rPr>
        <w:t xml:space="preserve"> </w:t>
      </w:r>
      <w:r w:rsidR="00E37E8E" w:rsidRPr="000B70B8">
        <w:rPr>
          <w:rFonts w:ascii="Verdana" w:hAnsi="Verdana"/>
          <w:sz w:val="20"/>
          <w:szCs w:val="20"/>
          <w:lang w:val="en-GB"/>
        </w:rPr>
        <w:t xml:space="preserve">lead to another vision. </w:t>
      </w:r>
    </w:p>
    <w:p w14:paraId="254D91A2" w14:textId="0A53D80F" w:rsidR="00E37E8E" w:rsidRPr="000B70B8" w:rsidRDefault="00E37E8E" w:rsidP="00C20537">
      <w:pPr>
        <w:pStyle w:val="Titre2RECTEC"/>
      </w:pPr>
      <w:bookmarkStart w:id="25" w:name="_Toc18059185"/>
      <w:r w:rsidRPr="000B70B8">
        <w:t>IV.2. Conclusions</w:t>
      </w:r>
      <w:bookmarkEnd w:id="25"/>
    </w:p>
    <w:p w14:paraId="2BD8B1BE" w14:textId="6FB87956" w:rsidR="008B37E9" w:rsidRPr="000B70B8" w:rsidRDefault="00E37E8E" w:rsidP="00000890">
      <w:pPr>
        <w:rPr>
          <w:rFonts w:ascii="Verdana" w:hAnsi="Verdana"/>
          <w:b/>
          <w:bCs/>
          <w:sz w:val="20"/>
          <w:szCs w:val="20"/>
          <w:lang w:val="en-GB"/>
        </w:rPr>
      </w:pPr>
      <w:r w:rsidRPr="000B70B8">
        <w:rPr>
          <w:rFonts w:ascii="Verdana" w:hAnsi="Verdana"/>
          <w:b/>
          <w:bCs/>
          <w:sz w:val="20"/>
          <w:szCs w:val="20"/>
          <w:lang w:val="en-GB"/>
        </w:rPr>
        <w:t>Assessing transversal skills for employability and certification</w:t>
      </w:r>
    </w:p>
    <w:p w14:paraId="3327A136" w14:textId="77777777" w:rsidR="00E37E8E" w:rsidRPr="000B70B8" w:rsidRDefault="00E37E8E" w:rsidP="00000890">
      <w:pPr>
        <w:rPr>
          <w:rFonts w:ascii="Verdana" w:hAnsi="Verdana"/>
          <w:sz w:val="20"/>
          <w:szCs w:val="20"/>
          <w:lang w:val="en-GB"/>
        </w:rPr>
      </w:pPr>
      <w:r w:rsidRPr="000B70B8">
        <w:rPr>
          <w:rFonts w:ascii="Verdana" w:hAnsi="Verdana"/>
          <w:sz w:val="20"/>
          <w:szCs w:val="20"/>
          <w:lang w:val="en-GB"/>
        </w:rPr>
        <w:t xml:space="preserve">At the end of this journey </w:t>
      </w:r>
      <w:r w:rsidR="0097228A" w:rsidRPr="000B70B8">
        <w:rPr>
          <w:rFonts w:ascii="Verdana" w:hAnsi="Verdana"/>
          <w:sz w:val="20"/>
          <w:szCs w:val="20"/>
          <w:lang w:val="en-GB"/>
        </w:rPr>
        <w:t>through various places and institution</w:t>
      </w:r>
      <w:r w:rsidR="00B72AC3">
        <w:rPr>
          <w:rFonts w:ascii="Verdana" w:hAnsi="Verdana"/>
          <w:sz w:val="20"/>
          <w:szCs w:val="20"/>
          <w:lang w:val="en-GB"/>
        </w:rPr>
        <w:t>s</w:t>
      </w:r>
      <w:r w:rsidR="0097228A" w:rsidRPr="000B70B8">
        <w:rPr>
          <w:rFonts w:ascii="Verdana" w:hAnsi="Verdana"/>
          <w:sz w:val="20"/>
          <w:szCs w:val="20"/>
          <w:lang w:val="en-GB"/>
        </w:rPr>
        <w:t xml:space="preserve">, </w:t>
      </w:r>
      <w:r w:rsidRPr="000B70B8">
        <w:rPr>
          <w:rFonts w:ascii="Verdana" w:hAnsi="Verdana"/>
          <w:sz w:val="20"/>
          <w:szCs w:val="20"/>
          <w:lang w:val="en-GB"/>
        </w:rPr>
        <w:t>we would like to highlight</w:t>
      </w:r>
      <w:r w:rsidR="0097228A" w:rsidRPr="000B70B8">
        <w:rPr>
          <w:rFonts w:ascii="Verdana" w:hAnsi="Verdana"/>
          <w:sz w:val="20"/>
          <w:szCs w:val="20"/>
          <w:lang w:val="en-GB"/>
        </w:rPr>
        <w:t xml:space="preserve"> the following points</w:t>
      </w:r>
      <w:r w:rsidRPr="000B70B8">
        <w:rPr>
          <w:rFonts w:ascii="Verdana" w:hAnsi="Verdana"/>
          <w:sz w:val="20"/>
          <w:szCs w:val="20"/>
          <w:lang w:val="en-GB"/>
        </w:rPr>
        <w:t>:</w:t>
      </w:r>
    </w:p>
    <w:p w14:paraId="126070A2" w14:textId="0F82DF31" w:rsidR="008B37E9" w:rsidRPr="00B72AC3" w:rsidRDefault="00E37E8E" w:rsidP="00000890">
      <w:pPr>
        <w:rPr>
          <w:rFonts w:ascii="Verdana" w:hAnsi="Verdana"/>
          <w:sz w:val="20"/>
          <w:szCs w:val="20"/>
          <w:lang w:val="en-GB"/>
        </w:rPr>
      </w:pPr>
      <w:r w:rsidRPr="00B72AC3">
        <w:rPr>
          <w:rFonts w:ascii="Verdana" w:hAnsi="Verdana"/>
          <w:sz w:val="20"/>
          <w:szCs w:val="20"/>
          <w:lang w:val="en-GB"/>
        </w:rPr>
        <w:t xml:space="preserve">1. </w:t>
      </w:r>
      <w:r w:rsidR="0097228A" w:rsidRPr="00B72AC3">
        <w:rPr>
          <w:rFonts w:ascii="Verdana" w:hAnsi="Verdana"/>
          <w:b/>
          <w:bCs/>
          <w:sz w:val="20"/>
          <w:szCs w:val="20"/>
          <w:lang w:val="en-GB"/>
        </w:rPr>
        <w:t>The evolution</w:t>
      </w:r>
      <w:r w:rsidR="0097228A" w:rsidRPr="00B72AC3">
        <w:rPr>
          <w:rFonts w:ascii="Verdana" w:hAnsi="Verdana"/>
          <w:sz w:val="20"/>
          <w:szCs w:val="20"/>
          <w:lang w:val="en-GB"/>
        </w:rPr>
        <w:t xml:space="preserve"> </w:t>
      </w:r>
      <w:r w:rsidR="00E214F6" w:rsidRPr="00B72AC3">
        <w:rPr>
          <w:rFonts w:ascii="Verdana" w:hAnsi="Verdana"/>
          <w:sz w:val="20"/>
          <w:szCs w:val="20"/>
          <w:lang w:val="en-GB"/>
        </w:rPr>
        <w:t>offered</w:t>
      </w:r>
      <w:r w:rsidR="0097228A" w:rsidRPr="00B72AC3">
        <w:rPr>
          <w:rFonts w:ascii="Verdana" w:hAnsi="Verdana"/>
          <w:sz w:val="20"/>
          <w:szCs w:val="20"/>
          <w:lang w:val="en-GB"/>
        </w:rPr>
        <w:t xml:space="preserve"> by transversal skills </w:t>
      </w:r>
      <w:r w:rsidR="00E214F6" w:rsidRPr="00B72AC3">
        <w:rPr>
          <w:rFonts w:ascii="Verdana" w:hAnsi="Verdana"/>
          <w:sz w:val="20"/>
          <w:szCs w:val="20"/>
          <w:lang w:val="en-GB"/>
        </w:rPr>
        <w:t xml:space="preserve">for </w:t>
      </w:r>
      <w:r w:rsidR="0097228A" w:rsidRPr="00B72AC3">
        <w:rPr>
          <w:rFonts w:ascii="Verdana" w:hAnsi="Verdana"/>
          <w:sz w:val="20"/>
          <w:szCs w:val="20"/>
          <w:lang w:val="en-GB"/>
        </w:rPr>
        <w:t>individual</w:t>
      </w:r>
      <w:r w:rsidR="00B72AC3">
        <w:rPr>
          <w:rFonts w:ascii="Verdana" w:hAnsi="Verdana"/>
          <w:sz w:val="20"/>
          <w:szCs w:val="20"/>
          <w:lang w:val="en-GB"/>
        </w:rPr>
        <w:t>s</w:t>
      </w:r>
      <w:r w:rsidR="0097228A" w:rsidRPr="00B72AC3">
        <w:rPr>
          <w:rFonts w:ascii="Verdana" w:hAnsi="Verdana"/>
          <w:sz w:val="20"/>
          <w:szCs w:val="20"/>
          <w:lang w:val="en-GB"/>
        </w:rPr>
        <w:t>.</w:t>
      </w:r>
    </w:p>
    <w:p w14:paraId="18CDAC6E" w14:textId="0DC9AA8D" w:rsidR="0097228A" w:rsidRPr="000B70B8" w:rsidRDefault="00E214F6" w:rsidP="00000890">
      <w:pPr>
        <w:rPr>
          <w:rFonts w:ascii="Verdana" w:hAnsi="Verdana"/>
          <w:sz w:val="20"/>
          <w:szCs w:val="20"/>
          <w:lang w:val="en-GB"/>
        </w:rPr>
      </w:pPr>
      <w:r w:rsidRPr="000B70B8">
        <w:rPr>
          <w:rFonts w:ascii="Verdana" w:hAnsi="Verdana"/>
          <w:sz w:val="20"/>
          <w:szCs w:val="20"/>
          <w:lang w:val="en-GB"/>
        </w:rPr>
        <w:t xml:space="preserve">We can objectively get from the </w:t>
      </w:r>
      <w:r w:rsidR="00FC5156">
        <w:rPr>
          <w:rFonts w:ascii="Verdana" w:hAnsi="Verdana"/>
          <w:sz w:val="20"/>
          <w:szCs w:val="20"/>
          <w:lang w:val="en-GB"/>
        </w:rPr>
        <w:t>experiment</w:t>
      </w:r>
      <w:r w:rsidR="00B72AC3">
        <w:rPr>
          <w:rFonts w:ascii="Verdana" w:hAnsi="Verdana"/>
          <w:sz w:val="20"/>
          <w:szCs w:val="20"/>
          <w:lang w:val="en-GB"/>
        </w:rPr>
        <w:t>s</w:t>
      </w:r>
      <w:r w:rsidRPr="000B70B8">
        <w:rPr>
          <w:rFonts w:ascii="Verdana" w:hAnsi="Verdana"/>
          <w:sz w:val="20"/>
          <w:szCs w:val="20"/>
          <w:lang w:val="en-GB"/>
        </w:rPr>
        <w:t xml:space="preserve"> that a public who was not acquainted with a</w:t>
      </w:r>
      <w:r w:rsidR="00B72AC3">
        <w:rPr>
          <w:rFonts w:ascii="Verdana" w:hAnsi="Verdana"/>
          <w:sz w:val="20"/>
          <w:szCs w:val="20"/>
          <w:lang w:val="en-GB"/>
        </w:rPr>
        <w:t>n</w:t>
      </w:r>
      <w:r w:rsidRPr="000B70B8">
        <w:rPr>
          <w:rFonts w:ascii="Verdana" w:hAnsi="Verdana"/>
          <w:sz w:val="20"/>
          <w:szCs w:val="20"/>
          <w:lang w:val="en-GB"/>
        </w:rPr>
        <w:t xml:space="preserve"> </w:t>
      </w:r>
      <w:r w:rsidRPr="00B72AC3">
        <w:rPr>
          <w:rFonts w:ascii="Verdana" w:hAnsi="Verdana"/>
          <w:sz w:val="20"/>
          <w:szCs w:val="20"/>
          <w:lang w:val="en-GB"/>
        </w:rPr>
        <w:t xml:space="preserve">introspective </w:t>
      </w:r>
      <w:r w:rsidRPr="000B70B8">
        <w:rPr>
          <w:rFonts w:ascii="Verdana" w:hAnsi="Verdana"/>
          <w:sz w:val="20"/>
          <w:szCs w:val="20"/>
          <w:lang w:val="en-GB"/>
        </w:rPr>
        <w:t xml:space="preserve">approach </w:t>
      </w:r>
      <w:r w:rsidR="00B72AC3">
        <w:rPr>
          <w:rFonts w:ascii="Verdana" w:hAnsi="Verdana"/>
          <w:sz w:val="20"/>
          <w:szCs w:val="20"/>
          <w:lang w:val="en-GB"/>
        </w:rPr>
        <w:t xml:space="preserve">based on a competency </w:t>
      </w:r>
      <w:r w:rsidR="004F5EFB">
        <w:rPr>
          <w:rFonts w:ascii="Verdana" w:hAnsi="Verdana"/>
          <w:sz w:val="20"/>
          <w:szCs w:val="20"/>
          <w:lang w:val="en-GB"/>
        </w:rPr>
        <w:t>reference guide</w:t>
      </w:r>
      <w:r w:rsidR="00B72AC3">
        <w:rPr>
          <w:rFonts w:ascii="Verdana" w:hAnsi="Verdana"/>
          <w:sz w:val="20"/>
          <w:szCs w:val="20"/>
          <w:lang w:val="en-GB"/>
        </w:rPr>
        <w:t xml:space="preserve"> </w:t>
      </w:r>
      <w:r w:rsidRPr="000B70B8">
        <w:rPr>
          <w:rFonts w:ascii="Verdana" w:hAnsi="Verdana"/>
          <w:sz w:val="20"/>
          <w:szCs w:val="20"/>
          <w:lang w:val="en-GB"/>
        </w:rPr>
        <w:t>reach</w:t>
      </w:r>
      <w:r w:rsidR="00B72AC3">
        <w:rPr>
          <w:rFonts w:ascii="Verdana" w:hAnsi="Verdana"/>
          <w:sz w:val="20"/>
          <w:szCs w:val="20"/>
          <w:lang w:val="en-GB"/>
        </w:rPr>
        <w:t>ed</w:t>
      </w:r>
      <w:r w:rsidRPr="000B70B8">
        <w:rPr>
          <w:rFonts w:ascii="Verdana" w:hAnsi="Verdana"/>
          <w:sz w:val="20"/>
          <w:szCs w:val="20"/>
          <w:lang w:val="en-GB"/>
        </w:rPr>
        <w:t xml:space="preserve"> a new level of awareness </w:t>
      </w:r>
      <w:r w:rsidR="00B72AC3">
        <w:rPr>
          <w:rFonts w:ascii="Verdana" w:hAnsi="Verdana"/>
          <w:sz w:val="20"/>
          <w:szCs w:val="20"/>
          <w:lang w:val="en-GB"/>
        </w:rPr>
        <w:t>o</w:t>
      </w:r>
      <w:r w:rsidR="005A45A7">
        <w:rPr>
          <w:rFonts w:ascii="Verdana" w:hAnsi="Verdana"/>
          <w:sz w:val="20"/>
          <w:szCs w:val="20"/>
          <w:lang w:val="en-GB"/>
        </w:rPr>
        <w:t>f</w:t>
      </w:r>
      <w:r w:rsidR="00B72AC3">
        <w:rPr>
          <w:rFonts w:ascii="Verdana" w:hAnsi="Verdana"/>
          <w:sz w:val="20"/>
          <w:szCs w:val="20"/>
          <w:lang w:val="en-GB"/>
        </w:rPr>
        <w:t xml:space="preserve"> </w:t>
      </w:r>
      <w:r w:rsidRPr="000B70B8">
        <w:rPr>
          <w:rFonts w:ascii="Verdana" w:hAnsi="Verdana"/>
          <w:sz w:val="20"/>
          <w:szCs w:val="20"/>
          <w:lang w:val="en-GB"/>
        </w:rPr>
        <w:t xml:space="preserve">their skills. </w:t>
      </w:r>
      <w:r w:rsidR="0097228A" w:rsidRPr="000B70B8">
        <w:rPr>
          <w:rFonts w:ascii="Verdana" w:hAnsi="Verdana"/>
          <w:sz w:val="20"/>
          <w:szCs w:val="20"/>
          <w:lang w:val="en-GB"/>
        </w:rPr>
        <w:t xml:space="preserve">As an example, we can </w:t>
      </w:r>
      <w:r w:rsidR="005A45A7">
        <w:rPr>
          <w:rFonts w:ascii="Verdana" w:hAnsi="Verdana"/>
          <w:sz w:val="20"/>
          <w:szCs w:val="20"/>
          <w:lang w:val="en-GB"/>
        </w:rPr>
        <w:t>take</w:t>
      </w:r>
      <w:r w:rsidR="0097228A" w:rsidRPr="000B70B8">
        <w:rPr>
          <w:rFonts w:ascii="Verdana" w:hAnsi="Verdana"/>
          <w:sz w:val="20"/>
          <w:szCs w:val="20"/>
          <w:lang w:val="en-GB"/>
        </w:rPr>
        <w:t xml:space="preserve"> the </w:t>
      </w:r>
      <w:r w:rsidR="00B72AC3">
        <w:rPr>
          <w:rFonts w:ascii="Verdana" w:hAnsi="Verdana"/>
          <w:sz w:val="20"/>
          <w:szCs w:val="20"/>
          <w:lang w:val="en-GB"/>
        </w:rPr>
        <w:t>h</w:t>
      </w:r>
      <w:r w:rsidR="0097228A" w:rsidRPr="000B70B8">
        <w:rPr>
          <w:rFonts w:ascii="Verdana" w:hAnsi="Verdana"/>
          <w:sz w:val="20"/>
          <w:szCs w:val="20"/>
          <w:lang w:val="en-GB"/>
        </w:rPr>
        <w:t xml:space="preserve">ealthcare </w:t>
      </w:r>
      <w:r w:rsidR="00B72AC3">
        <w:rPr>
          <w:rFonts w:ascii="Verdana" w:hAnsi="Verdana"/>
          <w:sz w:val="20"/>
          <w:szCs w:val="20"/>
          <w:lang w:val="en-GB"/>
        </w:rPr>
        <w:t>a</w:t>
      </w:r>
      <w:r w:rsidR="0097228A" w:rsidRPr="000B70B8">
        <w:rPr>
          <w:rFonts w:ascii="Verdana" w:hAnsi="Verdana"/>
          <w:sz w:val="20"/>
          <w:szCs w:val="20"/>
          <w:lang w:val="en-GB"/>
        </w:rPr>
        <w:t xml:space="preserve">ssistants who realized their ability to work in a team when they had to help a patient lie down during an internship. </w:t>
      </w:r>
      <w:r w:rsidRPr="000B70B8">
        <w:rPr>
          <w:rFonts w:ascii="Verdana" w:hAnsi="Verdana"/>
          <w:sz w:val="20"/>
          <w:szCs w:val="20"/>
          <w:lang w:val="en-GB"/>
        </w:rPr>
        <w:t>Their realization that they had mobilize</w:t>
      </w:r>
      <w:r w:rsidR="00B72AC3">
        <w:rPr>
          <w:rFonts w:ascii="Verdana" w:hAnsi="Verdana"/>
          <w:sz w:val="20"/>
          <w:szCs w:val="20"/>
          <w:lang w:val="en-GB"/>
        </w:rPr>
        <w:t>d</w:t>
      </w:r>
      <w:r w:rsidRPr="000B70B8">
        <w:rPr>
          <w:rFonts w:ascii="Verdana" w:hAnsi="Verdana"/>
          <w:sz w:val="20"/>
          <w:szCs w:val="20"/>
          <w:lang w:val="en-GB"/>
        </w:rPr>
        <w:t xml:space="preserve"> underlying though essentials skills </w:t>
      </w:r>
      <w:r w:rsidR="000D25F1">
        <w:rPr>
          <w:rFonts w:ascii="Verdana" w:hAnsi="Verdana"/>
          <w:sz w:val="20"/>
          <w:szCs w:val="20"/>
          <w:lang w:val="en-GB"/>
        </w:rPr>
        <w:t>for</w:t>
      </w:r>
      <w:r w:rsidRPr="000B70B8">
        <w:rPr>
          <w:rFonts w:ascii="Verdana" w:hAnsi="Verdana"/>
          <w:sz w:val="20"/>
          <w:szCs w:val="20"/>
          <w:lang w:val="en-GB"/>
        </w:rPr>
        <w:t xml:space="preserve"> their daily practice</w:t>
      </w:r>
      <w:r w:rsidR="000D25F1">
        <w:rPr>
          <w:rFonts w:ascii="Verdana" w:hAnsi="Verdana"/>
          <w:sz w:val="20"/>
          <w:szCs w:val="20"/>
          <w:lang w:val="en-GB"/>
        </w:rPr>
        <w:t xml:space="preserve">, their </w:t>
      </w:r>
      <w:r w:rsidR="004667D5" w:rsidRPr="000B70B8">
        <w:rPr>
          <w:rFonts w:ascii="Verdana" w:hAnsi="Verdana"/>
          <w:sz w:val="20"/>
          <w:szCs w:val="20"/>
          <w:lang w:val="en-GB"/>
        </w:rPr>
        <w:t xml:space="preserve">future activity or </w:t>
      </w:r>
      <w:r w:rsidR="000D25F1">
        <w:rPr>
          <w:rFonts w:ascii="Verdana" w:hAnsi="Verdana"/>
          <w:sz w:val="20"/>
          <w:szCs w:val="20"/>
          <w:lang w:val="en-GB"/>
        </w:rPr>
        <w:t xml:space="preserve">their </w:t>
      </w:r>
      <w:r w:rsidR="004667D5" w:rsidRPr="000B70B8">
        <w:rPr>
          <w:rFonts w:ascii="Verdana" w:hAnsi="Verdana"/>
          <w:sz w:val="20"/>
          <w:szCs w:val="20"/>
          <w:lang w:val="en-GB"/>
        </w:rPr>
        <w:t>professional development allow</w:t>
      </w:r>
      <w:r w:rsidR="00B72AC3">
        <w:rPr>
          <w:rFonts w:ascii="Verdana" w:hAnsi="Verdana"/>
          <w:sz w:val="20"/>
          <w:szCs w:val="20"/>
          <w:lang w:val="en-GB"/>
        </w:rPr>
        <w:t>s</w:t>
      </w:r>
      <w:r w:rsidR="004667D5" w:rsidRPr="000B70B8">
        <w:rPr>
          <w:rFonts w:ascii="Verdana" w:hAnsi="Verdana"/>
          <w:sz w:val="20"/>
          <w:szCs w:val="20"/>
          <w:lang w:val="en-GB"/>
        </w:rPr>
        <w:t xml:space="preserve"> us to state that transversal skills </w:t>
      </w:r>
      <w:r w:rsidR="00774755" w:rsidRPr="00774755">
        <w:rPr>
          <w:rFonts w:ascii="Verdana" w:hAnsi="Verdana"/>
          <w:sz w:val="20"/>
          <w:szCs w:val="20"/>
          <w:lang w:val="en-GB"/>
        </w:rPr>
        <w:t xml:space="preserve">are intertwined </w:t>
      </w:r>
      <w:r w:rsidR="00774755">
        <w:rPr>
          <w:rFonts w:ascii="Verdana" w:hAnsi="Verdana"/>
          <w:sz w:val="20"/>
          <w:szCs w:val="20"/>
          <w:lang w:val="en-GB"/>
        </w:rPr>
        <w:t xml:space="preserve">in </w:t>
      </w:r>
      <w:r w:rsidR="004667D5" w:rsidRPr="000B70B8">
        <w:rPr>
          <w:rFonts w:ascii="Verdana" w:hAnsi="Verdana"/>
          <w:sz w:val="20"/>
          <w:szCs w:val="20"/>
          <w:lang w:val="en-GB"/>
        </w:rPr>
        <w:t xml:space="preserve">technical </w:t>
      </w:r>
      <w:r w:rsidR="00774755">
        <w:rPr>
          <w:rFonts w:ascii="Verdana" w:hAnsi="Verdana"/>
          <w:sz w:val="20"/>
          <w:szCs w:val="20"/>
          <w:lang w:val="en-GB"/>
        </w:rPr>
        <w:t xml:space="preserve">work </w:t>
      </w:r>
      <w:r w:rsidR="004667D5" w:rsidRPr="000B70B8">
        <w:rPr>
          <w:rFonts w:ascii="Verdana" w:hAnsi="Verdana"/>
          <w:sz w:val="20"/>
          <w:szCs w:val="20"/>
          <w:lang w:val="en-GB"/>
        </w:rPr>
        <w:t>activities.</w:t>
      </w:r>
    </w:p>
    <w:p w14:paraId="255CA691" w14:textId="1C0B4A92" w:rsidR="004667D5" w:rsidRPr="000B70B8" w:rsidRDefault="00774755" w:rsidP="00000890">
      <w:pPr>
        <w:rPr>
          <w:rFonts w:ascii="Verdana" w:hAnsi="Verdana"/>
          <w:sz w:val="20"/>
          <w:szCs w:val="20"/>
          <w:lang w:val="en-GB"/>
        </w:rPr>
      </w:pPr>
      <w:r>
        <w:rPr>
          <w:rFonts w:ascii="Verdana" w:hAnsi="Verdana"/>
          <w:sz w:val="20"/>
          <w:szCs w:val="20"/>
          <w:lang w:val="en-GB"/>
        </w:rPr>
        <w:t>Besides</w:t>
      </w:r>
      <w:r w:rsidR="004667D5" w:rsidRPr="000B70B8">
        <w:rPr>
          <w:rFonts w:ascii="Verdana" w:hAnsi="Verdana"/>
          <w:sz w:val="20"/>
          <w:szCs w:val="20"/>
          <w:lang w:val="en-GB"/>
        </w:rPr>
        <w:t xml:space="preserve"> th</w:t>
      </w:r>
      <w:r w:rsidR="0043111E">
        <w:rPr>
          <w:rFonts w:ascii="Verdana" w:hAnsi="Verdana"/>
          <w:sz w:val="20"/>
          <w:szCs w:val="20"/>
          <w:lang w:val="en-GB"/>
        </w:rPr>
        <w:t>is</w:t>
      </w:r>
      <w:r w:rsidR="004667D5" w:rsidRPr="000B70B8">
        <w:rPr>
          <w:rFonts w:ascii="Verdana" w:hAnsi="Verdana"/>
          <w:sz w:val="20"/>
          <w:szCs w:val="20"/>
          <w:lang w:val="en-GB"/>
        </w:rPr>
        <w:t xml:space="preserve"> example taken from an internship, other examples from</w:t>
      </w:r>
      <w:r w:rsidR="00F95BBB" w:rsidRPr="000B70B8">
        <w:rPr>
          <w:rFonts w:ascii="Verdana" w:hAnsi="Verdana"/>
          <w:sz w:val="20"/>
          <w:szCs w:val="20"/>
          <w:lang w:val="en-GB"/>
        </w:rPr>
        <w:t xml:space="preserve"> self-assessment, career exploration</w:t>
      </w:r>
      <w:r>
        <w:rPr>
          <w:rFonts w:ascii="Verdana" w:hAnsi="Verdana"/>
          <w:sz w:val="20"/>
          <w:szCs w:val="20"/>
          <w:lang w:val="en-GB"/>
        </w:rPr>
        <w:t xml:space="preserve"> and</w:t>
      </w:r>
      <w:r w:rsidR="00F95BBB" w:rsidRPr="000B70B8">
        <w:rPr>
          <w:rFonts w:ascii="Verdana" w:hAnsi="Verdana"/>
          <w:sz w:val="20"/>
          <w:szCs w:val="20"/>
          <w:lang w:val="en-GB"/>
        </w:rPr>
        <w:t xml:space="preserve"> certification show every time a </w:t>
      </w:r>
      <w:r w:rsidR="00F95BBB" w:rsidRPr="00C00FBE">
        <w:rPr>
          <w:rFonts w:ascii="Verdana" w:hAnsi="Verdana"/>
          <w:sz w:val="20"/>
          <w:szCs w:val="20"/>
          <w:lang w:val="en-GB"/>
        </w:rPr>
        <w:t xml:space="preserve">positive </w:t>
      </w:r>
      <w:r w:rsidR="00F95BBB" w:rsidRPr="00774755">
        <w:rPr>
          <w:rFonts w:ascii="Verdana" w:hAnsi="Verdana"/>
          <w:sz w:val="20"/>
          <w:szCs w:val="20"/>
          <w:lang w:val="en-GB"/>
        </w:rPr>
        <w:t xml:space="preserve">change </w:t>
      </w:r>
      <w:r w:rsidR="00F95BBB" w:rsidRPr="000B70B8">
        <w:rPr>
          <w:rFonts w:ascii="Verdana" w:hAnsi="Verdana"/>
          <w:sz w:val="20"/>
          <w:szCs w:val="20"/>
          <w:lang w:val="en-GB"/>
        </w:rPr>
        <w:t xml:space="preserve">through better self-confidence and connections with technical skills. </w:t>
      </w:r>
    </w:p>
    <w:p w14:paraId="6E6EE1C3" w14:textId="46BCB836" w:rsidR="004A7776" w:rsidRPr="000B70B8" w:rsidRDefault="00882CD0" w:rsidP="00000890">
      <w:pPr>
        <w:rPr>
          <w:rFonts w:ascii="Verdana" w:hAnsi="Verdana"/>
          <w:sz w:val="20"/>
          <w:szCs w:val="20"/>
          <w:lang w:val="en-GB"/>
        </w:rPr>
      </w:pPr>
      <w:r w:rsidRPr="000B70B8">
        <w:rPr>
          <w:rFonts w:ascii="Verdana" w:hAnsi="Verdana"/>
          <w:sz w:val="20"/>
          <w:szCs w:val="20"/>
          <w:lang w:val="en-GB"/>
        </w:rPr>
        <w:t xml:space="preserve">2. </w:t>
      </w:r>
      <w:r w:rsidR="00EB10D9" w:rsidRPr="00DD44EC">
        <w:rPr>
          <w:rFonts w:ascii="Verdana" w:hAnsi="Verdana"/>
          <w:b/>
          <w:bCs/>
          <w:sz w:val="20"/>
          <w:szCs w:val="20"/>
          <w:lang w:val="en-GB"/>
        </w:rPr>
        <w:t>Crossing</w:t>
      </w:r>
      <w:r w:rsidRPr="000B70B8">
        <w:rPr>
          <w:rFonts w:ascii="Verdana" w:hAnsi="Verdana"/>
          <w:sz w:val="20"/>
          <w:szCs w:val="20"/>
          <w:lang w:val="en-GB"/>
        </w:rPr>
        <w:t xml:space="preserve"> between the RECTEC </w:t>
      </w:r>
      <w:r w:rsidR="00DD44EC">
        <w:rPr>
          <w:rFonts w:ascii="Verdana" w:hAnsi="Verdana"/>
          <w:sz w:val="20"/>
          <w:szCs w:val="20"/>
          <w:lang w:val="en-GB"/>
        </w:rPr>
        <w:t xml:space="preserve">competency </w:t>
      </w:r>
      <w:r w:rsidR="004F5EFB">
        <w:rPr>
          <w:rFonts w:ascii="Verdana" w:hAnsi="Verdana"/>
          <w:sz w:val="20"/>
          <w:szCs w:val="20"/>
          <w:lang w:val="en-GB"/>
        </w:rPr>
        <w:t>reference guide</w:t>
      </w:r>
      <w:r w:rsidRPr="000B70B8">
        <w:rPr>
          <w:rFonts w:ascii="Verdana" w:hAnsi="Verdana"/>
          <w:sz w:val="20"/>
          <w:szCs w:val="20"/>
          <w:lang w:val="en-GB"/>
        </w:rPr>
        <w:t xml:space="preserve"> and </w:t>
      </w:r>
      <w:r w:rsidR="004A7776" w:rsidRPr="000B70B8">
        <w:rPr>
          <w:rFonts w:ascii="Verdana" w:hAnsi="Verdana"/>
          <w:sz w:val="20"/>
          <w:szCs w:val="20"/>
          <w:lang w:val="en-GB"/>
        </w:rPr>
        <w:t>training and certification</w:t>
      </w:r>
      <w:r w:rsidR="0043111E">
        <w:rPr>
          <w:rFonts w:ascii="Verdana" w:hAnsi="Verdana"/>
          <w:sz w:val="20"/>
          <w:szCs w:val="20"/>
          <w:lang w:val="en-GB"/>
        </w:rPr>
        <w:t xml:space="preserve"> standards guide</w:t>
      </w:r>
      <w:r w:rsidR="00C00FBE">
        <w:rPr>
          <w:rFonts w:ascii="Verdana" w:hAnsi="Verdana"/>
          <w:sz w:val="20"/>
          <w:szCs w:val="20"/>
          <w:lang w:val="en-GB"/>
        </w:rPr>
        <w:t>s—</w:t>
      </w:r>
      <w:r w:rsidR="004A7776" w:rsidRPr="000B70B8">
        <w:rPr>
          <w:rFonts w:ascii="Verdana" w:hAnsi="Verdana"/>
          <w:sz w:val="20"/>
          <w:szCs w:val="20"/>
          <w:lang w:val="en-GB"/>
        </w:rPr>
        <w:t>especially relevant for certification</w:t>
      </w:r>
      <w:r w:rsidR="00C00FBE">
        <w:rPr>
          <w:rFonts w:ascii="Verdana" w:hAnsi="Verdana"/>
          <w:sz w:val="20"/>
          <w:szCs w:val="20"/>
          <w:lang w:val="en-GB"/>
        </w:rPr>
        <w:t>—</w:t>
      </w:r>
      <w:r w:rsidR="004A7776" w:rsidRPr="000B70B8">
        <w:rPr>
          <w:rFonts w:ascii="Verdana" w:hAnsi="Verdana"/>
          <w:sz w:val="20"/>
          <w:szCs w:val="20"/>
          <w:lang w:val="en-GB"/>
        </w:rPr>
        <w:t xml:space="preserve">showed that the divide or even the opposition </w:t>
      </w:r>
      <w:r w:rsidR="004A7776" w:rsidRPr="000B70B8">
        <w:rPr>
          <w:rFonts w:ascii="Verdana" w:hAnsi="Verdana"/>
          <w:sz w:val="20"/>
          <w:szCs w:val="20"/>
          <w:lang w:val="en-GB"/>
        </w:rPr>
        <w:lastRenderedPageBreak/>
        <w:t>drawn between transversal skills and technical skills tend</w:t>
      </w:r>
      <w:r w:rsidR="0043111E">
        <w:rPr>
          <w:rFonts w:ascii="Verdana" w:hAnsi="Verdana"/>
          <w:sz w:val="20"/>
          <w:szCs w:val="20"/>
          <w:lang w:val="en-GB"/>
        </w:rPr>
        <w:t>s</w:t>
      </w:r>
      <w:r w:rsidR="004A7776" w:rsidRPr="000B70B8">
        <w:rPr>
          <w:rFonts w:ascii="Verdana" w:hAnsi="Verdana"/>
          <w:sz w:val="20"/>
          <w:szCs w:val="20"/>
          <w:lang w:val="en-GB"/>
        </w:rPr>
        <w:t xml:space="preserve"> to disappear or to simply lose its relevance in the same way </w:t>
      </w:r>
      <w:r w:rsidR="0043111E">
        <w:rPr>
          <w:rFonts w:ascii="Verdana" w:hAnsi="Verdana"/>
          <w:sz w:val="20"/>
          <w:szCs w:val="20"/>
          <w:lang w:val="en-GB"/>
        </w:rPr>
        <w:t xml:space="preserve">that </w:t>
      </w:r>
      <w:r w:rsidR="004A7776" w:rsidRPr="000B70B8">
        <w:rPr>
          <w:rFonts w:ascii="Verdana" w:hAnsi="Verdana"/>
          <w:sz w:val="20"/>
          <w:szCs w:val="20"/>
          <w:lang w:val="en-GB"/>
        </w:rPr>
        <w:t>the distinction between form and content in a text does</w:t>
      </w:r>
      <w:r w:rsidR="00C3713B" w:rsidRPr="000B70B8">
        <w:rPr>
          <w:rFonts w:ascii="Verdana" w:hAnsi="Verdana"/>
          <w:sz w:val="20"/>
          <w:szCs w:val="20"/>
          <w:lang w:val="en-GB"/>
        </w:rPr>
        <w:t>.</w:t>
      </w:r>
    </w:p>
    <w:p w14:paraId="2ED7F4EB" w14:textId="6C3F30D1" w:rsidR="00360C9A" w:rsidRDefault="00EB10D9" w:rsidP="00000890">
      <w:pPr>
        <w:rPr>
          <w:rFonts w:ascii="Verdana" w:hAnsi="Verdana"/>
          <w:sz w:val="20"/>
          <w:szCs w:val="20"/>
          <w:lang w:val="en-GB"/>
        </w:rPr>
      </w:pPr>
      <w:r w:rsidRPr="000B70B8">
        <w:rPr>
          <w:rFonts w:ascii="Verdana" w:hAnsi="Verdana"/>
          <w:sz w:val="20"/>
          <w:szCs w:val="20"/>
          <w:lang w:val="en-GB"/>
        </w:rPr>
        <w:t>When matching certifications with the EQF, the cross</w:t>
      </w:r>
      <w:r w:rsidR="0043111E">
        <w:rPr>
          <w:rFonts w:ascii="Verdana" w:hAnsi="Verdana"/>
          <w:sz w:val="20"/>
          <w:szCs w:val="20"/>
          <w:lang w:val="en-GB"/>
        </w:rPr>
        <w:t>ing</w:t>
      </w:r>
      <w:r w:rsidRPr="000B70B8">
        <w:rPr>
          <w:rFonts w:ascii="Verdana" w:hAnsi="Verdana"/>
          <w:sz w:val="20"/>
          <w:szCs w:val="20"/>
          <w:lang w:val="en-GB"/>
        </w:rPr>
        <w:t xml:space="preserve"> approach would allow for a higher level of certification and more importantly</w:t>
      </w:r>
      <w:r w:rsidRPr="00C00FBE">
        <w:rPr>
          <w:rFonts w:ascii="Verdana" w:hAnsi="Verdana"/>
          <w:sz w:val="20"/>
          <w:szCs w:val="20"/>
          <w:lang w:val="en-GB"/>
        </w:rPr>
        <w:t>, to aim at the human and skilled dimension of the beneficiary (learner, applicant, worker).</w:t>
      </w:r>
    </w:p>
    <w:p w14:paraId="34BDB115" w14:textId="77777777" w:rsidR="00C3713B" w:rsidRPr="00C00FBE" w:rsidRDefault="00360C9A" w:rsidP="00000890">
      <w:pPr>
        <w:rPr>
          <w:rFonts w:ascii="Verdana" w:hAnsi="Verdana"/>
          <w:sz w:val="20"/>
          <w:szCs w:val="20"/>
          <w:lang w:val="en-GB"/>
        </w:rPr>
      </w:pPr>
      <w:r>
        <w:rPr>
          <w:rFonts w:ascii="Verdana" w:hAnsi="Verdana"/>
          <w:sz w:val="20"/>
          <w:szCs w:val="20"/>
          <w:lang w:val="en-GB"/>
        </w:rPr>
        <w:br w:type="column"/>
      </w:r>
    </w:p>
    <w:p w14:paraId="2DDBB79C" w14:textId="56A2ADC7" w:rsidR="004A7776" w:rsidRPr="000B70B8" w:rsidRDefault="004A7776" w:rsidP="00C20537">
      <w:pPr>
        <w:pStyle w:val="Titre1RECTEC"/>
      </w:pPr>
      <w:bookmarkStart w:id="26" w:name="_Toc18059186"/>
      <w:r w:rsidRPr="000B70B8">
        <w:t xml:space="preserve">V. ANNEX: COMPLETE </w:t>
      </w:r>
      <w:r w:rsidR="00C207F0">
        <w:t>TRANSVERSAL SKILLS</w:t>
      </w:r>
      <w:r w:rsidR="00DD44EC">
        <w:t xml:space="preserve"> </w:t>
      </w:r>
      <w:r w:rsidR="004F5EFB">
        <w:t>REFERENCE GUIDE</w:t>
      </w:r>
      <w:bookmarkEnd w:id="26"/>
    </w:p>
    <w:p w14:paraId="611FA626" w14:textId="7338F481" w:rsidR="00185A06" w:rsidRPr="000B70B8" w:rsidRDefault="0043111E" w:rsidP="004A7776">
      <w:pPr>
        <w:rPr>
          <w:rFonts w:ascii="Verdana" w:hAnsi="Verdana"/>
          <w:sz w:val="20"/>
          <w:szCs w:val="20"/>
          <w:lang w:val="en-GB"/>
        </w:rPr>
      </w:pPr>
      <w:r>
        <w:rPr>
          <w:rFonts w:ascii="Verdana" w:hAnsi="Verdana"/>
          <w:sz w:val="20"/>
          <w:szCs w:val="20"/>
          <w:lang w:val="en-GB"/>
        </w:rPr>
        <w:t>Note</w:t>
      </w:r>
      <w:r w:rsidR="00185A06" w:rsidRPr="000B70B8">
        <w:rPr>
          <w:rFonts w:ascii="Verdana" w:hAnsi="Verdana"/>
          <w:sz w:val="20"/>
          <w:szCs w:val="20"/>
          <w:lang w:val="en-GB"/>
        </w:rPr>
        <w:t>:</w:t>
      </w:r>
      <w:r w:rsidR="004A7776" w:rsidRPr="000B70B8">
        <w:rPr>
          <w:rFonts w:ascii="Verdana" w:hAnsi="Verdana"/>
          <w:sz w:val="20"/>
          <w:szCs w:val="20"/>
          <w:lang w:val="en-GB"/>
        </w:rPr>
        <w:t xml:space="preserve"> </w:t>
      </w:r>
      <w:r w:rsidR="00185A06" w:rsidRPr="000B70B8">
        <w:rPr>
          <w:rFonts w:ascii="Verdana" w:hAnsi="Verdana"/>
          <w:sz w:val="20"/>
          <w:szCs w:val="20"/>
          <w:lang w:val="en-GB"/>
        </w:rPr>
        <w:t>in the following pages, the word “circle” is used as a</w:t>
      </w:r>
      <w:r w:rsidR="0067152E">
        <w:rPr>
          <w:rFonts w:ascii="Verdana" w:hAnsi="Verdana"/>
          <w:sz w:val="20"/>
          <w:szCs w:val="20"/>
          <w:lang w:val="en-GB"/>
        </w:rPr>
        <w:t>n</w:t>
      </w:r>
      <w:r w:rsidR="00185A06" w:rsidRPr="000B70B8">
        <w:rPr>
          <w:rFonts w:ascii="Verdana" w:hAnsi="Verdana"/>
          <w:sz w:val="20"/>
          <w:szCs w:val="20"/>
          <w:lang w:val="en-GB"/>
        </w:rPr>
        <w:t xml:space="preserve"> equivalent of an EQF level.</w:t>
      </w:r>
    </w:p>
    <w:p w14:paraId="1635EEC7" w14:textId="4F40B8FC" w:rsidR="0084403F" w:rsidRPr="000B70B8" w:rsidRDefault="00000890" w:rsidP="00000890">
      <w:pPr>
        <w:rPr>
          <w:rFonts w:ascii="Verdana" w:hAnsi="Verdana"/>
          <w:sz w:val="26"/>
          <w:szCs w:val="26"/>
          <w:highlight w:val="yellow"/>
          <w:lang w:val="en-GB"/>
        </w:rPr>
      </w:pPr>
      <w:r w:rsidRPr="000B70B8">
        <w:rPr>
          <w:sz w:val="26"/>
          <w:szCs w:val="26"/>
          <w:highlight w:val="yellow"/>
          <w:lang w:val="en-GB"/>
        </w:rPr>
        <w:br w:type="column"/>
      </w:r>
    </w:p>
    <w:p w14:paraId="2E15FC25" w14:textId="606F15C6" w:rsidR="0084403F" w:rsidRPr="000B70B8" w:rsidRDefault="00EB10D9" w:rsidP="0084403F">
      <w:pPr>
        <w:shd w:val="clear" w:color="auto" w:fill="F7B789"/>
        <w:rPr>
          <w:rFonts w:ascii="Verdana" w:hAnsi="Verdana"/>
          <w:color w:val="FFFFFF"/>
          <w:sz w:val="70"/>
          <w:szCs w:val="70"/>
          <w:lang w:val="en-GB"/>
        </w:rPr>
      </w:pPr>
      <w:r w:rsidRPr="000B70B8">
        <w:rPr>
          <w:rFonts w:ascii="Verdana" w:hAnsi="Verdana"/>
          <w:color w:val="FFFFFF"/>
          <w:sz w:val="70"/>
          <w:szCs w:val="70"/>
          <w:lang w:val="en-GB"/>
        </w:rPr>
        <w:t xml:space="preserve">TRANSVERSAL SKILLS </w:t>
      </w:r>
      <w:r w:rsidR="004F5EFB">
        <w:rPr>
          <w:rFonts w:ascii="Verdana" w:hAnsi="Verdana"/>
          <w:color w:val="FFFFFF"/>
          <w:sz w:val="70"/>
          <w:szCs w:val="70"/>
          <w:lang w:val="en-GB"/>
        </w:rPr>
        <w:t>REFERENCE GUIDE</w:t>
      </w:r>
    </w:p>
    <w:p w14:paraId="1C76E598" w14:textId="2E10455E" w:rsidR="0084403F" w:rsidRPr="000B70B8" w:rsidRDefault="0084403F" w:rsidP="0084403F">
      <w:pPr>
        <w:spacing w:before="187" w:line="204" w:lineRule="auto"/>
        <w:ind w:right="939"/>
        <w:rPr>
          <w:rFonts w:ascii="Verdana" w:hAnsi="Verdana"/>
          <w:sz w:val="70"/>
          <w:szCs w:val="26"/>
          <w:highlight w:val="yellow"/>
          <w:lang w:val="en-GB"/>
        </w:rPr>
      </w:pPr>
      <w:r w:rsidRPr="000B70B8">
        <w:rPr>
          <w:rFonts w:ascii="Verdana" w:hAnsi="Verdana"/>
          <w:szCs w:val="26"/>
          <w:highlight w:val="yellow"/>
          <w:lang w:val="en-GB"/>
        </w:rPr>
        <w:br w:type="column"/>
      </w:r>
      <w:r w:rsidRPr="000B70B8">
        <w:rPr>
          <w:rFonts w:ascii="Verdana" w:hAnsi="Verdana"/>
          <w:color w:val="F36E32"/>
          <w:w w:val="95"/>
          <w:sz w:val="70"/>
          <w:szCs w:val="26"/>
          <w:lang w:val="en-GB"/>
        </w:rPr>
        <w:lastRenderedPageBreak/>
        <w:t xml:space="preserve">TRANSVERSAL SKILLS </w:t>
      </w:r>
      <w:r w:rsidR="004F5EFB">
        <w:rPr>
          <w:rFonts w:ascii="Verdana" w:hAnsi="Verdana"/>
          <w:color w:val="F36E32"/>
          <w:w w:val="95"/>
          <w:sz w:val="70"/>
          <w:szCs w:val="26"/>
          <w:lang w:val="en-GB"/>
        </w:rPr>
        <w:t>REFERENCE GUIDE</w:t>
      </w:r>
    </w:p>
    <w:p w14:paraId="1852BD01" w14:textId="0CA08C36" w:rsidR="0084403F" w:rsidRPr="000B70B8" w:rsidRDefault="000F0465" w:rsidP="00EB10D9">
      <w:pPr>
        <w:rPr>
          <w:rFonts w:ascii="Verdana" w:hAnsi="Verdana"/>
          <w:sz w:val="20"/>
          <w:szCs w:val="20"/>
          <w:lang w:val="en-GB"/>
        </w:rPr>
      </w:pPr>
      <w:r w:rsidRPr="000B70B8">
        <w:rPr>
          <w:rFonts w:ascii="Verdana" w:hAnsi="Verdana"/>
          <w:sz w:val="20"/>
          <w:szCs w:val="20"/>
          <w:lang w:val="en-GB"/>
        </w:rPr>
        <w:t xml:space="preserve">The </w:t>
      </w:r>
      <w:r w:rsidR="001445AE">
        <w:rPr>
          <w:rFonts w:ascii="Verdana" w:hAnsi="Verdana"/>
          <w:sz w:val="20"/>
          <w:szCs w:val="20"/>
          <w:lang w:val="en-GB"/>
        </w:rPr>
        <w:t>12</w:t>
      </w:r>
      <w:r w:rsidRPr="000B70B8">
        <w:rPr>
          <w:rFonts w:ascii="Verdana" w:hAnsi="Verdana"/>
          <w:sz w:val="20"/>
          <w:szCs w:val="20"/>
          <w:lang w:val="en-GB"/>
        </w:rPr>
        <w:t xml:space="preserve"> skills </w:t>
      </w:r>
      <w:r w:rsidR="0084403F" w:rsidRPr="000B70B8">
        <w:rPr>
          <w:rFonts w:ascii="Verdana" w:hAnsi="Verdana"/>
          <w:sz w:val="20"/>
          <w:szCs w:val="20"/>
          <w:lang w:val="en-GB"/>
        </w:rPr>
        <w:t>include</w:t>
      </w:r>
      <w:r w:rsidRPr="000B70B8">
        <w:rPr>
          <w:rFonts w:ascii="Verdana" w:hAnsi="Verdana"/>
          <w:sz w:val="20"/>
          <w:szCs w:val="20"/>
          <w:lang w:val="en-GB"/>
        </w:rPr>
        <w:t>d in this document are the ones</w:t>
      </w:r>
      <w:r w:rsidR="0084403F" w:rsidRPr="000B70B8">
        <w:rPr>
          <w:rFonts w:ascii="Verdana" w:hAnsi="Verdana"/>
          <w:sz w:val="20"/>
          <w:szCs w:val="20"/>
          <w:lang w:val="en-GB"/>
        </w:rPr>
        <w:t xml:space="preserve"> </w:t>
      </w:r>
      <w:r w:rsidR="001728A6" w:rsidRPr="000B70B8">
        <w:rPr>
          <w:rFonts w:ascii="Verdana" w:hAnsi="Verdana"/>
          <w:sz w:val="20"/>
          <w:szCs w:val="20"/>
          <w:lang w:val="en-GB"/>
        </w:rPr>
        <w:t xml:space="preserve">the </w:t>
      </w:r>
      <w:r w:rsidR="0084403F" w:rsidRPr="000B70B8">
        <w:rPr>
          <w:rFonts w:ascii="Verdana" w:hAnsi="Verdana"/>
          <w:sz w:val="20"/>
          <w:szCs w:val="20"/>
          <w:lang w:val="en-GB"/>
        </w:rPr>
        <w:t>project members agreed on and approved.</w:t>
      </w:r>
    </w:p>
    <w:p w14:paraId="39299F76" w14:textId="6B08E9A1" w:rsidR="0084403F" w:rsidRPr="000B70B8" w:rsidRDefault="0084403F" w:rsidP="00EB10D9">
      <w:pPr>
        <w:rPr>
          <w:rFonts w:ascii="Verdana" w:hAnsi="Verdana"/>
          <w:sz w:val="20"/>
          <w:szCs w:val="20"/>
          <w:lang w:val="en-GB"/>
        </w:rPr>
      </w:pPr>
      <w:r w:rsidRPr="000B70B8">
        <w:rPr>
          <w:rFonts w:ascii="Verdana" w:hAnsi="Verdana"/>
          <w:sz w:val="20"/>
          <w:szCs w:val="20"/>
          <w:lang w:val="en-GB"/>
        </w:rPr>
        <w:t>These skills are graded in</w:t>
      </w:r>
      <w:r w:rsidR="000F0465" w:rsidRPr="000B70B8">
        <w:rPr>
          <w:rFonts w:ascii="Verdana" w:hAnsi="Verdana"/>
          <w:sz w:val="20"/>
          <w:szCs w:val="20"/>
          <w:lang w:val="en-GB"/>
        </w:rPr>
        <w:t>to four levels</w:t>
      </w:r>
      <w:r w:rsidRPr="000B70B8">
        <w:rPr>
          <w:rFonts w:ascii="Verdana" w:hAnsi="Verdana"/>
          <w:sz w:val="20"/>
          <w:szCs w:val="20"/>
          <w:lang w:val="en-GB"/>
        </w:rPr>
        <w:t xml:space="preserve"> </w:t>
      </w:r>
      <w:r w:rsidR="000F0465" w:rsidRPr="000B70B8">
        <w:rPr>
          <w:rFonts w:ascii="Verdana" w:hAnsi="Verdana"/>
          <w:sz w:val="20"/>
          <w:szCs w:val="20"/>
          <w:lang w:val="en-GB"/>
        </w:rPr>
        <w:t xml:space="preserve">corresponding </w:t>
      </w:r>
      <w:r w:rsidRPr="000B70B8">
        <w:rPr>
          <w:rFonts w:ascii="Verdana" w:hAnsi="Verdana"/>
          <w:sz w:val="20"/>
          <w:szCs w:val="20"/>
          <w:lang w:val="en-GB"/>
        </w:rPr>
        <w:t>with the first four levels of the European Qualifications Framework (EQF). The</w:t>
      </w:r>
      <w:r w:rsidR="00346E36">
        <w:rPr>
          <w:rFonts w:ascii="Verdana" w:hAnsi="Verdana"/>
          <w:sz w:val="20"/>
          <w:szCs w:val="20"/>
          <w:lang w:val="en-GB"/>
        </w:rPr>
        <w:t xml:space="preserve"> proficiency levels</w:t>
      </w:r>
      <w:r w:rsidRPr="000B70B8">
        <w:rPr>
          <w:rFonts w:ascii="Verdana" w:hAnsi="Verdana"/>
          <w:sz w:val="20"/>
          <w:szCs w:val="20"/>
          <w:lang w:val="en-GB"/>
        </w:rPr>
        <w:t xml:space="preserve"> follow the </w:t>
      </w:r>
      <w:r w:rsidR="00346E36">
        <w:rPr>
          <w:rFonts w:ascii="Verdana" w:hAnsi="Verdana"/>
          <w:sz w:val="20"/>
          <w:szCs w:val="20"/>
          <w:lang w:val="en-GB"/>
        </w:rPr>
        <w:t xml:space="preserve">increments of the </w:t>
      </w:r>
      <w:r w:rsidRPr="000B70B8">
        <w:rPr>
          <w:rFonts w:ascii="Verdana" w:hAnsi="Verdana"/>
          <w:sz w:val="20"/>
          <w:szCs w:val="20"/>
          <w:lang w:val="en-GB"/>
        </w:rPr>
        <w:t xml:space="preserve">“Responsibility and autonomy” </w:t>
      </w:r>
      <w:r w:rsidR="00346E36">
        <w:rPr>
          <w:rFonts w:ascii="Verdana" w:hAnsi="Verdana"/>
          <w:sz w:val="20"/>
          <w:szCs w:val="20"/>
          <w:lang w:val="en-GB"/>
        </w:rPr>
        <w:t xml:space="preserve">criteria </w:t>
      </w:r>
      <w:r w:rsidRPr="000B70B8">
        <w:rPr>
          <w:rFonts w:ascii="Verdana" w:hAnsi="Verdana"/>
          <w:sz w:val="20"/>
          <w:szCs w:val="20"/>
          <w:lang w:val="en-GB"/>
        </w:rPr>
        <w:t>used in the EQF.</w:t>
      </w:r>
    </w:p>
    <w:p w14:paraId="75391991" w14:textId="77777777" w:rsidR="009C6387" w:rsidRDefault="00EB10D9" w:rsidP="00EB10D9">
      <w:pPr>
        <w:shd w:val="clear" w:color="auto" w:fill="FCEDE2"/>
        <w:rPr>
          <w:rFonts w:ascii="Verdana" w:hAnsi="Verdana"/>
          <w:sz w:val="20"/>
          <w:szCs w:val="20"/>
          <w:lang w:val="en-GB"/>
        </w:rPr>
      </w:pPr>
      <w:r w:rsidRPr="00542176">
        <w:rPr>
          <w:rFonts w:ascii="Verdana" w:hAnsi="Verdana"/>
          <w:b/>
          <w:bCs/>
          <w:color w:val="11AA86"/>
          <w:sz w:val="20"/>
          <w:szCs w:val="20"/>
          <w:lang w:val="en-GB"/>
        </w:rPr>
        <w:t>Language skills</w:t>
      </w:r>
      <w:r w:rsidRPr="000B70B8">
        <w:rPr>
          <w:rFonts w:ascii="Verdana" w:hAnsi="Verdana"/>
          <w:sz w:val="20"/>
          <w:szCs w:val="20"/>
          <w:lang w:val="en-GB"/>
        </w:rPr>
        <w:t xml:space="preserve"> are learned through interaction. </w:t>
      </w:r>
    </w:p>
    <w:p w14:paraId="777DD360" w14:textId="77777777" w:rsidR="009C6387" w:rsidRDefault="00EB10D9" w:rsidP="00EB10D9">
      <w:pPr>
        <w:shd w:val="clear" w:color="auto" w:fill="FCEDE2"/>
        <w:rPr>
          <w:rFonts w:ascii="Verdana" w:hAnsi="Verdana"/>
          <w:sz w:val="20"/>
          <w:szCs w:val="20"/>
          <w:lang w:val="en-GB"/>
        </w:rPr>
      </w:pPr>
      <w:r w:rsidRPr="009C6387">
        <w:rPr>
          <w:rFonts w:ascii="Verdana" w:hAnsi="Verdana"/>
          <w:b/>
          <w:bCs/>
          <w:color w:val="FF0000"/>
          <w:sz w:val="20"/>
          <w:szCs w:val="20"/>
          <w:lang w:val="en-GB"/>
        </w:rPr>
        <w:t xml:space="preserve">Reflective </w:t>
      </w:r>
      <w:r w:rsidRPr="009C6387">
        <w:rPr>
          <w:rFonts w:ascii="Verdana" w:hAnsi="Verdana"/>
          <w:b/>
          <w:bCs/>
          <w:color w:val="F2A600"/>
          <w:sz w:val="20"/>
          <w:szCs w:val="20"/>
          <w:lang w:val="en-GB"/>
        </w:rPr>
        <w:t>skills</w:t>
      </w:r>
      <w:r w:rsidRPr="009C6387">
        <w:rPr>
          <w:rFonts w:ascii="Verdana" w:hAnsi="Verdana"/>
          <w:color w:val="F2A600"/>
          <w:sz w:val="20"/>
          <w:szCs w:val="20"/>
          <w:lang w:val="en-GB"/>
        </w:rPr>
        <w:t xml:space="preserve"> </w:t>
      </w:r>
      <w:r w:rsidR="004F584C">
        <w:rPr>
          <w:rFonts w:ascii="Verdana" w:hAnsi="Verdana"/>
          <w:sz w:val="20"/>
          <w:szCs w:val="20"/>
          <w:lang w:val="en-GB"/>
        </w:rPr>
        <w:t xml:space="preserve">(either used </w:t>
      </w:r>
      <w:r w:rsidR="009C6387">
        <w:rPr>
          <w:rFonts w:ascii="Verdana" w:hAnsi="Verdana"/>
          <w:sz w:val="20"/>
          <w:szCs w:val="20"/>
          <w:lang w:val="en-GB"/>
        </w:rPr>
        <w:t xml:space="preserve">to decide </w:t>
      </w:r>
      <w:r w:rsidR="009C6387" w:rsidRPr="009C6387">
        <w:rPr>
          <w:rFonts w:ascii="Verdana" w:hAnsi="Verdana"/>
          <w:sz w:val="20"/>
          <w:szCs w:val="20"/>
          <w:lang w:val="en-GB"/>
        </w:rPr>
        <w:t>how to act in a professional setting or for self-development purposes</w:t>
      </w:r>
      <w:r w:rsidR="009C6387">
        <w:rPr>
          <w:rFonts w:ascii="Verdana" w:hAnsi="Verdana"/>
          <w:sz w:val="20"/>
          <w:szCs w:val="20"/>
          <w:lang w:val="en-GB"/>
        </w:rPr>
        <w:t xml:space="preserve">) </w:t>
      </w:r>
      <w:r w:rsidRPr="000B70B8">
        <w:rPr>
          <w:rFonts w:ascii="Verdana" w:hAnsi="Verdana"/>
          <w:sz w:val="20"/>
          <w:szCs w:val="20"/>
          <w:lang w:val="en-GB"/>
        </w:rPr>
        <w:t xml:space="preserve">are built </w:t>
      </w:r>
      <w:r w:rsidR="000F0465" w:rsidRPr="000B70B8">
        <w:rPr>
          <w:rFonts w:ascii="Verdana" w:hAnsi="Verdana"/>
          <w:sz w:val="20"/>
          <w:szCs w:val="20"/>
          <w:lang w:val="en-GB"/>
        </w:rPr>
        <w:t>through</w:t>
      </w:r>
      <w:r w:rsidRPr="000B70B8">
        <w:rPr>
          <w:rFonts w:ascii="Verdana" w:hAnsi="Verdana"/>
          <w:sz w:val="20"/>
          <w:szCs w:val="20"/>
          <w:lang w:val="en-GB"/>
        </w:rPr>
        <w:t xml:space="preserve"> the observation and decoding of environments. </w:t>
      </w:r>
    </w:p>
    <w:p w14:paraId="0CD75261" w14:textId="2A96D533" w:rsidR="00EB10D9" w:rsidRPr="000B70B8" w:rsidRDefault="00EB10D9" w:rsidP="00EB10D9">
      <w:pPr>
        <w:shd w:val="clear" w:color="auto" w:fill="FCEDE2"/>
        <w:rPr>
          <w:rFonts w:ascii="Verdana" w:hAnsi="Verdana"/>
          <w:sz w:val="20"/>
          <w:szCs w:val="20"/>
          <w:lang w:val="en-GB"/>
        </w:rPr>
      </w:pPr>
      <w:r w:rsidRPr="00542176">
        <w:rPr>
          <w:rFonts w:ascii="Verdana" w:hAnsi="Verdana"/>
          <w:b/>
          <w:bCs/>
          <w:color w:val="00AFEF"/>
          <w:sz w:val="20"/>
          <w:szCs w:val="20"/>
          <w:lang w:val="en-GB"/>
        </w:rPr>
        <w:t>Organizational skills</w:t>
      </w:r>
      <w:r w:rsidRPr="000B70B8">
        <w:rPr>
          <w:rFonts w:ascii="Verdana" w:hAnsi="Verdana"/>
          <w:sz w:val="20"/>
          <w:szCs w:val="20"/>
          <w:lang w:val="en-GB"/>
        </w:rPr>
        <w:t xml:space="preserve"> depend on the tasks and position assigned at work: they develop in contexts with more or less supervision depending on the job, the worker’s status (apprentice, intern, employee) and the level of qualification required for the position.</w:t>
      </w:r>
    </w:p>
    <w:p w14:paraId="3B8004EB" w14:textId="67206980" w:rsidR="001728A6" w:rsidRPr="000B70B8" w:rsidRDefault="00D966E3" w:rsidP="000F0465">
      <w:pPr>
        <w:spacing w:before="87"/>
        <w:rPr>
          <w:rFonts w:ascii="Verdana" w:hAnsi="Verdana"/>
          <w:b/>
          <w:bCs/>
          <w:szCs w:val="26"/>
          <w:lang w:val="en-GB"/>
        </w:rPr>
      </w:pPr>
      <w:r>
        <w:rPr>
          <w:rFonts w:ascii="Verdana" w:hAnsi="Verdana"/>
          <w:szCs w:val="26"/>
          <w:highlight w:val="yellow"/>
          <w:lang w:val="en-GB"/>
        </w:rPr>
        <w:br w:type="column"/>
      </w:r>
      <w:r w:rsidR="001728A6" w:rsidRPr="000B70B8">
        <w:rPr>
          <w:rFonts w:ascii="Verdana" w:hAnsi="Verdana"/>
          <w:b/>
          <w:bCs/>
          <w:lang w:val="en-GB"/>
        </w:rPr>
        <w:lastRenderedPageBreak/>
        <w:t>WRITING CONVENTIONS</w:t>
      </w:r>
    </w:p>
    <w:p w14:paraId="39496F42" w14:textId="7DDA2520" w:rsidR="0084403F" w:rsidRPr="002D5AAF" w:rsidRDefault="002D5AAF" w:rsidP="0084403F">
      <w:pPr>
        <w:pStyle w:val="Corpsdetexte"/>
        <w:rPr>
          <w:lang w:val="en-GB"/>
        </w:rPr>
      </w:pPr>
      <w:r w:rsidRPr="002D5AAF">
        <w:rPr>
          <w:lang w:val="en-GB"/>
        </w:rPr>
        <w:t>The following conventions should be applied when creating a specific version of the RECTEC reference guide.</w:t>
      </w:r>
    </w:p>
    <w:tbl>
      <w:tblPr>
        <w:tblStyle w:val="TableNormal1"/>
        <w:tblW w:w="0" w:type="auto"/>
        <w:tblLayout w:type="fixed"/>
        <w:tblLook w:val="01E0" w:firstRow="1" w:lastRow="1" w:firstColumn="1" w:lastColumn="1" w:noHBand="0" w:noVBand="0"/>
      </w:tblPr>
      <w:tblGrid>
        <w:gridCol w:w="2509"/>
        <w:gridCol w:w="2510"/>
        <w:gridCol w:w="2509"/>
        <w:gridCol w:w="2510"/>
      </w:tblGrid>
      <w:tr w:rsidR="0084403F" w:rsidRPr="00E95656" w14:paraId="5299D04F" w14:textId="77777777" w:rsidTr="00BA5032">
        <w:trPr>
          <w:trHeight w:val="20"/>
        </w:trPr>
        <w:tc>
          <w:tcPr>
            <w:tcW w:w="10038" w:type="dxa"/>
            <w:gridSpan w:val="4"/>
            <w:shd w:val="clear" w:color="auto" w:fill="F36E32"/>
            <w:tcMar>
              <w:top w:w="113" w:type="dxa"/>
              <w:left w:w="113" w:type="dxa"/>
              <w:bottom w:w="113" w:type="dxa"/>
              <w:right w:w="113" w:type="dxa"/>
            </w:tcMar>
          </w:tcPr>
          <w:p w14:paraId="513E002E" w14:textId="2EA4B0F3" w:rsidR="0084403F" w:rsidRPr="00AD779A" w:rsidRDefault="000F0465" w:rsidP="00F87D5E">
            <w:pPr>
              <w:pStyle w:val="TableParagraph"/>
              <w:spacing w:before="1" w:line="276" w:lineRule="auto"/>
              <w:ind w:right="326"/>
              <w:rPr>
                <w:rFonts w:cstheme="minorHAnsi"/>
                <w:b/>
                <w:color w:val="FFFFFF"/>
                <w:spacing w:val="-26"/>
                <w:sz w:val="26"/>
                <w:szCs w:val="30"/>
                <w:lang w:val="en-GB"/>
              </w:rPr>
            </w:pPr>
            <w:r w:rsidRPr="00AD779A">
              <w:rPr>
                <w:b/>
                <w:bCs/>
                <w:color w:val="FFFFFF" w:themeColor="background1"/>
                <w:sz w:val="24"/>
                <w:szCs w:val="24"/>
                <w:lang w:val="en-GB"/>
              </w:rPr>
              <w:t>TRAN</w:t>
            </w:r>
            <w:r w:rsidR="00910775">
              <w:rPr>
                <w:b/>
                <w:bCs/>
                <w:color w:val="FFFFFF" w:themeColor="background1"/>
                <w:sz w:val="24"/>
                <w:szCs w:val="24"/>
                <w:lang w:val="en-GB"/>
              </w:rPr>
              <w:t>S</w:t>
            </w:r>
            <w:r w:rsidRPr="00AD779A">
              <w:rPr>
                <w:b/>
                <w:bCs/>
                <w:color w:val="FFFFFF" w:themeColor="background1"/>
                <w:sz w:val="24"/>
                <w:szCs w:val="24"/>
                <w:lang w:val="en-GB"/>
              </w:rPr>
              <w:t>VERSAL SKILL</w:t>
            </w:r>
            <w:r w:rsidR="00AF1C02">
              <w:rPr>
                <w:b/>
                <w:bCs/>
                <w:color w:val="FFFFFF" w:themeColor="background1"/>
                <w:sz w:val="24"/>
                <w:szCs w:val="24"/>
                <w:lang w:val="en-GB"/>
              </w:rPr>
              <w:t xml:space="preserve">: </w:t>
            </w:r>
            <w:r w:rsidR="00AD779A" w:rsidRPr="00AD779A">
              <w:rPr>
                <w:color w:val="FFFFFF" w:themeColor="background1"/>
                <w:sz w:val="20"/>
                <w:szCs w:val="20"/>
                <w:lang w:val="en-GB"/>
              </w:rPr>
              <w:t xml:space="preserve">the phrasing of </w:t>
            </w:r>
            <w:r w:rsidR="00AF1C02">
              <w:rPr>
                <w:color w:val="FFFFFF" w:themeColor="background1"/>
                <w:sz w:val="20"/>
                <w:szCs w:val="20"/>
                <w:lang w:val="en-GB"/>
              </w:rPr>
              <w:t xml:space="preserve">the </w:t>
            </w:r>
            <w:r w:rsidR="00AD779A" w:rsidRPr="00AD779A">
              <w:rPr>
                <w:color w:val="FFFFFF" w:themeColor="background1"/>
                <w:sz w:val="20"/>
                <w:szCs w:val="20"/>
                <w:lang w:val="en-GB"/>
              </w:rPr>
              <w:t>transversal skill</w:t>
            </w:r>
            <w:r w:rsidR="00F87D5E">
              <w:rPr>
                <w:color w:val="FFFFFF" w:themeColor="background1"/>
                <w:sz w:val="20"/>
                <w:szCs w:val="20"/>
                <w:lang w:val="en-GB"/>
              </w:rPr>
              <w:t xml:space="preserve"> should convey generality and cover all the </w:t>
            </w:r>
            <w:r w:rsidR="00F87D5E" w:rsidRPr="00AD779A">
              <w:rPr>
                <w:color w:val="FFFFFF" w:themeColor="background1"/>
                <w:sz w:val="20"/>
                <w:szCs w:val="20"/>
                <w:lang w:val="en-GB"/>
              </w:rPr>
              <w:t>know-hows described at each proficiency level</w:t>
            </w:r>
            <w:r w:rsidR="00F87D5E">
              <w:rPr>
                <w:color w:val="FFFFFF" w:themeColor="background1"/>
                <w:sz w:val="20"/>
                <w:szCs w:val="20"/>
                <w:lang w:val="en-GB"/>
              </w:rPr>
              <w:t>. T</w:t>
            </w:r>
            <w:r w:rsidR="00AD779A" w:rsidRPr="00AD779A">
              <w:rPr>
                <w:color w:val="FFFFFF" w:themeColor="background1"/>
                <w:sz w:val="20"/>
                <w:szCs w:val="20"/>
                <w:lang w:val="en-GB"/>
              </w:rPr>
              <w:t xml:space="preserve">he </w:t>
            </w:r>
            <w:r w:rsidR="00AD779A" w:rsidRPr="002D5AAF">
              <w:rPr>
                <w:b/>
                <w:bCs/>
                <w:color w:val="FFFFFF" w:themeColor="background1"/>
                <w:sz w:val="20"/>
                <w:szCs w:val="20"/>
                <w:lang w:val="en-GB"/>
              </w:rPr>
              <w:t>p</w:t>
            </w:r>
            <w:r w:rsidR="001728A6" w:rsidRPr="002D5AAF">
              <w:rPr>
                <w:b/>
                <w:bCs/>
                <w:color w:val="FFFFFF" w:themeColor="background1"/>
                <w:sz w:val="20"/>
                <w:szCs w:val="20"/>
                <w:lang w:val="en-GB"/>
              </w:rPr>
              <w:t xml:space="preserve">resent participle </w:t>
            </w:r>
            <w:r w:rsidR="006F14ED" w:rsidRPr="002D5AAF">
              <w:rPr>
                <w:b/>
                <w:bCs/>
                <w:color w:val="FFFFFF" w:themeColor="background1"/>
                <w:sz w:val="20"/>
                <w:szCs w:val="20"/>
                <w:lang w:val="en-GB"/>
              </w:rPr>
              <w:t>form</w:t>
            </w:r>
            <w:r w:rsidR="006F14ED">
              <w:rPr>
                <w:color w:val="FFFFFF" w:themeColor="background1"/>
                <w:sz w:val="20"/>
                <w:szCs w:val="20"/>
                <w:lang w:val="en-GB"/>
              </w:rPr>
              <w:t xml:space="preserve"> </w:t>
            </w:r>
            <w:r w:rsidR="00945AB2">
              <w:rPr>
                <w:color w:val="FFFFFF" w:themeColor="background1"/>
                <w:sz w:val="20"/>
                <w:szCs w:val="20"/>
                <w:lang w:val="en-GB"/>
              </w:rPr>
              <w:t xml:space="preserve">should be </w:t>
            </w:r>
            <w:r w:rsidRPr="00AD779A">
              <w:rPr>
                <w:color w:val="FFFFFF" w:themeColor="background1"/>
                <w:sz w:val="20"/>
                <w:szCs w:val="20"/>
                <w:lang w:val="en-GB"/>
              </w:rPr>
              <w:t>used</w:t>
            </w:r>
            <w:r w:rsidR="00F87D5E">
              <w:rPr>
                <w:color w:val="FFFFFF" w:themeColor="background1"/>
                <w:sz w:val="20"/>
                <w:szCs w:val="20"/>
                <w:lang w:val="en-GB"/>
              </w:rPr>
              <w:t>.</w:t>
            </w:r>
          </w:p>
        </w:tc>
      </w:tr>
      <w:tr w:rsidR="0084403F" w:rsidRPr="000B70B8" w14:paraId="71AFAE25" w14:textId="77777777" w:rsidTr="00BA5032">
        <w:trPr>
          <w:trHeight w:val="20"/>
        </w:trPr>
        <w:tc>
          <w:tcPr>
            <w:tcW w:w="2509" w:type="dxa"/>
            <w:shd w:val="clear" w:color="auto" w:fill="F9A36D"/>
            <w:tcMar>
              <w:top w:w="113" w:type="dxa"/>
              <w:left w:w="113" w:type="dxa"/>
              <w:bottom w:w="113" w:type="dxa"/>
              <w:right w:w="113" w:type="dxa"/>
            </w:tcMar>
          </w:tcPr>
          <w:p w14:paraId="71D93A3E" w14:textId="77777777" w:rsidR="001728A6" w:rsidRPr="000B70B8" w:rsidRDefault="001728A6" w:rsidP="001728A6">
            <w:pPr>
              <w:pStyle w:val="TableParagraph"/>
              <w:spacing w:line="237" w:lineRule="auto"/>
              <w:ind w:left="115"/>
              <w:rPr>
                <w:b/>
                <w:bCs/>
                <w:color w:val="FFFFFF" w:themeColor="background1"/>
                <w:lang w:val="en-GB"/>
              </w:rPr>
            </w:pPr>
            <w:r w:rsidRPr="000B70B8">
              <w:rPr>
                <w:b/>
                <w:bCs/>
                <w:color w:val="FFFFFF" w:themeColor="background1"/>
                <w:lang w:val="en-GB"/>
              </w:rPr>
              <w:t>SKILLS DESCRIPTORS</w:t>
            </w:r>
          </w:p>
        </w:tc>
        <w:tc>
          <w:tcPr>
            <w:tcW w:w="2510" w:type="dxa"/>
            <w:shd w:val="clear" w:color="auto" w:fill="F9A36D"/>
            <w:tcMar>
              <w:top w:w="113" w:type="dxa"/>
              <w:left w:w="113" w:type="dxa"/>
              <w:bottom w:w="113" w:type="dxa"/>
              <w:right w:w="113" w:type="dxa"/>
            </w:tcMar>
          </w:tcPr>
          <w:p w14:paraId="359C4AAB" w14:textId="77777777" w:rsidR="0084403F" w:rsidRPr="00DF781A" w:rsidRDefault="001728A6" w:rsidP="009C6BAB">
            <w:pPr>
              <w:pStyle w:val="TableParagraph"/>
              <w:spacing w:before="154" w:line="237" w:lineRule="auto"/>
              <w:ind w:left="115"/>
              <w:rPr>
                <w:rFonts w:cstheme="minorHAnsi"/>
                <w:b/>
                <w:lang w:val="en-GB"/>
              </w:rPr>
            </w:pPr>
            <w:r w:rsidRPr="00DF781A">
              <w:rPr>
                <w:b/>
                <w:bCs/>
                <w:color w:val="FFFFFF" w:themeColor="background1"/>
                <w:lang w:val="en-GB"/>
              </w:rPr>
              <w:t>AUTONOMY AND RESPONSIBILITY LEVEL</w:t>
            </w:r>
          </w:p>
        </w:tc>
        <w:tc>
          <w:tcPr>
            <w:tcW w:w="2509" w:type="dxa"/>
            <w:shd w:val="clear" w:color="auto" w:fill="F9A36D"/>
            <w:tcMar>
              <w:top w:w="113" w:type="dxa"/>
              <w:left w:w="113" w:type="dxa"/>
              <w:bottom w:w="113" w:type="dxa"/>
              <w:right w:w="113" w:type="dxa"/>
            </w:tcMar>
          </w:tcPr>
          <w:p w14:paraId="47E95C8F" w14:textId="77777777" w:rsidR="0084403F" w:rsidRPr="00DF781A" w:rsidRDefault="001728A6" w:rsidP="009C6BAB">
            <w:pPr>
              <w:pStyle w:val="TableParagraph"/>
              <w:spacing w:line="237" w:lineRule="auto"/>
              <w:ind w:left="116" w:right="550"/>
              <w:rPr>
                <w:rFonts w:cstheme="minorHAnsi"/>
                <w:b/>
                <w:lang w:val="en-GB"/>
              </w:rPr>
            </w:pPr>
            <w:r w:rsidRPr="00DF781A">
              <w:rPr>
                <w:b/>
                <w:bCs/>
                <w:color w:val="FFFFFF" w:themeColor="background1"/>
                <w:lang w:val="en-GB"/>
              </w:rPr>
              <w:t>GENERIC INDICATORS</w:t>
            </w:r>
          </w:p>
        </w:tc>
        <w:tc>
          <w:tcPr>
            <w:tcW w:w="2510" w:type="dxa"/>
            <w:shd w:val="clear" w:color="auto" w:fill="F9A36D"/>
            <w:tcMar>
              <w:top w:w="113" w:type="dxa"/>
              <w:left w:w="113" w:type="dxa"/>
              <w:bottom w:w="113" w:type="dxa"/>
              <w:right w:w="113" w:type="dxa"/>
            </w:tcMar>
          </w:tcPr>
          <w:p w14:paraId="5E90BD01" w14:textId="77777777" w:rsidR="0084403F" w:rsidRPr="000B70B8" w:rsidRDefault="001728A6" w:rsidP="009C6BAB">
            <w:pPr>
              <w:pStyle w:val="TableParagraph"/>
              <w:spacing w:before="125"/>
              <w:ind w:left="116"/>
              <w:rPr>
                <w:rFonts w:cstheme="minorHAnsi"/>
                <w:b/>
                <w:lang w:val="en-GB"/>
              </w:rPr>
            </w:pPr>
            <w:r w:rsidRPr="000B70B8">
              <w:rPr>
                <w:b/>
                <w:bCs/>
                <w:color w:val="FFFFFF" w:themeColor="background1"/>
                <w:lang w:val="en-GB"/>
              </w:rPr>
              <w:t>EXAMPLES</w:t>
            </w:r>
          </w:p>
        </w:tc>
      </w:tr>
      <w:tr w:rsidR="0084403F" w:rsidRPr="00F5105F" w14:paraId="6B3C53BB" w14:textId="77777777" w:rsidTr="00BA5032">
        <w:trPr>
          <w:trHeight w:val="20"/>
        </w:trPr>
        <w:tc>
          <w:tcPr>
            <w:tcW w:w="2509" w:type="dxa"/>
            <w:tcBorders>
              <w:top w:val="single" w:sz="2" w:space="0" w:color="F9A36D"/>
              <w:left w:val="single" w:sz="2" w:space="0" w:color="F9A36D"/>
              <w:bottom w:val="single" w:sz="2" w:space="0" w:color="F9A36D"/>
              <w:right w:val="single" w:sz="2" w:space="0" w:color="F9A36D"/>
            </w:tcBorders>
            <w:tcMar>
              <w:top w:w="113" w:type="dxa"/>
              <w:left w:w="113" w:type="dxa"/>
              <w:bottom w:w="113" w:type="dxa"/>
              <w:right w:w="113" w:type="dxa"/>
            </w:tcMar>
          </w:tcPr>
          <w:p w14:paraId="1C64DEBA" w14:textId="77777777" w:rsidR="00F87D5E" w:rsidRPr="001927C0" w:rsidRDefault="002C4419" w:rsidP="00F87D5E">
            <w:pPr>
              <w:rPr>
                <w:rFonts w:ascii="Verdana" w:hAnsi="Verdana"/>
                <w:sz w:val="20"/>
                <w:szCs w:val="20"/>
                <w:lang w:val="en-GB"/>
              </w:rPr>
            </w:pPr>
            <w:r w:rsidRPr="001927C0">
              <w:rPr>
                <w:rFonts w:ascii="Verdana" w:hAnsi="Verdana"/>
                <w:sz w:val="20"/>
                <w:szCs w:val="20"/>
                <w:lang w:val="en-GB"/>
              </w:rPr>
              <w:t>Descriptors</w:t>
            </w:r>
            <w:r w:rsidR="00E67C89" w:rsidRPr="001927C0">
              <w:rPr>
                <w:rFonts w:ascii="Verdana" w:hAnsi="Verdana"/>
                <w:sz w:val="20"/>
                <w:szCs w:val="20"/>
                <w:lang w:val="en-GB"/>
              </w:rPr>
              <w:t xml:space="preserve"> </w:t>
            </w:r>
            <w:r w:rsidR="00F87D5E" w:rsidRPr="001927C0">
              <w:rPr>
                <w:rFonts w:ascii="Verdana" w:hAnsi="Verdana"/>
                <w:sz w:val="20"/>
                <w:szCs w:val="20"/>
                <w:lang w:val="en-GB"/>
              </w:rPr>
              <w:t xml:space="preserve">specify what one is able to do at each of the four proficiency levels. </w:t>
            </w:r>
          </w:p>
          <w:p w14:paraId="7BB8B906" w14:textId="2C0C43CC" w:rsidR="0084403F" w:rsidRPr="001927C0" w:rsidRDefault="00F87D5E" w:rsidP="00F87D5E">
            <w:pPr>
              <w:rPr>
                <w:rFonts w:ascii="Verdana" w:hAnsi="Verdana"/>
                <w:sz w:val="20"/>
                <w:szCs w:val="20"/>
                <w:lang w:val="en-GB"/>
              </w:rPr>
            </w:pPr>
            <w:r w:rsidRPr="001927C0">
              <w:rPr>
                <w:rFonts w:ascii="Verdana" w:hAnsi="Verdana"/>
                <w:sz w:val="20"/>
                <w:szCs w:val="20"/>
                <w:lang w:val="en-GB"/>
              </w:rPr>
              <w:t xml:space="preserve">They </w:t>
            </w:r>
            <w:r w:rsidR="00C03B78" w:rsidRPr="001927C0">
              <w:rPr>
                <w:rFonts w:ascii="Verdana" w:hAnsi="Verdana"/>
                <w:sz w:val="20"/>
                <w:szCs w:val="20"/>
                <w:lang w:val="en-GB"/>
              </w:rPr>
              <w:t xml:space="preserve">should be </w:t>
            </w:r>
            <w:r w:rsidR="00E67C89" w:rsidRPr="001927C0">
              <w:rPr>
                <w:rFonts w:ascii="Verdana" w:hAnsi="Verdana"/>
                <w:sz w:val="20"/>
                <w:szCs w:val="20"/>
                <w:lang w:val="en-GB"/>
              </w:rPr>
              <w:t xml:space="preserve">phrased </w:t>
            </w:r>
            <w:r w:rsidR="002C4419" w:rsidRPr="001927C0">
              <w:rPr>
                <w:rFonts w:ascii="Verdana" w:hAnsi="Verdana"/>
                <w:sz w:val="20"/>
                <w:szCs w:val="20"/>
                <w:lang w:val="en-GB"/>
              </w:rPr>
              <w:t>with</w:t>
            </w:r>
            <w:r w:rsidRPr="001927C0">
              <w:rPr>
                <w:rFonts w:ascii="Verdana" w:hAnsi="Verdana"/>
                <w:sz w:val="20"/>
                <w:szCs w:val="20"/>
                <w:lang w:val="en-GB"/>
              </w:rPr>
              <w:t xml:space="preserve"> </w:t>
            </w:r>
            <w:r w:rsidRPr="001927C0">
              <w:rPr>
                <w:rFonts w:ascii="Verdana" w:hAnsi="Verdana"/>
                <w:b/>
                <w:bCs/>
                <w:sz w:val="20"/>
                <w:szCs w:val="20"/>
                <w:lang w:val="en-GB"/>
              </w:rPr>
              <w:t>a</w:t>
            </w:r>
            <w:r w:rsidR="002C4419" w:rsidRPr="001927C0">
              <w:rPr>
                <w:rFonts w:ascii="Verdana" w:hAnsi="Verdana"/>
                <w:sz w:val="20"/>
                <w:szCs w:val="20"/>
                <w:lang w:val="en-GB"/>
              </w:rPr>
              <w:t xml:space="preserve"> </w:t>
            </w:r>
            <w:r w:rsidR="002C4419" w:rsidRPr="001927C0">
              <w:rPr>
                <w:rFonts w:ascii="Verdana" w:hAnsi="Verdana"/>
                <w:b/>
                <w:bCs/>
                <w:sz w:val="20"/>
                <w:szCs w:val="20"/>
                <w:lang w:val="en-GB"/>
              </w:rPr>
              <w:t>v</w:t>
            </w:r>
            <w:r w:rsidR="001728A6" w:rsidRPr="001927C0">
              <w:rPr>
                <w:rFonts w:ascii="Verdana" w:hAnsi="Verdana"/>
                <w:b/>
                <w:bCs/>
                <w:sz w:val="20"/>
                <w:szCs w:val="20"/>
                <w:lang w:val="en-GB"/>
              </w:rPr>
              <w:t xml:space="preserve">erb </w:t>
            </w:r>
            <w:r w:rsidR="00055245" w:rsidRPr="001927C0">
              <w:rPr>
                <w:rFonts w:ascii="Verdana" w:hAnsi="Verdana"/>
                <w:b/>
                <w:bCs/>
                <w:sz w:val="20"/>
                <w:szCs w:val="20"/>
                <w:lang w:val="en-GB"/>
              </w:rPr>
              <w:t xml:space="preserve">at the third person </w:t>
            </w:r>
            <w:r w:rsidR="00910775" w:rsidRPr="001927C0">
              <w:rPr>
                <w:rFonts w:ascii="Verdana" w:hAnsi="Verdana"/>
                <w:b/>
                <w:bCs/>
                <w:sz w:val="20"/>
                <w:szCs w:val="20"/>
                <w:lang w:val="en-GB"/>
              </w:rPr>
              <w:t>in</w:t>
            </w:r>
            <w:r w:rsidR="001728A6" w:rsidRPr="001927C0">
              <w:rPr>
                <w:rFonts w:ascii="Verdana" w:hAnsi="Verdana"/>
                <w:b/>
                <w:bCs/>
                <w:sz w:val="20"/>
                <w:szCs w:val="20"/>
                <w:lang w:val="en-GB"/>
              </w:rPr>
              <w:t xml:space="preserve"> the present tense</w:t>
            </w:r>
            <w:r w:rsidRPr="001927C0">
              <w:rPr>
                <w:rFonts w:ascii="Verdana" w:hAnsi="Verdana"/>
                <w:sz w:val="20"/>
                <w:szCs w:val="20"/>
                <w:lang w:val="en-GB"/>
              </w:rPr>
              <w:t>.</w:t>
            </w:r>
          </w:p>
        </w:tc>
        <w:tc>
          <w:tcPr>
            <w:tcW w:w="2510" w:type="dxa"/>
            <w:tcBorders>
              <w:top w:val="single" w:sz="2" w:space="0" w:color="F9A36D"/>
              <w:left w:val="single" w:sz="2" w:space="0" w:color="F9A36D"/>
              <w:bottom w:val="single" w:sz="2" w:space="0" w:color="F9A36D"/>
              <w:right w:val="single" w:sz="2" w:space="0" w:color="F9A36D"/>
            </w:tcBorders>
            <w:tcMar>
              <w:top w:w="113" w:type="dxa"/>
              <w:left w:w="113" w:type="dxa"/>
              <w:bottom w:w="113" w:type="dxa"/>
              <w:right w:w="113" w:type="dxa"/>
            </w:tcMar>
          </w:tcPr>
          <w:p w14:paraId="789F177C" w14:textId="09C027DC" w:rsidR="0084403F" w:rsidRPr="001927C0" w:rsidRDefault="00F87D5E" w:rsidP="00F87D5E">
            <w:pPr>
              <w:pStyle w:val="TableParagraph"/>
              <w:spacing w:before="4"/>
              <w:rPr>
                <w:color w:val="FF0000"/>
                <w:sz w:val="20"/>
                <w:szCs w:val="20"/>
                <w:lang w:val="en-GB"/>
              </w:rPr>
            </w:pPr>
            <w:r w:rsidRPr="001927C0">
              <w:rPr>
                <w:sz w:val="20"/>
                <w:szCs w:val="20"/>
                <w:lang w:val="en-GB"/>
              </w:rPr>
              <w:t xml:space="preserve">Autonomy and responsibility level expected at that proficiency level should be described in </w:t>
            </w:r>
            <w:r w:rsidRPr="001927C0">
              <w:rPr>
                <w:b/>
                <w:bCs/>
                <w:sz w:val="20"/>
                <w:szCs w:val="20"/>
                <w:lang w:val="en-GB"/>
              </w:rPr>
              <w:t>a</w:t>
            </w:r>
            <w:r w:rsidR="00BC7631" w:rsidRPr="001927C0">
              <w:rPr>
                <w:b/>
                <w:bCs/>
                <w:sz w:val="20"/>
                <w:szCs w:val="20"/>
                <w:lang w:val="en-GB"/>
              </w:rPr>
              <w:t xml:space="preserve"> complete sentence</w:t>
            </w:r>
            <w:r w:rsidRPr="001927C0">
              <w:rPr>
                <w:sz w:val="20"/>
                <w:szCs w:val="20"/>
                <w:lang w:val="en-GB"/>
              </w:rPr>
              <w:t>.</w:t>
            </w:r>
          </w:p>
        </w:tc>
        <w:tc>
          <w:tcPr>
            <w:tcW w:w="2509" w:type="dxa"/>
            <w:tcBorders>
              <w:top w:val="single" w:sz="2" w:space="0" w:color="F9A36D"/>
              <w:left w:val="single" w:sz="2" w:space="0" w:color="F9A36D"/>
              <w:bottom w:val="single" w:sz="2" w:space="0" w:color="F9A36D"/>
              <w:right w:val="single" w:sz="2" w:space="0" w:color="F9A36D"/>
            </w:tcBorders>
            <w:tcMar>
              <w:top w:w="113" w:type="dxa"/>
              <w:left w:w="113" w:type="dxa"/>
              <w:bottom w:w="113" w:type="dxa"/>
              <w:right w:w="113" w:type="dxa"/>
            </w:tcMar>
          </w:tcPr>
          <w:p w14:paraId="63C1D283" w14:textId="77777777" w:rsidR="00F87D5E" w:rsidRPr="001927C0" w:rsidRDefault="00C976CA" w:rsidP="00C976CA">
            <w:pPr>
              <w:pStyle w:val="TableParagraph"/>
              <w:spacing w:before="4"/>
              <w:rPr>
                <w:sz w:val="20"/>
                <w:szCs w:val="20"/>
                <w:lang w:val="en-GB"/>
              </w:rPr>
            </w:pPr>
            <w:r w:rsidRPr="001927C0">
              <w:rPr>
                <w:sz w:val="20"/>
                <w:szCs w:val="20"/>
                <w:lang w:val="en-GB"/>
              </w:rPr>
              <w:t xml:space="preserve">Generic indicators </w:t>
            </w:r>
            <w:r w:rsidR="00BC7631" w:rsidRPr="001927C0">
              <w:rPr>
                <w:sz w:val="20"/>
                <w:szCs w:val="20"/>
                <w:lang w:val="en-GB"/>
              </w:rPr>
              <w:t>d</w:t>
            </w:r>
            <w:r w:rsidR="00F87D5E" w:rsidRPr="001927C0">
              <w:rPr>
                <w:sz w:val="20"/>
                <w:szCs w:val="20"/>
                <w:lang w:val="en-GB"/>
              </w:rPr>
              <w:t>e</w:t>
            </w:r>
            <w:r w:rsidR="00BC7631" w:rsidRPr="001927C0">
              <w:rPr>
                <w:sz w:val="20"/>
                <w:szCs w:val="20"/>
                <w:lang w:val="en-GB"/>
              </w:rPr>
              <w:t>scribe</w:t>
            </w:r>
            <w:r w:rsidR="002C4419" w:rsidRPr="001927C0">
              <w:rPr>
                <w:sz w:val="20"/>
                <w:szCs w:val="20"/>
                <w:lang w:val="en-GB"/>
              </w:rPr>
              <w:t xml:space="preserve"> the components of the skill </w:t>
            </w:r>
            <w:r w:rsidRPr="001927C0">
              <w:rPr>
                <w:sz w:val="20"/>
                <w:szCs w:val="20"/>
                <w:lang w:val="en-GB"/>
              </w:rPr>
              <w:t>at that level</w:t>
            </w:r>
            <w:r w:rsidR="00F87D5E" w:rsidRPr="001927C0">
              <w:rPr>
                <w:sz w:val="20"/>
                <w:szCs w:val="20"/>
                <w:lang w:val="en-GB"/>
              </w:rPr>
              <w:t xml:space="preserve">. </w:t>
            </w:r>
          </w:p>
          <w:p w14:paraId="0A54D714" w14:textId="64C13958" w:rsidR="0084403F" w:rsidRPr="001927C0" w:rsidRDefault="00F87D5E" w:rsidP="00C976CA">
            <w:pPr>
              <w:pStyle w:val="TableParagraph"/>
              <w:spacing w:before="4"/>
              <w:rPr>
                <w:sz w:val="20"/>
                <w:szCs w:val="20"/>
                <w:lang w:val="en-GB"/>
              </w:rPr>
            </w:pPr>
            <w:r w:rsidRPr="001927C0">
              <w:rPr>
                <w:sz w:val="20"/>
                <w:szCs w:val="20"/>
                <w:lang w:val="en-GB"/>
              </w:rPr>
              <w:t>They should be</w:t>
            </w:r>
            <w:r w:rsidR="00BC7631" w:rsidRPr="001927C0">
              <w:rPr>
                <w:sz w:val="20"/>
                <w:szCs w:val="20"/>
                <w:lang w:val="en-GB"/>
              </w:rPr>
              <w:t xml:space="preserve"> phrased in </w:t>
            </w:r>
            <w:r w:rsidR="00BC7631" w:rsidRPr="001927C0">
              <w:rPr>
                <w:b/>
                <w:bCs/>
                <w:sz w:val="20"/>
                <w:szCs w:val="20"/>
                <w:lang w:val="en-GB"/>
              </w:rPr>
              <w:t>a complete sentence</w:t>
            </w:r>
            <w:r w:rsidR="002C4419" w:rsidRPr="001927C0">
              <w:rPr>
                <w:sz w:val="20"/>
                <w:szCs w:val="20"/>
                <w:lang w:val="en-GB"/>
              </w:rPr>
              <w:t xml:space="preserve">. </w:t>
            </w:r>
          </w:p>
        </w:tc>
        <w:tc>
          <w:tcPr>
            <w:tcW w:w="2510" w:type="dxa"/>
            <w:tcBorders>
              <w:top w:val="single" w:sz="2" w:space="0" w:color="F9A36D"/>
              <w:left w:val="single" w:sz="2" w:space="0" w:color="F9A36D"/>
              <w:bottom w:val="single" w:sz="2" w:space="0" w:color="F9A36D"/>
              <w:right w:val="single" w:sz="2" w:space="0" w:color="F9A36D"/>
            </w:tcBorders>
            <w:tcMar>
              <w:top w:w="113" w:type="dxa"/>
              <w:left w:w="113" w:type="dxa"/>
              <w:bottom w:w="113" w:type="dxa"/>
              <w:right w:w="113" w:type="dxa"/>
            </w:tcMar>
          </w:tcPr>
          <w:p w14:paraId="1A84CF11" w14:textId="0AC945D7" w:rsidR="0084403F" w:rsidRPr="001927C0" w:rsidRDefault="00F87D5E" w:rsidP="002C4419">
            <w:pPr>
              <w:pStyle w:val="TableParagraph"/>
              <w:spacing w:before="4"/>
              <w:rPr>
                <w:sz w:val="20"/>
                <w:szCs w:val="20"/>
                <w:lang w:val="en-GB"/>
              </w:rPr>
            </w:pPr>
            <w:r w:rsidRPr="001927C0">
              <w:rPr>
                <w:sz w:val="20"/>
                <w:szCs w:val="20"/>
                <w:lang w:val="en-GB"/>
              </w:rPr>
              <w:t>Specific e</w:t>
            </w:r>
            <w:r w:rsidR="002C4419" w:rsidRPr="001927C0">
              <w:rPr>
                <w:sz w:val="20"/>
                <w:szCs w:val="20"/>
                <w:lang w:val="en-GB"/>
              </w:rPr>
              <w:t xml:space="preserve">xamples </w:t>
            </w:r>
            <w:r w:rsidRPr="001927C0">
              <w:rPr>
                <w:sz w:val="20"/>
                <w:szCs w:val="20"/>
                <w:lang w:val="en-GB"/>
              </w:rPr>
              <w:t xml:space="preserve">should be </w:t>
            </w:r>
            <w:r w:rsidR="00C00FBE" w:rsidRPr="001927C0">
              <w:rPr>
                <w:sz w:val="20"/>
                <w:szCs w:val="20"/>
                <w:lang w:val="en-GB"/>
              </w:rPr>
              <w:t xml:space="preserve">provided </w:t>
            </w:r>
            <w:r w:rsidR="002C4419" w:rsidRPr="001927C0">
              <w:rPr>
                <w:sz w:val="20"/>
                <w:szCs w:val="20"/>
                <w:lang w:val="en-GB"/>
              </w:rPr>
              <w:t>by each user</w:t>
            </w:r>
            <w:r w:rsidR="001445AE" w:rsidRPr="001927C0">
              <w:rPr>
                <w:sz w:val="20"/>
                <w:szCs w:val="20"/>
                <w:lang w:val="en-GB"/>
              </w:rPr>
              <w:t>’</w:t>
            </w:r>
            <w:r w:rsidR="002C4419" w:rsidRPr="001927C0">
              <w:rPr>
                <w:sz w:val="20"/>
                <w:szCs w:val="20"/>
                <w:lang w:val="en-GB"/>
              </w:rPr>
              <w:t>s context.</w:t>
            </w:r>
          </w:p>
          <w:p w14:paraId="04BCA7CD" w14:textId="2AD710FD" w:rsidR="00F87D5E" w:rsidRPr="001927C0" w:rsidRDefault="00F87D5E" w:rsidP="002C4419">
            <w:pPr>
              <w:pStyle w:val="TableParagraph"/>
              <w:spacing w:before="4"/>
              <w:rPr>
                <w:sz w:val="20"/>
                <w:szCs w:val="20"/>
                <w:lang w:val="en-GB"/>
              </w:rPr>
            </w:pPr>
            <w:r w:rsidRPr="001927C0">
              <w:rPr>
                <w:sz w:val="20"/>
                <w:szCs w:val="20"/>
                <w:lang w:val="en-GB"/>
              </w:rPr>
              <w:t>They can take various forms:</w:t>
            </w:r>
          </w:p>
          <w:p w14:paraId="2020407D" w14:textId="79F38160" w:rsidR="002D5AAF" w:rsidRPr="001927C0" w:rsidRDefault="002D5AAF" w:rsidP="00BC7631">
            <w:pPr>
              <w:pStyle w:val="TableParagraph"/>
              <w:numPr>
                <w:ilvl w:val="0"/>
                <w:numId w:val="23"/>
              </w:numPr>
              <w:spacing w:before="4"/>
              <w:ind w:left="265" w:hanging="265"/>
              <w:rPr>
                <w:sz w:val="20"/>
                <w:szCs w:val="20"/>
                <w:lang w:val="en-GB"/>
              </w:rPr>
            </w:pPr>
            <w:r w:rsidRPr="001927C0">
              <w:rPr>
                <w:sz w:val="20"/>
                <w:szCs w:val="20"/>
                <w:lang w:val="en-GB"/>
              </w:rPr>
              <w:t xml:space="preserve">Quotes are put into </w:t>
            </w:r>
            <w:r w:rsidRPr="001927C0">
              <w:rPr>
                <w:b/>
                <w:bCs/>
                <w:sz w:val="20"/>
                <w:szCs w:val="20"/>
                <w:lang w:val="en-GB"/>
              </w:rPr>
              <w:t>quotation marks and in italic</w:t>
            </w:r>
            <w:r w:rsidR="001445AE" w:rsidRPr="001927C0">
              <w:rPr>
                <w:b/>
                <w:bCs/>
                <w:sz w:val="20"/>
                <w:szCs w:val="20"/>
                <w:lang w:val="en-GB"/>
              </w:rPr>
              <w:t>s</w:t>
            </w:r>
            <w:r w:rsidRPr="001927C0">
              <w:rPr>
                <w:sz w:val="20"/>
                <w:szCs w:val="20"/>
                <w:lang w:val="en-GB"/>
              </w:rPr>
              <w:t>.</w:t>
            </w:r>
          </w:p>
          <w:p w14:paraId="0673E468" w14:textId="6F381DB9" w:rsidR="002D5AAF" w:rsidRPr="001927C0" w:rsidRDefault="002D5AAF" w:rsidP="00BC7631">
            <w:pPr>
              <w:pStyle w:val="TableParagraph"/>
              <w:numPr>
                <w:ilvl w:val="0"/>
                <w:numId w:val="23"/>
              </w:numPr>
              <w:spacing w:before="4"/>
              <w:ind w:left="265" w:hanging="265"/>
              <w:rPr>
                <w:sz w:val="20"/>
                <w:szCs w:val="20"/>
                <w:lang w:val="en-GB"/>
              </w:rPr>
            </w:pPr>
            <w:r w:rsidRPr="001927C0">
              <w:rPr>
                <w:sz w:val="20"/>
                <w:szCs w:val="20"/>
                <w:lang w:val="en-GB"/>
              </w:rPr>
              <w:t xml:space="preserve">Know-hows are described in a sentence starting with a </w:t>
            </w:r>
            <w:r w:rsidRPr="001927C0">
              <w:rPr>
                <w:b/>
                <w:bCs/>
                <w:sz w:val="20"/>
                <w:szCs w:val="20"/>
                <w:lang w:val="en-GB"/>
              </w:rPr>
              <w:t xml:space="preserve">verb </w:t>
            </w:r>
            <w:r w:rsidR="001445AE" w:rsidRPr="001927C0">
              <w:rPr>
                <w:b/>
                <w:bCs/>
                <w:sz w:val="20"/>
                <w:szCs w:val="20"/>
                <w:lang w:val="en-GB"/>
              </w:rPr>
              <w:t>in</w:t>
            </w:r>
            <w:r w:rsidRPr="001927C0">
              <w:rPr>
                <w:b/>
                <w:bCs/>
                <w:sz w:val="20"/>
                <w:szCs w:val="20"/>
                <w:lang w:val="en-GB"/>
              </w:rPr>
              <w:t xml:space="preserve"> the third-person singular form</w:t>
            </w:r>
            <w:r w:rsidRPr="001927C0">
              <w:rPr>
                <w:sz w:val="20"/>
                <w:szCs w:val="20"/>
                <w:lang w:val="en-GB"/>
              </w:rPr>
              <w:t>.</w:t>
            </w:r>
          </w:p>
          <w:p w14:paraId="73CBC473" w14:textId="0F219F70" w:rsidR="002D5AAF" w:rsidRPr="001927C0" w:rsidRDefault="002D5AAF" w:rsidP="00BC7631">
            <w:pPr>
              <w:pStyle w:val="TableParagraph"/>
              <w:numPr>
                <w:ilvl w:val="0"/>
                <w:numId w:val="23"/>
              </w:numPr>
              <w:spacing w:before="4"/>
              <w:ind w:left="265" w:hanging="265"/>
              <w:rPr>
                <w:rFonts w:cstheme="minorHAnsi"/>
                <w:sz w:val="20"/>
                <w:szCs w:val="20"/>
                <w:lang w:val="en-GB"/>
              </w:rPr>
            </w:pPr>
            <w:r w:rsidRPr="001927C0">
              <w:rPr>
                <w:sz w:val="20"/>
                <w:szCs w:val="20"/>
                <w:lang w:val="en-GB"/>
              </w:rPr>
              <w:t xml:space="preserve">Lists use </w:t>
            </w:r>
            <w:r w:rsidRPr="001927C0">
              <w:rPr>
                <w:b/>
                <w:bCs/>
                <w:sz w:val="20"/>
                <w:szCs w:val="20"/>
                <w:lang w:val="en-GB"/>
              </w:rPr>
              <w:t>bullet points</w:t>
            </w:r>
            <w:r w:rsidRPr="001927C0">
              <w:rPr>
                <w:sz w:val="20"/>
                <w:szCs w:val="20"/>
                <w:lang w:val="en-GB"/>
              </w:rPr>
              <w:t>.</w:t>
            </w:r>
          </w:p>
        </w:tc>
      </w:tr>
    </w:tbl>
    <w:p w14:paraId="348D96FC" w14:textId="2599395E" w:rsidR="001728A6" w:rsidRPr="00AD6978" w:rsidRDefault="002C4419" w:rsidP="002C4419">
      <w:pPr>
        <w:pStyle w:val="Corpsdetexte"/>
        <w:spacing w:before="5"/>
        <w:rPr>
          <w:highlight w:val="green"/>
          <w:lang w:val="en-GB"/>
        </w:rPr>
      </w:pPr>
      <w:r w:rsidRPr="000B70B8">
        <w:rPr>
          <w:lang w:val="en-GB"/>
        </w:rPr>
        <w:t xml:space="preserve">Skills are divided into four categories: </w:t>
      </w:r>
      <w:r w:rsidRPr="003A6969">
        <w:rPr>
          <w:b/>
          <w:bCs/>
          <w:color w:val="009EE2"/>
          <w:lang w:val="en-GB"/>
        </w:rPr>
        <w:t>organiz</w:t>
      </w:r>
      <w:r w:rsidR="001445AE" w:rsidRPr="003A6969">
        <w:rPr>
          <w:b/>
          <w:bCs/>
          <w:color w:val="009EE2"/>
          <w:lang w:val="en-GB"/>
        </w:rPr>
        <w:t>ation</w:t>
      </w:r>
      <w:r w:rsidRPr="003A6969">
        <w:rPr>
          <w:lang w:val="en-GB"/>
        </w:rPr>
        <w:t xml:space="preserve">, </w:t>
      </w:r>
      <w:r w:rsidR="003A6969" w:rsidRPr="003A6969">
        <w:rPr>
          <w:b/>
          <w:bCs/>
          <w:color w:val="E0003B"/>
          <w:lang w:val="en-GB"/>
        </w:rPr>
        <w:t>thinking and reasoning to act</w:t>
      </w:r>
      <w:r w:rsidRPr="003A6969">
        <w:rPr>
          <w:lang w:val="en-GB"/>
        </w:rPr>
        <w:t xml:space="preserve">, </w:t>
      </w:r>
      <w:r w:rsidRPr="003A6969">
        <w:rPr>
          <w:b/>
          <w:bCs/>
          <w:color w:val="11AA86"/>
          <w:lang w:val="en-GB"/>
        </w:rPr>
        <w:t>communicat</w:t>
      </w:r>
      <w:r w:rsidR="001445AE" w:rsidRPr="003A6969">
        <w:rPr>
          <w:b/>
          <w:bCs/>
          <w:color w:val="11AA86"/>
          <w:lang w:val="en-GB"/>
        </w:rPr>
        <w:t>ion</w:t>
      </w:r>
      <w:r w:rsidRPr="003A6969">
        <w:rPr>
          <w:lang w:val="en-GB"/>
        </w:rPr>
        <w:t xml:space="preserve"> and </w:t>
      </w:r>
      <w:r w:rsidR="003A6969" w:rsidRPr="003A6969">
        <w:rPr>
          <w:b/>
          <w:bCs/>
          <w:color w:val="F2A600"/>
          <w:lang w:val="en-GB"/>
        </w:rPr>
        <w:t>self-development</w:t>
      </w:r>
      <w:r w:rsidRPr="000B70B8">
        <w:rPr>
          <w:lang w:val="en-GB"/>
        </w:rPr>
        <w:t>.</w:t>
      </w:r>
    </w:p>
    <w:p w14:paraId="36E61AB6" w14:textId="0C4A1D10" w:rsidR="00A321DD" w:rsidRPr="000B70B8" w:rsidRDefault="00A321DD" w:rsidP="00A321DD">
      <w:pPr>
        <w:tabs>
          <w:tab w:val="left" w:pos="1133"/>
        </w:tabs>
        <w:spacing w:before="86"/>
        <w:rPr>
          <w:rFonts w:ascii="Verdana" w:hAnsi="Verdana"/>
          <w:sz w:val="32"/>
          <w:szCs w:val="26"/>
          <w:lang w:val="en-GB"/>
        </w:rPr>
      </w:pPr>
      <w:r w:rsidRPr="000B70B8">
        <w:rPr>
          <w:rFonts w:ascii="Verdana" w:hAnsi="Verdana"/>
          <w:szCs w:val="26"/>
          <w:highlight w:val="yellow"/>
          <w:lang w:val="en-GB"/>
        </w:rPr>
        <w:br w:type="column"/>
      </w:r>
      <w:r w:rsidRPr="000B70B8">
        <w:rPr>
          <w:rFonts w:ascii="Verdana" w:hAnsi="Verdana"/>
          <w:color w:val="FFFFFF"/>
          <w:sz w:val="32"/>
          <w:szCs w:val="26"/>
          <w:shd w:val="clear" w:color="auto" w:fill="00AEEF"/>
          <w:lang w:val="en-GB"/>
        </w:rPr>
        <w:lastRenderedPageBreak/>
        <w:t>ORGANIZ</w:t>
      </w:r>
      <w:r w:rsidR="004B428C">
        <w:rPr>
          <w:rFonts w:ascii="Verdana" w:hAnsi="Verdana"/>
          <w:color w:val="FFFFFF"/>
          <w:sz w:val="32"/>
          <w:szCs w:val="26"/>
          <w:shd w:val="clear" w:color="auto" w:fill="00AEEF"/>
          <w:lang w:val="en-GB"/>
        </w:rPr>
        <w:t>ATION</w:t>
      </w:r>
    </w:p>
    <w:p w14:paraId="501B6B96" w14:textId="77777777" w:rsidR="00A321DD" w:rsidRPr="000B70B8" w:rsidRDefault="00A321DD" w:rsidP="00521697">
      <w:pPr>
        <w:spacing w:line="522" w:lineRule="exact"/>
        <w:rPr>
          <w:rFonts w:ascii="Verdana" w:hAnsi="Verdana"/>
          <w:sz w:val="46"/>
          <w:szCs w:val="26"/>
          <w:lang w:val="en-GB"/>
        </w:rPr>
      </w:pPr>
      <w:r w:rsidRPr="000B70B8">
        <w:rPr>
          <w:rFonts w:ascii="Verdana" w:hAnsi="Verdana"/>
          <w:color w:val="808285"/>
          <w:w w:val="85"/>
          <w:sz w:val="46"/>
          <w:szCs w:val="26"/>
          <w:lang w:val="en-GB"/>
        </w:rPr>
        <w:t>SKILL 1</w:t>
      </w:r>
    </w:p>
    <w:p w14:paraId="46FB4AB5" w14:textId="77777777" w:rsidR="00A321DD" w:rsidRPr="00542176" w:rsidRDefault="00A321DD" w:rsidP="00521697">
      <w:pPr>
        <w:spacing w:line="522" w:lineRule="exact"/>
        <w:rPr>
          <w:rFonts w:ascii="Verdana" w:hAnsi="Verdana"/>
          <w:color w:val="00AFEF"/>
          <w:sz w:val="46"/>
          <w:szCs w:val="26"/>
          <w:lang w:val="en-GB"/>
        </w:rPr>
      </w:pPr>
      <w:r w:rsidRPr="00542176">
        <w:rPr>
          <w:rFonts w:ascii="Verdana" w:hAnsi="Verdana"/>
          <w:color w:val="00AFEF"/>
          <w:w w:val="95"/>
          <w:sz w:val="46"/>
          <w:szCs w:val="26"/>
          <w:lang w:val="en-GB"/>
        </w:rPr>
        <w:t>ORGANIZ</w:t>
      </w:r>
      <w:r w:rsidR="00BA5032" w:rsidRPr="00542176">
        <w:rPr>
          <w:rFonts w:ascii="Verdana" w:hAnsi="Verdana"/>
          <w:color w:val="00AFEF"/>
          <w:w w:val="95"/>
          <w:sz w:val="46"/>
          <w:szCs w:val="26"/>
          <w:lang w:val="en-GB"/>
        </w:rPr>
        <w:t>ING</w:t>
      </w:r>
      <w:r w:rsidRPr="00542176">
        <w:rPr>
          <w:rFonts w:ascii="Verdana" w:hAnsi="Verdana"/>
          <w:color w:val="00AFEF"/>
          <w:w w:val="95"/>
          <w:sz w:val="46"/>
          <w:szCs w:val="26"/>
          <w:lang w:val="en-GB"/>
        </w:rPr>
        <w:t xml:space="preserve"> ACTIVITIES</w:t>
      </w:r>
    </w:p>
    <w:p w14:paraId="316DED34" w14:textId="77777777" w:rsidR="00BA5032" w:rsidRPr="000B70B8" w:rsidRDefault="00562518" w:rsidP="00BA5032">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6131A97F" w14:textId="77777777" w:rsidR="00BA5032" w:rsidRPr="000B70B8" w:rsidRDefault="00E22240" w:rsidP="00E22240">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BA5032" w:rsidRPr="000B70B8">
        <w:rPr>
          <w:rFonts w:ascii="Verdana" w:hAnsi="Verdana"/>
          <w:sz w:val="20"/>
          <w:szCs w:val="20"/>
          <w:lang w:val="en-GB"/>
        </w:rPr>
        <w:t>Level of organization in carrying out activities;</w:t>
      </w:r>
    </w:p>
    <w:p w14:paraId="49406386" w14:textId="41498EB9" w:rsidR="00BA5032" w:rsidRPr="000B70B8" w:rsidRDefault="00E22240" w:rsidP="00E22240">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BA5032" w:rsidRPr="000B70B8">
        <w:rPr>
          <w:rFonts w:ascii="Verdana" w:hAnsi="Verdana"/>
          <w:sz w:val="20"/>
          <w:szCs w:val="20"/>
          <w:lang w:val="en-GB"/>
        </w:rPr>
        <w:t>Consideration of multiple elements to rank and set priorities;</w:t>
      </w:r>
      <w:r w:rsidR="00893C6D">
        <w:rPr>
          <w:rFonts w:ascii="Verdana" w:hAnsi="Verdana"/>
          <w:sz w:val="20"/>
          <w:szCs w:val="20"/>
          <w:lang w:val="en-GB"/>
        </w:rPr>
        <w:t xml:space="preserve"> </w:t>
      </w:r>
    </w:p>
    <w:p w14:paraId="4636E538" w14:textId="77777777" w:rsidR="00BA5032" w:rsidRPr="000B70B8" w:rsidRDefault="00E22240" w:rsidP="00E22240">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BA5032" w:rsidRPr="000B70B8">
        <w:rPr>
          <w:rFonts w:ascii="Verdana" w:hAnsi="Verdana"/>
          <w:sz w:val="20"/>
          <w:szCs w:val="20"/>
          <w:lang w:val="en-GB"/>
        </w:rPr>
        <w:t>Anticipation in planning out activities.</w:t>
      </w:r>
    </w:p>
    <w:tbl>
      <w:tblPr>
        <w:tblW w:w="0" w:type="auto"/>
        <w:tblCellMar>
          <w:top w:w="15" w:type="dxa"/>
          <w:left w:w="15" w:type="dxa"/>
          <w:bottom w:w="15" w:type="dxa"/>
          <w:right w:w="15" w:type="dxa"/>
        </w:tblCellMar>
        <w:tblLook w:val="04A0" w:firstRow="1" w:lastRow="0" w:firstColumn="1" w:lastColumn="0" w:noHBand="0" w:noVBand="1"/>
      </w:tblPr>
      <w:tblGrid>
        <w:gridCol w:w="3400"/>
        <w:gridCol w:w="3400"/>
        <w:gridCol w:w="3400"/>
      </w:tblGrid>
      <w:tr w:rsidR="00DA7A05" w:rsidRPr="000B70B8" w14:paraId="6F74617C" w14:textId="77777777" w:rsidTr="00105D8D">
        <w:tc>
          <w:tcPr>
            <w:tcW w:w="3400" w:type="dxa"/>
            <w:tcBorders>
              <w:top w:val="single" w:sz="2" w:space="0" w:color="000000"/>
              <w:left w:val="single" w:sz="2" w:space="0" w:color="000000"/>
              <w:bottom w:val="single" w:sz="2" w:space="0" w:color="000000"/>
              <w:right w:val="single" w:sz="8" w:space="0" w:color="FFFFFF"/>
            </w:tcBorders>
            <w:shd w:val="clear" w:color="auto" w:fill="59C4EF"/>
            <w:vAlign w:val="center"/>
            <w:hideMark/>
          </w:tcPr>
          <w:p w14:paraId="73FD5E62" w14:textId="77777777" w:rsidR="00BA5032" w:rsidRPr="000B70B8" w:rsidRDefault="00BA5032" w:rsidP="00BA5032">
            <w:pPr>
              <w:rPr>
                <w:rFonts w:ascii="Verdana" w:hAnsi="Verdana"/>
                <w:sz w:val="20"/>
                <w:szCs w:val="20"/>
                <w:lang w:val="en-GB"/>
              </w:rPr>
            </w:pPr>
            <w:r w:rsidRPr="000B70B8">
              <w:rPr>
                <w:rFonts w:ascii="Verdana" w:hAnsi="Verdana"/>
                <w:b/>
                <w:bCs/>
                <w:color w:val="FFFFFF"/>
                <w:sz w:val="20"/>
                <w:szCs w:val="20"/>
                <w:lang w:val="en-GB"/>
              </w:rPr>
              <w:t>SKILLS DESCRIPTORS</w:t>
            </w:r>
          </w:p>
        </w:tc>
        <w:tc>
          <w:tcPr>
            <w:tcW w:w="3400" w:type="dxa"/>
            <w:tcBorders>
              <w:top w:val="single" w:sz="2" w:space="0" w:color="000000"/>
              <w:left w:val="single" w:sz="8" w:space="0" w:color="FFFFFF"/>
              <w:bottom w:val="single" w:sz="2" w:space="0" w:color="000000"/>
              <w:right w:val="single" w:sz="8" w:space="0" w:color="FFFFFF"/>
            </w:tcBorders>
            <w:shd w:val="clear" w:color="auto" w:fill="59C4EF"/>
            <w:vAlign w:val="center"/>
            <w:hideMark/>
          </w:tcPr>
          <w:p w14:paraId="5A1AD5CD" w14:textId="536E2F90" w:rsidR="00BA5032" w:rsidRPr="000B70B8" w:rsidRDefault="00BA5032" w:rsidP="00BA5032">
            <w:pPr>
              <w:rPr>
                <w:rFonts w:ascii="Verdana" w:hAnsi="Verdana"/>
                <w:sz w:val="20"/>
                <w:szCs w:val="20"/>
                <w:lang w:val="en-GB"/>
              </w:rPr>
            </w:pPr>
            <w:r w:rsidRPr="000B70B8">
              <w:rPr>
                <w:rFonts w:ascii="Verdana" w:hAnsi="Verdana"/>
                <w:b/>
                <w:bCs/>
                <w:color w:val="FFFFFF"/>
                <w:sz w:val="20"/>
                <w:szCs w:val="20"/>
                <w:lang w:val="en-GB"/>
              </w:rPr>
              <w:t>AUTONOMY AND RESPONS</w:t>
            </w:r>
            <w:r w:rsidR="00C00FBE">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3400" w:type="dxa"/>
            <w:tcBorders>
              <w:top w:val="single" w:sz="2" w:space="0" w:color="000000"/>
              <w:left w:val="single" w:sz="8" w:space="0" w:color="FFFFFF"/>
              <w:bottom w:val="single" w:sz="2" w:space="0" w:color="000000"/>
              <w:right w:val="single" w:sz="2" w:space="0" w:color="000000"/>
            </w:tcBorders>
            <w:shd w:val="clear" w:color="auto" w:fill="59C4EF"/>
            <w:vAlign w:val="center"/>
            <w:hideMark/>
          </w:tcPr>
          <w:p w14:paraId="52891195" w14:textId="77777777" w:rsidR="00BA5032" w:rsidRPr="000B70B8" w:rsidRDefault="00BA5032" w:rsidP="00BA5032">
            <w:pPr>
              <w:rPr>
                <w:rFonts w:ascii="Verdana" w:hAnsi="Verdana"/>
                <w:sz w:val="20"/>
                <w:szCs w:val="20"/>
                <w:lang w:val="en-GB"/>
              </w:rPr>
            </w:pPr>
            <w:r w:rsidRPr="000B70B8">
              <w:rPr>
                <w:rFonts w:ascii="Verdana" w:hAnsi="Verdana"/>
                <w:b/>
                <w:bCs/>
                <w:color w:val="FFFFFF"/>
                <w:sz w:val="20"/>
                <w:szCs w:val="20"/>
                <w:lang w:val="en-GB"/>
              </w:rPr>
              <w:t>GENERIC INDICATORS</w:t>
            </w:r>
          </w:p>
        </w:tc>
      </w:tr>
      <w:tr w:rsidR="00DA7A05" w:rsidRPr="00725079" w14:paraId="697F59A9" w14:textId="77777777" w:rsidTr="00105D8D">
        <w:tc>
          <w:tcPr>
            <w:tcW w:w="3400" w:type="dxa"/>
            <w:tcBorders>
              <w:top w:val="single" w:sz="2" w:space="0" w:color="000000"/>
              <w:left w:val="single" w:sz="2" w:space="0" w:color="000000"/>
              <w:bottom w:val="single" w:sz="8" w:space="0" w:color="FFFFFF"/>
              <w:right w:val="single" w:sz="8" w:space="0" w:color="FFFFFF"/>
            </w:tcBorders>
            <w:shd w:val="clear" w:color="auto" w:fill="DDEFFC"/>
            <w:vAlign w:val="center"/>
            <w:hideMark/>
          </w:tcPr>
          <w:p w14:paraId="5ECCC283" w14:textId="77777777" w:rsidR="00BA5032" w:rsidRPr="000B70B8" w:rsidRDefault="00BA5032" w:rsidP="00BA5032">
            <w:pPr>
              <w:rPr>
                <w:rFonts w:ascii="Verdana" w:hAnsi="Verdana"/>
                <w:sz w:val="20"/>
                <w:szCs w:val="20"/>
                <w:lang w:val="en-GB"/>
              </w:rPr>
            </w:pPr>
            <w:r w:rsidRPr="000B70B8">
              <w:rPr>
                <w:rFonts w:ascii="Verdana" w:hAnsi="Verdana"/>
                <w:b/>
                <w:bCs/>
                <w:color w:val="009EE2"/>
                <w:sz w:val="20"/>
                <w:szCs w:val="20"/>
                <w:lang w:val="en-GB"/>
              </w:rPr>
              <w:t xml:space="preserve">CIRCLE 1 </w:t>
            </w:r>
          </w:p>
          <w:p w14:paraId="704F0E27" w14:textId="77777777" w:rsidR="00BA5032" w:rsidRPr="000B70B8" w:rsidRDefault="00BA5032" w:rsidP="00BA5032">
            <w:pPr>
              <w:rPr>
                <w:rFonts w:ascii="Verdana" w:hAnsi="Verdana"/>
                <w:sz w:val="20"/>
                <w:szCs w:val="20"/>
                <w:lang w:val="en-GB"/>
              </w:rPr>
            </w:pPr>
            <w:r w:rsidRPr="000B70B8">
              <w:rPr>
                <w:rFonts w:ascii="Verdana" w:hAnsi="Verdana"/>
                <w:sz w:val="20"/>
                <w:szCs w:val="20"/>
                <w:lang w:val="en-GB"/>
              </w:rPr>
              <w:t>Identif</w:t>
            </w:r>
            <w:r w:rsidR="00562518">
              <w:rPr>
                <w:rFonts w:ascii="Verdana" w:hAnsi="Verdana"/>
                <w:sz w:val="20"/>
                <w:szCs w:val="20"/>
                <w:lang w:val="en-GB"/>
              </w:rPr>
              <w:t>ies</w:t>
            </w:r>
            <w:r w:rsidRPr="000B70B8">
              <w:rPr>
                <w:rFonts w:ascii="Verdana" w:hAnsi="Verdana"/>
                <w:sz w:val="20"/>
                <w:szCs w:val="20"/>
                <w:lang w:val="en-GB"/>
              </w:rPr>
              <w:t xml:space="preserve"> the key elements in the organi</w:t>
            </w:r>
            <w:r w:rsidR="00786ECE" w:rsidRPr="000B70B8">
              <w:rPr>
                <w:rFonts w:ascii="Verdana" w:hAnsi="Verdana"/>
                <w:sz w:val="20"/>
                <w:szCs w:val="20"/>
                <w:lang w:val="en-GB"/>
              </w:rPr>
              <w:t>z</w:t>
            </w:r>
            <w:r w:rsidRPr="000B70B8">
              <w:rPr>
                <w:rFonts w:ascii="Verdana" w:hAnsi="Verdana"/>
                <w:sz w:val="20"/>
                <w:szCs w:val="20"/>
                <w:lang w:val="en-GB"/>
              </w:rPr>
              <w:t xml:space="preserve">ation of their activity </w:t>
            </w:r>
          </w:p>
        </w:tc>
        <w:tc>
          <w:tcPr>
            <w:tcW w:w="3400" w:type="dxa"/>
            <w:tcBorders>
              <w:top w:val="single" w:sz="2" w:space="0" w:color="000000"/>
              <w:left w:val="single" w:sz="8" w:space="0" w:color="FFFFFF"/>
              <w:bottom w:val="single" w:sz="8" w:space="0" w:color="FFFFFF"/>
              <w:right w:val="single" w:sz="8" w:space="0" w:color="FFFFFF"/>
            </w:tcBorders>
            <w:shd w:val="clear" w:color="auto" w:fill="F4F9FC"/>
            <w:vAlign w:val="center"/>
            <w:hideMark/>
          </w:tcPr>
          <w:p w14:paraId="23DEE3F5" w14:textId="2EB878FC" w:rsidR="00BA5032" w:rsidRPr="000B70B8" w:rsidRDefault="008970E7" w:rsidP="003C2D6D">
            <w:pPr>
              <w:rPr>
                <w:rFonts w:ascii="Verdana" w:hAnsi="Verdana"/>
                <w:sz w:val="20"/>
                <w:szCs w:val="20"/>
                <w:lang w:val="en-GB"/>
              </w:rPr>
            </w:pPr>
            <w:r w:rsidRPr="000B70B8">
              <w:rPr>
                <w:rFonts w:ascii="Verdana" w:hAnsi="Verdana"/>
                <w:sz w:val="20"/>
                <w:szCs w:val="20"/>
                <w:lang w:val="en-GB"/>
              </w:rPr>
              <w:t>The organization</w:t>
            </w:r>
            <w:r w:rsidR="003C2D6D">
              <w:rPr>
                <w:rFonts w:ascii="Verdana" w:hAnsi="Verdana"/>
                <w:sz w:val="20"/>
                <w:szCs w:val="20"/>
                <w:lang w:val="en-GB"/>
              </w:rPr>
              <w:t xml:space="preserve"> of the activity</w:t>
            </w:r>
            <w:r w:rsidRPr="000B70B8">
              <w:rPr>
                <w:rFonts w:ascii="Verdana" w:hAnsi="Verdana"/>
                <w:sz w:val="20"/>
                <w:szCs w:val="20"/>
                <w:lang w:val="en-GB"/>
              </w:rPr>
              <w:t xml:space="preserve"> is decided and imposed by the supervisor.</w:t>
            </w:r>
          </w:p>
        </w:tc>
        <w:tc>
          <w:tcPr>
            <w:tcW w:w="3400" w:type="dxa"/>
            <w:tcBorders>
              <w:top w:val="single" w:sz="2" w:space="0" w:color="000000"/>
              <w:left w:val="single" w:sz="8" w:space="0" w:color="FFFFFF"/>
              <w:bottom w:val="single" w:sz="8" w:space="0" w:color="FFFFFF"/>
              <w:right w:val="single" w:sz="2" w:space="0" w:color="000000"/>
            </w:tcBorders>
            <w:shd w:val="clear" w:color="auto" w:fill="F4F9FC"/>
            <w:vAlign w:val="center"/>
            <w:hideMark/>
          </w:tcPr>
          <w:p w14:paraId="38DBF629" w14:textId="6496A254" w:rsidR="00BA5032" w:rsidRPr="000B70B8" w:rsidRDefault="003C2D6D" w:rsidP="00BA5032">
            <w:pPr>
              <w:rPr>
                <w:rFonts w:ascii="Verdana" w:hAnsi="Verdana"/>
                <w:sz w:val="20"/>
                <w:szCs w:val="20"/>
                <w:highlight w:val="yellow"/>
                <w:lang w:val="en-GB"/>
              </w:rPr>
            </w:pPr>
            <w:r>
              <w:rPr>
                <w:rFonts w:ascii="Verdana" w:hAnsi="Verdana"/>
                <w:sz w:val="20"/>
                <w:szCs w:val="20"/>
                <w:lang w:val="en-GB"/>
              </w:rPr>
              <w:t>Key</w:t>
            </w:r>
            <w:r w:rsidR="00AD4517" w:rsidRPr="000B70B8">
              <w:rPr>
                <w:rFonts w:ascii="Verdana" w:hAnsi="Verdana"/>
                <w:sz w:val="20"/>
                <w:szCs w:val="20"/>
                <w:lang w:val="en-GB"/>
              </w:rPr>
              <w:t xml:space="preserve"> parts of the activity organization are clearly </w:t>
            </w:r>
            <w:r>
              <w:rPr>
                <w:rFonts w:ascii="Verdana" w:hAnsi="Verdana"/>
                <w:sz w:val="20"/>
                <w:szCs w:val="20"/>
                <w:lang w:val="en-GB"/>
              </w:rPr>
              <w:t>outlined</w:t>
            </w:r>
            <w:r w:rsidR="00AD4517" w:rsidRPr="000B70B8">
              <w:rPr>
                <w:rFonts w:ascii="Verdana" w:hAnsi="Verdana"/>
                <w:sz w:val="20"/>
                <w:szCs w:val="20"/>
                <w:lang w:val="en-GB"/>
              </w:rPr>
              <w:t>.</w:t>
            </w:r>
          </w:p>
        </w:tc>
      </w:tr>
      <w:tr w:rsidR="00DA7A05" w:rsidRPr="00725079" w14:paraId="3BC627E3" w14:textId="77777777" w:rsidTr="00105D8D">
        <w:tc>
          <w:tcPr>
            <w:tcW w:w="3400"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559F8F45" w14:textId="77777777" w:rsidR="00BA5032" w:rsidRPr="000B70B8" w:rsidRDefault="00BA5032" w:rsidP="00BA5032">
            <w:pPr>
              <w:rPr>
                <w:rFonts w:ascii="Verdana" w:hAnsi="Verdana"/>
                <w:sz w:val="20"/>
                <w:szCs w:val="20"/>
                <w:lang w:val="en-GB"/>
              </w:rPr>
            </w:pPr>
            <w:r w:rsidRPr="000B70B8">
              <w:rPr>
                <w:rFonts w:ascii="Verdana" w:hAnsi="Verdana"/>
                <w:b/>
                <w:bCs/>
                <w:color w:val="009EE2"/>
                <w:sz w:val="20"/>
                <w:szCs w:val="20"/>
                <w:lang w:val="en-GB"/>
              </w:rPr>
              <w:t xml:space="preserve">CIRCLE 2 </w:t>
            </w:r>
          </w:p>
          <w:p w14:paraId="654832F7" w14:textId="77777777" w:rsidR="00BA5032" w:rsidRPr="000B70B8" w:rsidRDefault="00BA5032" w:rsidP="00BA5032">
            <w:pPr>
              <w:rPr>
                <w:rFonts w:ascii="Verdana" w:hAnsi="Verdana"/>
                <w:sz w:val="20"/>
                <w:szCs w:val="20"/>
                <w:lang w:val="en-GB"/>
              </w:rPr>
            </w:pPr>
            <w:r w:rsidRPr="000B70B8">
              <w:rPr>
                <w:rFonts w:ascii="Verdana" w:hAnsi="Verdana"/>
                <w:sz w:val="20"/>
                <w:szCs w:val="20"/>
                <w:lang w:val="en-GB"/>
              </w:rPr>
              <w:t>Follow</w:t>
            </w:r>
            <w:r w:rsidR="00562518">
              <w:rPr>
                <w:rFonts w:ascii="Verdana" w:hAnsi="Verdana"/>
                <w:sz w:val="20"/>
                <w:szCs w:val="20"/>
                <w:lang w:val="en-GB"/>
              </w:rPr>
              <w:t>s</w:t>
            </w:r>
            <w:r w:rsidRPr="000B70B8">
              <w:rPr>
                <w:rFonts w:ascii="Verdana" w:hAnsi="Verdana"/>
                <w:sz w:val="20"/>
                <w:szCs w:val="20"/>
                <w:lang w:val="en-GB"/>
              </w:rPr>
              <w:t xml:space="preserve"> the planned organization</w:t>
            </w:r>
            <w:r w:rsidR="00562518">
              <w:rPr>
                <w:rFonts w:ascii="Verdana" w:hAnsi="Verdana"/>
                <w:sz w:val="20"/>
                <w:szCs w:val="20"/>
                <w:lang w:val="en-GB"/>
              </w:rPr>
              <w:t xml:space="preserve"> of their activity</w:t>
            </w:r>
            <w:r w:rsidRPr="000B70B8">
              <w:rPr>
                <w:rFonts w:ascii="Verdana" w:hAnsi="Verdana"/>
                <w:sz w:val="20"/>
                <w:szCs w:val="20"/>
                <w:lang w:val="en-GB"/>
              </w:rPr>
              <w:t>.</w:t>
            </w:r>
          </w:p>
        </w:tc>
        <w:tc>
          <w:tcPr>
            <w:tcW w:w="3400"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1DD812F6" w14:textId="77777777" w:rsidR="00BA5032" w:rsidRPr="000B70B8" w:rsidRDefault="008970E7" w:rsidP="00BA5032">
            <w:pPr>
              <w:rPr>
                <w:rFonts w:ascii="Verdana" w:hAnsi="Verdana"/>
                <w:sz w:val="20"/>
                <w:szCs w:val="20"/>
                <w:lang w:val="en-GB"/>
              </w:rPr>
            </w:pPr>
            <w:r w:rsidRPr="000B70B8">
              <w:rPr>
                <w:rFonts w:ascii="Verdana" w:hAnsi="Verdana"/>
                <w:sz w:val="20"/>
                <w:szCs w:val="20"/>
                <w:lang w:val="en-GB"/>
              </w:rPr>
              <w:t>The organization leaves some room for initiative, under supervision.</w:t>
            </w:r>
            <w:r w:rsidR="00BA5032" w:rsidRPr="000B70B8">
              <w:rPr>
                <w:rFonts w:ascii="Verdana" w:hAnsi="Verdana"/>
                <w:sz w:val="20"/>
                <w:szCs w:val="20"/>
                <w:lang w:val="en-GB"/>
              </w:rPr>
              <w:t xml:space="preserve"> </w:t>
            </w:r>
          </w:p>
        </w:tc>
        <w:tc>
          <w:tcPr>
            <w:tcW w:w="3400" w:type="dxa"/>
            <w:tcBorders>
              <w:top w:val="single" w:sz="8" w:space="0" w:color="FFFFFF"/>
              <w:left w:val="single" w:sz="8" w:space="0" w:color="FFFFFF"/>
              <w:bottom w:val="single" w:sz="8" w:space="0" w:color="FFFFFF"/>
              <w:right w:val="single" w:sz="2" w:space="0" w:color="000000"/>
            </w:tcBorders>
            <w:shd w:val="clear" w:color="auto" w:fill="F4F9FC"/>
            <w:vAlign w:val="center"/>
            <w:hideMark/>
          </w:tcPr>
          <w:p w14:paraId="055C2A0F" w14:textId="77777777" w:rsidR="00BA5032" w:rsidRPr="000B70B8" w:rsidRDefault="00AD4517" w:rsidP="00BA5032">
            <w:pPr>
              <w:rPr>
                <w:rFonts w:ascii="Verdana" w:hAnsi="Verdana"/>
                <w:sz w:val="20"/>
                <w:szCs w:val="20"/>
                <w:highlight w:val="yellow"/>
                <w:lang w:val="en-GB"/>
              </w:rPr>
            </w:pPr>
            <w:r w:rsidRPr="000B70B8">
              <w:rPr>
                <w:rFonts w:ascii="Verdana" w:hAnsi="Verdana"/>
                <w:sz w:val="20"/>
                <w:szCs w:val="20"/>
                <w:lang w:val="en-GB"/>
              </w:rPr>
              <w:t xml:space="preserve">The activity is carried out according to the imposed organization. </w:t>
            </w:r>
          </w:p>
        </w:tc>
      </w:tr>
      <w:tr w:rsidR="00DA7A05" w:rsidRPr="00725079" w14:paraId="40352884" w14:textId="77777777" w:rsidTr="00105D8D">
        <w:tc>
          <w:tcPr>
            <w:tcW w:w="3400"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3BF51046" w14:textId="77777777" w:rsidR="00BA5032" w:rsidRPr="000B70B8" w:rsidRDefault="00BA5032" w:rsidP="00BA5032">
            <w:pPr>
              <w:rPr>
                <w:rFonts w:ascii="Verdana" w:hAnsi="Verdana"/>
                <w:sz w:val="20"/>
                <w:szCs w:val="20"/>
                <w:lang w:val="en-GB"/>
              </w:rPr>
            </w:pPr>
            <w:r w:rsidRPr="000B70B8">
              <w:rPr>
                <w:rFonts w:ascii="Verdana" w:hAnsi="Verdana"/>
                <w:b/>
                <w:bCs/>
                <w:color w:val="009EE2"/>
                <w:sz w:val="20"/>
                <w:szCs w:val="20"/>
                <w:lang w:val="en-GB"/>
              </w:rPr>
              <w:t xml:space="preserve">CIRCLE 3 </w:t>
            </w:r>
          </w:p>
          <w:p w14:paraId="437E1AFB" w14:textId="77777777" w:rsidR="00BA5032" w:rsidRPr="000B70B8" w:rsidRDefault="00BA5032" w:rsidP="00BA5032">
            <w:pPr>
              <w:rPr>
                <w:rFonts w:ascii="Verdana" w:hAnsi="Verdana"/>
                <w:sz w:val="20"/>
                <w:szCs w:val="20"/>
                <w:lang w:val="en-GB"/>
              </w:rPr>
            </w:pPr>
            <w:r w:rsidRPr="000B70B8">
              <w:rPr>
                <w:rFonts w:ascii="Verdana" w:hAnsi="Verdana"/>
                <w:sz w:val="20"/>
                <w:szCs w:val="20"/>
                <w:lang w:val="en-GB"/>
              </w:rPr>
              <w:t>Adapt</w:t>
            </w:r>
            <w:r w:rsidR="00562518">
              <w:rPr>
                <w:rFonts w:ascii="Verdana" w:hAnsi="Verdana"/>
                <w:sz w:val="20"/>
                <w:szCs w:val="20"/>
                <w:lang w:val="en-GB"/>
              </w:rPr>
              <w:t>s</w:t>
            </w:r>
            <w:r w:rsidRPr="000B70B8">
              <w:rPr>
                <w:rFonts w:ascii="Verdana" w:hAnsi="Verdana"/>
                <w:sz w:val="20"/>
                <w:szCs w:val="20"/>
                <w:lang w:val="en-GB"/>
              </w:rPr>
              <w:t xml:space="preserve"> their organization to the constraints of the situation. </w:t>
            </w:r>
          </w:p>
        </w:tc>
        <w:tc>
          <w:tcPr>
            <w:tcW w:w="3400"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57DDE8F2" w14:textId="77777777" w:rsidR="00BA5032" w:rsidRPr="000B70B8" w:rsidRDefault="00562518" w:rsidP="00BA5032">
            <w:pPr>
              <w:rPr>
                <w:rFonts w:ascii="Verdana" w:hAnsi="Verdana"/>
                <w:sz w:val="20"/>
                <w:szCs w:val="20"/>
                <w:highlight w:val="yellow"/>
                <w:lang w:val="en-GB"/>
              </w:rPr>
            </w:pPr>
            <w:r>
              <w:rPr>
                <w:rFonts w:ascii="Verdana" w:hAnsi="Verdana"/>
                <w:sz w:val="20"/>
                <w:szCs w:val="20"/>
                <w:lang w:val="en-GB"/>
              </w:rPr>
              <w:t>O</w:t>
            </w:r>
            <w:r w:rsidR="008970E7" w:rsidRPr="000B70B8">
              <w:rPr>
                <w:rFonts w:ascii="Verdana" w:hAnsi="Verdana"/>
                <w:sz w:val="20"/>
                <w:szCs w:val="20"/>
                <w:lang w:val="en-GB"/>
              </w:rPr>
              <w:t xml:space="preserve">rganization </w:t>
            </w:r>
            <w:r>
              <w:rPr>
                <w:rFonts w:ascii="Verdana" w:hAnsi="Verdana"/>
                <w:sz w:val="20"/>
                <w:szCs w:val="20"/>
                <w:lang w:val="en-GB"/>
              </w:rPr>
              <w:t xml:space="preserve">of the activity </w:t>
            </w:r>
            <w:r w:rsidR="008970E7" w:rsidRPr="000B70B8">
              <w:rPr>
                <w:rFonts w:ascii="Verdana" w:hAnsi="Verdana"/>
                <w:sz w:val="20"/>
                <w:szCs w:val="20"/>
                <w:lang w:val="en-GB"/>
              </w:rPr>
              <w:t xml:space="preserve">is </w:t>
            </w:r>
            <w:r>
              <w:rPr>
                <w:rFonts w:ascii="Verdana" w:hAnsi="Verdana"/>
                <w:sz w:val="20"/>
                <w:szCs w:val="20"/>
                <w:lang w:val="en-GB"/>
              </w:rPr>
              <w:t xml:space="preserve">done </w:t>
            </w:r>
            <w:r w:rsidR="0056791A" w:rsidRPr="000B70B8">
              <w:rPr>
                <w:rFonts w:ascii="Verdana" w:hAnsi="Verdana"/>
                <w:sz w:val="20"/>
                <w:szCs w:val="20"/>
                <w:lang w:val="en-GB"/>
              </w:rPr>
              <w:t>autonomously and adapted to situational constraints.</w:t>
            </w:r>
          </w:p>
        </w:tc>
        <w:tc>
          <w:tcPr>
            <w:tcW w:w="3400" w:type="dxa"/>
            <w:tcBorders>
              <w:top w:val="single" w:sz="8" w:space="0" w:color="FFFFFF"/>
              <w:left w:val="single" w:sz="8" w:space="0" w:color="FFFFFF"/>
              <w:bottom w:val="single" w:sz="8" w:space="0" w:color="FFFFFF"/>
              <w:right w:val="single" w:sz="2" w:space="0" w:color="000000"/>
            </w:tcBorders>
            <w:shd w:val="clear" w:color="auto" w:fill="F4F9FC"/>
            <w:vAlign w:val="center"/>
            <w:hideMark/>
          </w:tcPr>
          <w:p w14:paraId="773E7CFA" w14:textId="77777777" w:rsidR="00AD4517" w:rsidRPr="000B70B8" w:rsidRDefault="00AD4517" w:rsidP="00BA5032">
            <w:pPr>
              <w:rPr>
                <w:rFonts w:ascii="Verdana" w:hAnsi="Verdana"/>
                <w:sz w:val="20"/>
                <w:szCs w:val="20"/>
                <w:lang w:val="en-GB"/>
              </w:rPr>
            </w:pPr>
            <w:r w:rsidRPr="000B70B8">
              <w:rPr>
                <w:rFonts w:ascii="Verdana" w:hAnsi="Verdana"/>
                <w:sz w:val="20"/>
                <w:szCs w:val="20"/>
                <w:lang w:val="en-GB"/>
              </w:rPr>
              <w:t>The activity</w:t>
            </w:r>
            <w:r w:rsidR="00562518">
              <w:rPr>
                <w:rFonts w:ascii="Verdana" w:hAnsi="Verdana"/>
                <w:sz w:val="20"/>
                <w:szCs w:val="20"/>
                <w:lang w:val="en-GB"/>
              </w:rPr>
              <w:t>’s</w:t>
            </w:r>
            <w:r w:rsidRPr="000B70B8">
              <w:rPr>
                <w:rFonts w:ascii="Verdana" w:hAnsi="Verdana"/>
                <w:sz w:val="20"/>
                <w:szCs w:val="20"/>
                <w:lang w:val="en-GB"/>
              </w:rPr>
              <w:t xml:space="preserve"> organization takes all requirements into account. </w:t>
            </w:r>
          </w:p>
          <w:p w14:paraId="334D86B2" w14:textId="01DE60D6" w:rsidR="00BA5032" w:rsidRPr="000B70B8" w:rsidRDefault="00AD4517" w:rsidP="00BA5032">
            <w:pPr>
              <w:rPr>
                <w:rFonts w:ascii="Verdana" w:hAnsi="Verdana"/>
                <w:sz w:val="20"/>
                <w:szCs w:val="20"/>
                <w:lang w:val="en-GB"/>
              </w:rPr>
            </w:pPr>
            <w:r w:rsidRPr="000B70B8">
              <w:rPr>
                <w:rFonts w:ascii="Verdana" w:hAnsi="Verdana"/>
                <w:sz w:val="20"/>
                <w:szCs w:val="20"/>
                <w:lang w:val="en-GB"/>
              </w:rPr>
              <w:t>The organization</w:t>
            </w:r>
            <w:r w:rsidR="00DA7A05" w:rsidRPr="000B70B8">
              <w:rPr>
                <w:rFonts w:ascii="Verdana" w:hAnsi="Verdana"/>
                <w:sz w:val="20"/>
                <w:szCs w:val="20"/>
                <w:lang w:val="en-GB"/>
              </w:rPr>
              <w:t xml:space="preserve"> allow</w:t>
            </w:r>
            <w:r w:rsidR="00562518">
              <w:rPr>
                <w:rFonts w:ascii="Verdana" w:hAnsi="Verdana"/>
                <w:sz w:val="20"/>
                <w:szCs w:val="20"/>
                <w:lang w:val="en-GB"/>
              </w:rPr>
              <w:t>s</w:t>
            </w:r>
            <w:r w:rsidR="00DA7A05" w:rsidRPr="000B70B8">
              <w:rPr>
                <w:rFonts w:ascii="Verdana" w:hAnsi="Verdana"/>
                <w:sz w:val="20"/>
                <w:szCs w:val="20"/>
                <w:lang w:val="en-GB"/>
              </w:rPr>
              <w:t xml:space="preserve"> completion </w:t>
            </w:r>
            <w:r w:rsidR="00562518">
              <w:rPr>
                <w:rFonts w:ascii="Verdana" w:hAnsi="Verdana"/>
                <w:sz w:val="20"/>
                <w:szCs w:val="20"/>
                <w:lang w:val="en-GB"/>
              </w:rPr>
              <w:t xml:space="preserve">of the activity </w:t>
            </w:r>
            <w:r w:rsidR="00DA7A05" w:rsidRPr="000B70B8">
              <w:rPr>
                <w:rFonts w:ascii="Verdana" w:hAnsi="Verdana"/>
                <w:sz w:val="20"/>
                <w:szCs w:val="20"/>
                <w:lang w:val="en-GB"/>
              </w:rPr>
              <w:t>within the time limit.</w:t>
            </w:r>
          </w:p>
        </w:tc>
      </w:tr>
      <w:tr w:rsidR="00DA7A05" w:rsidRPr="00725079" w14:paraId="11F07B7A" w14:textId="77777777" w:rsidTr="00105D8D">
        <w:tc>
          <w:tcPr>
            <w:tcW w:w="3400" w:type="dxa"/>
            <w:tcBorders>
              <w:top w:val="single" w:sz="8" w:space="0" w:color="FFFFFF"/>
              <w:left w:val="single" w:sz="2" w:space="0" w:color="000000"/>
              <w:bottom w:val="single" w:sz="2" w:space="0" w:color="000000"/>
              <w:right w:val="single" w:sz="8" w:space="0" w:color="FFFFFF"/>
            </w:tcBorders>
            <w:shd w:val="clear" w:color="auto" w:fill="DDEFFC"/>
            <w:vAlign w:val="center"/>
            <w:hideMark/>
          </w:tcPr>
          <w:p w14:paraId="52601F3A" w14:textId="77777777" w:rsidR="00BA5032" w:rsidRPr="000B70B8" w:rsidRDefault="00BA5032" w:rsidP="00BA5032">
            <w:pPr>
              <w:rPr>
                <w:rFonts w:ascii="Verdana" w:hAnsi="Verdana"/>
                <w:sz w:val="20"/>
                <w:szCs w:val="20"/>
                <w:lang w:val="en-GB"/>
              </w:rPr>
            </w:pPr>
            <w:r w:rsidRPr="000B70B8">
              <w:rPr>
                <w:rFonts w:ascii="Verdana" w:hAnsi="Verdana"/>
                <w:b/>
                <w:bCs/>
                <w:color w:val="009EE2"/>
                <w:sz w:val="20"/>
                <w:szCs w:val="20"/>
                <w:lang w:val="en-GB"/>
              </w:rPr>
              <w:t xml:space="preserve">CIRCLE 4 </w:t>
            </w:r>
          </w:p>
          <w:p w14:paraId="4C9AD4A7" w14:textId="77777777" w:rsidR="00BA5032" w:rsidRPr="000B70B8" w:rsidRDefault="00E337AA" w:rsidP="00BA5032">
            <w:pPr>
              <w:rPr>
                <w:rFonts w:ascii="Verdana" w:hAnsi="Verdana"/>
                <w:sz w:val="20"/>
                <w:szCs w:val="20"/>
                <w:lang w:val="en-GB"/>
              </w:rPr>
            </w:pPr>
            <w:r w:rsidRPr="000B70B8">
              <w:rPr>
                <w:rFonts w:ascii="Verdana" w:hAnsi="Verdana"/>
                <w:sz w:val="20"/>
                <w:szCs w:val="20"/>
                <w:lang w:val="en-GB"/>
              </w:rPr>
              <w:t>Plan</w:t>
            </w:r>
            <w:r w:rsidR="00562518">
              <w:rPr>
                <w:rFonts w:ascii="Verdana" w:hAnsi="Verdana"/>
                <w:sz w:val="20"/>
                <w:szCs w:val="20"/>
                <w:lang w:val="en-GB"/>
              </w:rPr>
              <w:t>s</w:t>
            </w:r>
            <w:r w:rsidRPr="000B70B8">
              <w:rPr>
                <w:rFonts w:ascii="Verdana" w:hAnsi="Verdana"/>
                <w:sz w:val="20"/>
                <w:szCs w:val="20"/>
                <w:lang w:val="en-GB"/>
              </w:rPr>
              <w:t xml:space="preserve"> and organize</w:t>
            </w:r>
            <w:r w:rsidR="00562518">
              <w:rPr>
                <w:rFonts w:ascii="Verdana" w:hAnsi="Verdana"/>
                <w:sz w:val="20"/>
                <w:szCs w:val="20"/>
                <w:lang w:val="en-GB"/>
              </w:rPr>
              <w:t>s</w:t>
            </w:r>
            <w:r w:rsidRPr="000B70B8">
              <w:rPr>
                <w:rFonts w:ascii="Verdana" w:hAnsi="Verdana"/>
                <w:sz w:val="20"/>
                <w:szCs w:val="20"/>
                <w:lang w:val="en-GB"/>
              </w:rPr>
              <w:t xml:space="preserve"> their own activity and their team</w:t>
            </w:r>
            <w:r w:rsidR="00F40C68">
              <w:rPr>
                <w:rFonts w:ascii="Verdana" w:hAnsi="Verdana"/>
                <w:sz w:val="20"/>
                <w:szCs w:val="20"/>
                <w:lang w:val="en-GB"/>
              </w:rPr>
              <w:t>’s activity</w:t>
            </w:r>
            <w:r w:rsidRPr="000B70B8">
              <w:rPr>
                <w:rFonts w:ascii="Verdana" w:hAnsi="Verdana"/>
                <w:sz w:val="20"/>
                <w:szCs w:val="20"/>
                <w:lang w:val="en-GB"/>
              </w:rPr>
              <w:t xml:space="preserve">. </w:t>
            </w:r>
          </w:p>
        </w:tc>
        <w:tc>
          <w:tcPr>
            <w:tcW w:w="3400" w:type="dxa"/>
            <w:tcBorders>
              <w:top w:val="single" w:sz="8" w:space="0" w:color="FFFFFF"/>
              <w:left w:val="single" w:sz="8" w:space="0" w:color="FFFFFF"/>
              <w:bottom w:val="single" w:sz="2" w:space="0" w:color="000000"/>
              <w:right w:val="single" w:sz="8" w:space="0" w:color="FFFFFF"/>
            </w:tcBorders>
            <w:shd w:val="clear" w:color="auto" w:fill="F4F9FC"/>
            <w:vAlign w:val="center"/>
            <w:hideMark/>
          </w:tcPr>
          <w:p w14:paraId="6ADCE9AD" w14:textId="4B35AFEF" w:rsidR="00BA5032" w:rsidRPr="000B70B8" w:rsidRDefault="00AD4517" w:rsidP="00BA5032">
            <w:pPr>
              <w:rPr>
                <w:rFonts w:ascii="Verdana" w:hAnsi="Verdana"/>
                <w:sz w:val="20"/>
                <w:szCs w:val="20"/>
                <w:lang w:val="en-GB"/>
              </w:rPr>
            </w:pPr>
            <w:r w:rsidRPr="000B70B8">
              <w:rPr>
                <w:rFonts w:ascii="Verdana" w:hAnsi="Verdana"/>
                <w:sz w:val="20"/>
                <w:szCs w:val="20"/>
                <w:lang w:val="en-GB"/>
              </w:rPr>
              <w:t>One is responsible for the organization of their own activity and th</w:t>
            </w:r>
            <w:r w:rsidR="003C2D6D">
              <w:rPr>
                <w:rFonts w:ascii="Verdana" w:hAnsi="Verdana"/>
                <w:sz w:val="20"/>
                <w:szCs w:val="20"/>
                <w:lang w:val="en-GB"/>
              </w:rPr>
              <w:t xml:space="preserve">at </w:t>
            </w:r>
            <w:r w:rsidRPr="000B70B8">
              <w:rPr>
                <w:rFonts w:ascii="Verdana" w:hAnsi="Verdana"/>
                <w:sz w:val="20"/>
                <w:szCs w:val="20"/>
                <w:lang w:val="en-GB"/>
              </w:rPr>
              <w:t xml:space="preserve">of their team. </w:t>
            </w:r>
          </w:p>
        </w:tc>
        <w:tc>
          <w:tcPr>
            <w:tcW w:w="3400" w:type="dxa"/>
            <w:tcBorders>
              <w:top w:val="single" w:sz="8" w:space="0" w:color="FFFFFF"/>
              <w:left w:val="single" w:sz="8" w:space="0" w:color="FFFFFF"/>
              <w:bottom w:val="single" w:sz="2" w:space="0" w:color="000000"/>
              <w:right w:val="single" w:sz="2" w:space="0" w:color="000000"/>
            </w:tcBorders>
            <w:shd w:val="clear" w:color="auto" w:fill="F4F9FC"/>
            <w:vAlign w:val="center"/>
            <w:hideMark/>
          </w:tcPr>
          <w:p w14:paraId="37FD77FA" w14:textId="77777777" w:rsidR="00BA5032" w:rsidRPr="000B70B8" w:rsidRDefault="00DA7A05" w:rsidP="00BA5032">
            <w:pPr>
              <w:rPr>
                <w:rFonts w:ascii="Verdana" w:hAnsi="Verdana"/>
                <w:sz w:val="20"/>
                <w:szCs w:val="20"/>
                <w:highlight w:val="yellow"/>
                <w:lang w:val="en-GB"/>
              </w:rPr>
            </w:pPr>
            <w:r w:rsidRPr="000B70B8">
              <w:rPr>
                <w:rFonts w:ascii="Verdana" w:hAnsi="Verdana"/>
                <w:sz w:val="20"/>
                <w:szCs w:val="20"/>
                <w:lang w:val="en-GB"/>
              </w:rPr>
              <w:t>The chosen organization takes multiple variables into account (objectives, schedule, deadlines, constraints, team composition…).</w:t>
            </w:r>
            <w:r w:rsidR="00BA5032" w:rsidRPr="000B70B8">
              <w:rPr>
                <w:rFonts w:ascii="Verdana" w:hAnsi="Verdana"/>
                <w:sz w:val="20"/>
                <w:szCs w:val="20"/>
                <w:highlight w:val="yellow"/>
                <w:lang w:val="en-GB"/>
              </w:rPr>
              <w:t xml:space="preserve"> </w:t>
            </w:r>
          </w:p>
        </w:tc>
      </w:tr>
    </w:tbl>
    <w:p w14:paraId="777BA12E" w14:textId="65AB3486" w:rsidR="00DA7A05" w:rsidRPr="000B70B8" w:rsidRDefault="00A321DD" w:rsidP="00DA7A05">
      <w:pPr>
        <w:tabs>
          <w:tab w:val="left" w:pos="1133"/>
        </w:tabs>
        <w:spacing w:before="86"/>
        <w:rPr>
          <w:rFonts w:ascii="Verdana" w:hAnsi="Verdana"/>
          <w:sz w:val="32"/>
          <w:szCs w:val="26"/>
          <w:lang w:val="en-GB"/>
        </w:rPr>
      </w:pPr>
      <w:r w:rsidRPr="000B70B8">
        <w:rPr>
          <w:rFonts w:ascii="Verdana" w:hAnsi="Verdana"/>
          <w:sz w:val="26"/>
          <w:szCs w:val="26"/>
          <w:highlight w:val="yellow"/>
          <w:lang w:val="en-GB"/>
        </w:rPr>
        <w:br w:type="column"/>
      </w:r>
      <w:r w:rsidR="00DA7A05" w:rsidRPr="000B70B8">
        <w:rPr>
          <w:rFonts w:ascii="Verdana" w:hAnsi="Verdana"/>
          <w:color w:val="FFFFFF"/>
          <w:sz w:val="32"/>
          <w:szCs w:val="26"/>
          <w:shd w:val="clear" w:color="auto" w:fill="00AEEF"/>
          <w:lang w:val="en-GB"/>
        </w:rPr>
        <w:lastRenderedPageBreak/>
        <w:t>ORGANIZ</w:t>
      </w:r>
      <w:r w:rsidR="004B428C">
        <w:rPr>
          <w:rFonts w:ascii="Verdana" w:hAnsi="Verdana"/>
          <w:color w:val="FFFFFF"/>
          <w:sz w:val="32"/>
          <w:szCs w:val="26"/>
          <w:shd w:val="clear" w:color="auto" w:fill="00AEEF"/>
          <w:lang w:val="en-GB"/>
        </w:rPr>
        <w:t>ATION</w:t>
      </w:r>
    </w:p>
    <w:p w14:paraId="17D19AF8" w14:textId="77777777" w:rsidR="00DA7A05" w:rsidRPr="000B70B8" w:rsidRDefault="00DA7A05" w:rsidP="00DA7A05">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2</w:t>
      </w:r>
    </w:p>
    <w:p w14:paraId="5F32E8AB" w14:textId="77777777" w:rsidR="00A321DD" w:rsidRPr="000B70B8" w:rsidRDefault="0061352C" w:rsidP="00DA7A05">
      <w:pPr>
        <w:spacing w:line="522" w:lineRule="exact"/>
        <w:rPr>
          <w:rFonts w:ascii="Verdana" w:hAnsi="Verdana"/>
          <w:sz w:val="46"/>
          <w:szCs w:val="26"/>
          <w:lang w:val="en-GB"/>
        </w:rPr>
      </w:pPr>
      <w:r w:rsidRPr="000B70B8">
        <w:rPr>
          <w:rFonts w:ascii="Verdana" w:hAnsi="Verdana"/>
          <w:color w:val="009EE2"/>
          <w:sz w:val="46"/>
          <w:szCs w:val="46"/>
          <w:lang w:val="en-GB"/>
        </w:rPr>
        <w:t>TAKING REGULATION</w:t>
      </w:r>
      <w:r w:rsidR="003C2D6D">
        <w:rPr>
          <w:rFonts w:ascii="Verdana" w:hAnsi="Verdana"/>
          <w:color w:val="009EE2"/>
          <w:sz w:val="46"/>
          <w:szCs w:val="46"/>
          <w:lang w:val="en-GB"/>
        </w:rPr>
        <w:t>S</w:t>
      </w:r>
      <w:r w:rsidRPr="000B70B8">
        <w:rPr>
          <w:rFonts w:ascii="Verdana" w:hAnsi="Verdana"/>
          <w:color w:val="009EE2"/>
          <w:sz w:val="46"/>
          <w:szCs w:val="46"/>
          <w:lang w:val="en-GB"/>
        </w:rPr>
        <w:t xml:space="preserve"> INTO ACCOUNT</w:t>
      </w:r>
    </w:p>
    <w:p w14:paraId="3F14DA63" w14:textId="77777777" w:rsidR="0061352C" w:rsidRPr="000B70B8" w:rsidRDefault="00562518" w:rsidP="0061352C">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1E0AE1E2" w14:textId="38A91339" w:rsidR="00E22240" w:rsidRPr="000B70B8" w:rsidRDefault="00E22240" w:rsidP="00E22240">
      <w:pPr>
        <w:ind w:firstLine="360"/>
        <w:rPr>
          <w:rFonts w:ascii="Verdana" w:hAnsi="Verdana"/>
          <w:sz w:val="20"/>
          <w:szCs w:val="20"/>
          <w:lang w:val="en-GB"/>
        </w:rPr>
      </w:pPr>
      <w:r w:rsidRPr="000B70B8">
        <w:rPr>
          <w:rFonts w:ascii="Verdana" w:hAnsi="Verdana"/>
          <w:sz w:val="20"/>
          <w:szCs w:val="20"/>
          <w:lang w:val="en-GB"/>
        </w:rPr>
        <w:sym w:font="Wingdings" w:char="F0E0"/>
      </w:r>
      <w:r w:rsidR="0052414A" w:rsidRPr="000B70B8">
        <w:rPr>
          <w:rFonts w:ascii="Verdana" w:hAnsi="Verdana"/>
          <w:sz w:val="20"/>
          <w:szCs w:val="20"/>
          <w:lang w:val="en-GB"/>
        </w:rPr>
        <w:t xml:space="preserve"> Extent of regulations knowledge and adaptation of professional actions accordingly</w:t>
      </w:r>
      <w:r w:rsidR="00562518">
        <w:rPr>
          <w:rFonts w:ascii="Verdana" w:hAnsi="Verdana"/>
          <w:sz w:val="20"/>
          <w:szCs w:val="20"/>
          <w:lang w:val="en-GB"/>
        </w:rPr>
        <w:t>;</w:t>
      </w:r>
      <w:r w:rsidR="00893C6D">
        <w:rPr>
          <w:rFonts w:ascii="Verdana" w:hAnsi="Verdana"/>
          <w:sz w:val="20"/>
          <w:szCs w:val="20"/>
          <w:lang w:val="en-GB"/>
        </w:rPr>
        <w:t xml:space="preserve"> </w:t>
      </w:r>
    </w:p>
    <w:p w14:paraId="22884D61" w14:textId="25027042" w:rsidR="0052414A" w:rsidRPr="000768BC" w:rsidRDefault="0052414A" w:rsidP="00E22240">
      <w:pPr>
        <w:ind w:firstLine="360"/>
        <w:rPr>
          <w:rFonts w:ascii="Verdana" w:hAnsi="Verdana"/>
          <w:sz w:val="20"/>
          <w:szCs w:val="20"/>
          <w:lang w:val="en-GB"/>
        </w:rPr>
      </w:pPr>
      <w:r w:rsidRPr="000768BC">
        <w:rPr>
          <w:rFonts w:ascii="Verdana" w:hAnsi="Verdana"/>
          <w:sz w:val="20"/>
          <w:szCs w:val="20"/>
          <w:lang w:val="en-GB"/>
        </w:rPr>
        <w:sym w:font="Wingdings" w:char="F0E0"/>
      </w:r>
      <w:r w:rsidRPr="000768BC">
        <w:rPr>
          <w:rFonts w:ascii="Verdana" w:hAnsi="Verdana"/>
          <w:sz w:val="20"/>
          <w:szCs w:val="20"/>
          <w:lang w:val="en-GB"/>
        </w:rPr>
        <w:t xml:space="preserve"> </w:t>
      </w:r>
      <w:r w:rsidR="00C66AE6" w:rsidRPr="000768BC">
        <w:rPr>
          <w:rFonts w:ascii="Verdana" w:hAnsi="Verdana"/>
          <w:sz w:val="20"/>
          <w:szCs w:val="20"/>
          <w:lang w:val="en-GB"/>
        </w:rPr>
        <w:t xml:space="preserve">Connections </w:t>
      </w:r>
      <w:r w:rsidRPr="000768BC">
        <w:rPr>
          <w:rFonts w:ascii="Verdana" w:hAnsi="Verdana"/>
          <w:sz w:val="20"/>
          <w:szCs w:val="20"/>
          <w:lang w:val="en-GB"/>
        </w:rPr>
        <w:t xml:space="preserve">between multiple </w:t>
      </w:r>
      <w:r w:rsidR="000768BC">
        <w:rPr>
          <w:rFonts w:ascii="Verdana" w:hAnsi="Verdana"/>
          <w:sz w:val="20"/>
          <w:szCs w:val="20"/>
          <w:lang w:val="en-GB"/>
        </w:rPr>
        <w:t>instructions</w:t>
      </w:r>
      <w:r w:rsidRPr="000768BC">
        <w:rPr>
          <w:rFonts w:ascii="Verdana" w:hAnsi="Verdana"/>
          <w:sz w:val="20"/>
          <w:szCs w:val="20"/>
          <w:lang w:val="en-GB"/>
        </w:rPr>
        <w:t xml:space="preserve"> </w:t>
      </w:r>
      <w:r w:rsidR="000768BC" w:rsidRPr="000768BC">
        <w:rPr>
          <w:rFonts w:ascii="Verdana" w:hAnsi="Verdana"/>
          <w:sz w:val="20"/>
          <w:szCs w:val="20"/>
          <w:lang w:val="en-GB"/>
        </w:rPr>
        <w:t xml:space="preserve">and rules </w:t>
      </w:r>
      <w:r w:rsidR="00C66AE6" w:rsidRPr="000768BC">
        <w:rPr>
          <w:rFonts w:ascii="Verdana" w:hAnsi="Verdana"/>
          <w:sz w:val="20"/>
          <w:szCs w:val="20"/>
          <w:lang w:val="en-GB"/>
        </w:rPr>
        <w:t>in order to conform to regulation</w:t>
      </w:r>
      <w:r w:rsidR="0094222E" w:rsidRPr="000768BC">
        <w:rPr>
          <w:rFonts w:ascii="Verdana" w:hAnsi="Verdana"/>
          <w:sz w:val="20"/>
          <w:szCs w:val="20"/>
          <w:lang w:val="en-GB"/>
        </w:rPr>
        <w:t>s</w:t>
      </w:r>
      <w:r w:rsidR="00C66AE6" w:rsidRPr="000768BC">
        <w:rPr>
          <w:rFonts w:ascii="Verdana" w:hAnsi="Verdana"/>
          <w:sz w:val="20"/>
          <w:szCs w:val="20"/>
          <w:lang w:val="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398"/>
        <w:gridCol w:w="3399"/>
        <w:gridCol w:w="3396"/>
        <w:gridCol w:w="7"/>
      </w:tblGrid>
      <w:tr w:rsidR="00C66AE6" w:rsidRPr="000B70B8" w14:paraId="65753597" w14:textId="77777777" w:rsidTr="00D966E3">
        <w:tc>
          <w:tcPr>
            <w:tcW w:w="3400" w:type="dxa"/>
            <w:tcBorders>
              <w:top w:val="single" w:sz="2" w:space="0" w:color="000000"/>
              <w:left w:val="single" w:sz="2" w:space="0" w:color="000000"/>
              <w:bottom w:val="single" w:sz="2" w:space="0" w:color="000000"/>
              <w:right w:val="single" w:sz="8" w:space="0" w:color="FFFFFF"/>
            </w:tcBorders>
            <w:shd w:val="clear" w:color="auto" w:fill="59C4EF"/>
            <w:vAlign w:val="center"/>
            <w:hideMark/>
          </w:tcPr>
          <w:p w14:paraId="34E2E4D4" w14:textId="77777777"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SKILLS DESCRIPTORS</w:t>
            </w:r>
          </w:p>
        </w:tc>
        <w:tc>
          <w:tcPr>
            <w:tcW w:w="3400" w:type="dxa"/>
            <w:tcBorders>
              <w:top w:val="single" w:sz="2" w:space="0" w:color="000000"/>
              <w:left w:val="single" w:sz="8" w:space="0" w:color="FFFFFF"/>
              <w:bottom w:val="single" w:sz="2" w:space="0" w:color="000000"/>
              <w:right w:val="single" w:sz="8" w:space="0" w:color="FFFFFF"/>
            </w:tcBorders>
            <w:shd w:val="clear" w:color="auto" w:fill="59C4EF"/>
            <w:vAlign w:val="center"/>
            <w:hideMark/>
          </w:tcPr>
          <w:p w14:paraId="7F71613E" w14:textId="740ADB35"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AUTONOMY AND RESPONS</w:t>
            </w:r>
            <w:r w:rsidR="0094222E">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3405" w:type="dxa"/>
            <w:gridSpan w:val="2"/>
            <w:tcBorders>
              <w:top w:val="single" w:sz="2" w:space="0" w:color="000000"/>
              <w:left w:val="single" w:sz="8" w:space="0" w:color="FFFFFF"/>
              <w:bottom w:val="single" w:sz="2" w:space="0" w:color="000000"/>
              <w:right w:val="single" w:sz="2" w:space="0" w:color="000000"/>
            </w:tcBorders>
            <w:shd w:val="clear" w:color="auto" w:fill="59C4EF"/>
            <w:vAlign w:val="center"/>
            <w:hideMark/>
          </w:tcPr>
          <w:p w14:paraId="3BAC8B9F" w14:textId="77777777"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GENERIC INDICATORS</w:t>
            </w:r>
          </w:p>
        </w:tc>
      </w:tr>
      <w:tr w:rsidR="00A321DD" w:rsidRPr="00725079" w14:paraId="3232B459" w14:textId="77777777" w:rsidTr="00D966E3">
        <w:trPr>
          <w:gridAfter w:val="1"/>
          <w:wAfter w:w="7" w:type="dxa"/>
        </w:trPr>
        <w:tc>
          <w:tcPr>
            <w:tcW w:w="3400" w:type="dxa"/>
            <w:tcBorders>
              <w:top w:val="single" w:sz="2" w:space="0" w:color="000000"/>
              <w:left w:val="single" w:sz="2" w:space="0" w:color="000000"/>
              <w:bottom w:val="single" w:sz="8" w:space="0" w:color="FFFFFF"/>
              <w:right w:val="single" w:sz="8" w:space="0" w:color="FFFFFF"/>
            </w:tcBorders>
            <w:shd w:val="clear" w:color="auto" w:fill="DDEFFC"/>
            <w:vAlign w:val="center"/>
            <w:hideMark/>
          </w:tcPr>
          <w:p w14:paraId="5C95D219" w14:textId="77777777" w:rsidR="00C66AE6" w:rsidRPr="000B70B8" w:rsidRDefault="00C66AE6" w:rsidP="00A321DD">
            <w:pPr>
              <w:rPr>
                <w:rFonts w:ascii="Verdana" w:hAnsi="Verdana"/>
                <w:b/>
                <w:bCs/>
                <w:color w:val="009EE2"/>
                <w:sz w:val="20"/>
                <w:szCs w:val="20"/>
                <w:lang w:val="en-GB"/>
              </w:rPr>
            </w:pPr>
            <w:r w:rsidRPr="000B70B8">
              <w:rPr>
                <w:rFonts w:ascii="Verdana" w:hAnsi="Verdana"/>
                <w:b/>
                <w:bCs/>
                <w:color w:val="009EE2"/>
                <w:sz w:val="20"/>
                <w:szCs w:val="20"/>
                <w:lang w:val="en-GB"/>
              </w:rPr>
              <w:t>CIRCLE 1</w:t>
            </w:r>
          </w:p>
          <w:p w14:paraId="7AA9E6AA" w14:textId="77777777" w:rsidR="00A321DD" w:rsidRPr="000B70B8" w:rsidRDefault="00786ECE" w:rsidP="00A321DD">
            <w:pPr>
              <w:rPr>
                <w:rFonts w:ascii="Verdana" w:hAnsi="Verdana"/>
                <w:sz w:val="20"/>
                <w:szCs w:val="20"/>
                <w:highlight w:val="yellow"/>
                <w:lang w:val="en-GB"/>
              </w:rPr>
            </w:pPr>
            <w:r w:rsidRPr="000B70B8">
              <w:rPr>
                <w:rFonts w:ascii="Verdana" w:hAnsi="Verdana"/>
                <w:sz w:val="20"/>
                <w:szCs w:val="20"/>
                <w:lang w:val="en-GB"/>
              </w:rPr>
              <w:t>Identif</w:t>
            </w:r>
            <w:r w:rsidR="00562518">
              <w:rPr>
                <w:rFonts w:ascii="Verdana" w:hAnsi="Verdana"/>
                <w:sz w:val="20"/>
                <w:szCs w:val="20"/>
                <w:lang w:val="en-GB"/>
              </w:rPr>
              <w:t>ies</w:t>
            </w:r>
            <w:r w:rsidRPr="000B70B8">
              <w:rPr>
                <w:rFonts w:ascii="Verdana" w:hAnsi="Verdana"/>
                <w:sz w:val="20"/>
                <w:szCs w:val="20"/>
                <w:lang w:val="en-GB"/>
              </w:rPr>
              <w:t xml:space="preserve"> the regulations related to their activity.</w:t>
            </w:r>
          </w:p>
        </w:tc>
        <w:tc>
          <w:tcPr>
            <w:tcW w:w="3400" w:type="dxa"/>
            <w:tcBorders>
              <w:top w:val="single" w:sz="2" w:space="0" w:color="000000"/>
              <w:left w:val="single" w:sz="8" w:space="0" w:color="FFFFFF"/>
              <w:bottom w:val="single" w:sz="8" w:space="0" w:color="FFFFFF"/>
              <w:right w:val="single" w:sz="8" w:space="0" w:color="FFFFFF"/>
            </w:tcBorders>
            <w:shd w:val="clear" w:color="auto" w:fill="F4F9FC"/>
            <w:vAlign w:val="center"/>
            <w:hideMark/>
          </w:tcPr>
          <w:p w14:paraId="630302F0" w14:textId="77777777"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T</w:t>
            </w:r>
            <w:r w:rsidR="00013721" w:rsidRPr="000B70B8">
              <w:rPr>
                <w:rFonts w:ascii="Verdana" w:hAnsi="Verdana"/>
                <w:sz w:val="20"/>
                <w:szCs w:val="20"/>
                <w:lang w:val="en-GB"/>
              </w:rPr>
              <w:t xml:space="preserve">he </w:t>
            </w:r>
            <w:r w:rsidR="001112B8" w:rsidRPr="000B70B8">
              <w:rPr>
                <w:rFonts w:ascii="Verdana" w:hAnsi="Verdana"/>
                <w:sz w:val="20"/>
                <w:szCs w:val="20"/>
                <w:lang w:val="en-GB"/>
              </w:rPr>
              <w:t xml:space="preserve">identification </w:t>
            </w:r>
            <w:r w:rsidR="001112B8">
              <w:rPr>
                <w:rFonts w:ascii="Verdana" w:hAnsi="Verdana"/>
                <w:sz w:val="20"/>
                <w:szCs w:val="20"/>
                <w:lang w:val="en-GB"/>
              </w:rPr>
              <w:t xml:space="preserve">of </w:t>
            </w:r>
            <w:r w:rsidR="00013721" w:rsidRPr="000B70B8">
              <w:rPr>
                <w:rFonts w:ascii="Verdana" w:hAnsi="Verdana"/>
                <w:sz w:val="20"/>
                <w:szCs w:val="20"/>
                <w:lang w:val="en-GB"/>
              </w:rPr>
              <w:t>instructions and procedures i</w:t>
            </w:r>
            <w:r w:rsidRPr="000B70B8">
              <w:rPr>
                <w:rFonts w:ascii="Verdana" w:hAnsi="Verdana"/>
                <w:sz w:val="20"/>
                <w:szCs w:val="20"/>
                <w:lang w:val="en-GB"/>
              </w:rPr>
              <w:t>s</w:t>
            </w:r>
            <w:r w:rsidR="00013721" w:rsidRPr="000B70B8">
              <w:rPr>
                <w:rFonts w:ascii="Verdana" w:hAnsi="Verdana"/>
                <w:sz w:val="20"/>
                <w:szCs w:val="20"/>
                <w:lang w:val="en-GB"/>
              </w:rPr>
              <w:t xml:space="preserve"> done under supervision. </w:t>
            </w:r>
          </w:p>
        </w:tc>
        <w:tc>
          <w:tcPr>
            <w:tcW w:w="3398" w:type="dxa"/>
            <w:tcBorders>
              <w:top w:val="single" w:sz="2" w:space="0" w:color="000000"/>
              <w:left w:val="single" w:sz="8" w:space="0" w:color="FFFFFF"/>
              <w:bottom w:val="single" w:sz="8" w:space="0" w:color="FFFFFF"/>
              <w:right w:val="single" w:sz="8" w:space="0" w:color="FFFFFF"/>
            </w:tcBorders>
            <w:shd w:val="clear" w:color="auto" w:fill="F4F9FC"/>
            <w:vAlign w:val="center"/>
            <w:hideMark/>
          </w:tcPr>
          <w:p w14:paraId="0594A2B5" w14:textId="77777777"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 xml:space="preserve">The key elements of the prescribed activity are correctly identified and named. </w:t>
            </w:r>
          </w:p>
        </w:tc>
      </w:tr>
      <w:tr w:rsidR="00A321DD" w:rsidRPr="00725079" w14:paraId="248D5C9C" w14:textId="77777777" w:rsidTr="00D966E3">
        <w:trPr>
          <w:gridAfter w:val="1"/>
          <w:wAfter w:w="7" w:type="dxa"/>
        </w:trPr>
        <w:tc>
          <w:tcPr>
            <w:tcW w:w="3400"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5E3D95D1" w14:textId="77777777" w:rsidR="00A321DD" w:rsidRPr="000B70B8" w:rsidRDefault="00C66AE6" w:rsidP="00A321DD">
            <w:pPr>
              <w:rPr>
                <w:rFonts w:ascii="Verdana" w:hAnsi="Verdana"/>
                <w:sz w:val="26"/>
                <w:szCs w:val="26"/>
                <w:highlight w:val="yellow"/>
                <w:lang w:val="en-GB"/>
              </w:rPr>
            </w:pPr>
            <w:r w:rsidRPr="000B70B8">
              <w:rPr>
                <w:rFonts w:ascii="Verdana" w:hAnsi="Verdana"/>
                <w:b/>
                <w:bCs/>
                <w:color w:val="009EE2"/>
                <w:sz w:val="20"/>
                <w:szCs w:val="20"/>
                <w:lang w:val="en-GB"/>
              </w:rPr>
              <w:t>CIRCLE 2</w:t>
            </w:r>
          </w:p>
          <w:p w14:paraId="7BA96ACF" w14:textId="77777777" w:rsidR="00A321DD" w:rsidRPr="000B70B8" w:rsidRDefault="00786ECE" w:rsidP="00A321DD">
            <w:pPr>
              <w:rPr>
                <w:rFonts w:ascii="Verdana" w:hAnsi="Verdana"/>
                <w:sz w:val="20"/>
                <w:szCs w:val="20"/>
                <w:highlight w:val="yellow"/>
                <w:lang w:val="en-GB"/>
              </w:rPr>
            </w:pPr>
            <w:r w:rsidRPr="000B70B8">
              <w:rPr>
                <w:rFonts w:ascii="Verdana" w:hAnsi="Verdana"/>
                <w:sz w:val="20"/>
                <w:szCs w:val="20"/>
                <w:lang w:val="en-GB"/>
              </w:rPr>
              <w:t>Follow</w:t>
            </w:r>
            <w:r w:rsidR="00562518">
              <w:rPr>
                <w:rFonts w:ascii="Verdana" w:hAnsi="Verdana"/>
                <w:sz w:val="20"/>
                <w:szCs w:val="20"/>
                <w:lang w:val="en-GB"/>
              </w:rPr>
              <w:t>s</w:t>
            </w:r>
            <w:r w:rsidRPr="000B70B8">
              <w:rPr>
                <w:rFonts w:ascii="Verdana" w:hAnsi="Verdana"/>
                <w:sz w:val="20"/>
                <w:szCs w:val="20"/>
                <w:lang w:val="en-GB"/>
              </w:rPr>
              <w:t xml:space="preserve"> instructions and procedures related to their activity.</w:t>
            </w:r>
          </w:p>
        </w:tc>
        <w:tc>
          <w:tcPr>
            <w:tcW w:w="3400"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2D737904" w14:textId="77777777"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 xml:space="preserve">The application of the instructions and procedures is done under supervision. </w:t>
            </w:r>
          </w:p>
        </w:tc>
        <w:tc>
          <w:tcPr>
            <w:tcW w:w="3398"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41F664FF" w14:textId="77777777"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 xml:space="preserve">The activity is performed according to the </w:t>
            </w:r>
            <w:r w:rsidR="001112B8" w:rsidRPr="000B70B8">
              <w:rPr>
                <w:rFonts w:ascii="Verdana" w:hAnsi="Verdana"/>
                <w:sz w:val="20"/>
                <w:szCs w:val="20"/>
                <w:lang w:val="en-GB"/>
              </w:rPr>
              <w:t xml:space="preserve">given </w:t>
            </w:r>
            <w:r w:rsidRPr="000B70B8">
              <w:rPr>
                <w:rFonts w:ascii="Verdana" w:hAnsi="Verdana"/>
                <w:sz w:val="20"/>
                <w:szCs w:val="20"/>
                <w:lang w:val="en-GB"/>
              </w:rPr>
              <w:t>instructions and procedure</w:t>
            </w:r>
            <w:r w:rsidR="00FD1D0F">
              <w:rPr>
                <w:rFonts w:ascii="Verdana" w:hAnsi="Verdana"/>
                <w:sz w:val="20"/>
                <w:szCs w:val="20"/>
                <w:lang w:val="en-GB"/>
              </w:rPr>
              <w:t>s</w:t>
            </w:r>
            <w:r w:rsidRPr="000B70B8">
              <w:rPr>
                <w:rFonts w:ascii="Verdana" w:hAnsi="Verdana"/>
                <w:sz w:val="20"/>
                <w:szCs w:val="20"/>
                <w:lang w:val="en-GB"/>
              </w:rPr>
              <w:t xml:space="preserve">. </w:t>
            </w:r>
          </w:p>
        </w:tc>
      </w:tr>
      <w:tr w:rsidR="00A321DD" w:rsidRPr="00725079" w14:paraId="1D0620C7" w14:textId="77777777" w:rsidTr="00D966E3">
        <w:trPr>
          <w:gridAfter w:val="1"/>
          <w:wAfter w:w="7" w:type="dxa"/>
        </w:trPr>
        <w:tc>
          <w:tcPr>
            <w:tcW w:w="3400"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5E269B92" w14:textId="77777777" w:rsidR="00C66AE6" w:rsidRPr="000B70B8" w:rsidRDefault="00C66AE6" w:rsidP="00A321DD">
            <w:pPr>
              <w:rPr>
                <w:rFonts w:ascii="Verdana" w:hAnsi="Verdana"/>
                <w:sz w:val="20"/>
                <w:szCs w:val="20"/>
                <w:highlight w:val="yellow"/>
                <w:lang w:val="en-GB"/>
              </w:rPr>
            </w:pPr>
            <w:r w:rsidRPr="000B70B8">
              <w:rPr>
                <w:rFonts w:ascii="Verdana" w:hAnsi="Verdana"/>
                <w:b/>
                <w:bCs/>
                <w:color w:val="009EE2"/>
                <w:sz w:val="20"/>
                <w:szCs w:val="20"/>
                <w:lang w:val="en-GB"/>
              </w:rPr>
              <w:t>CIRCLE 3</w:t>
            </w:r>
          </w:p>
          <w:p w14:paraId="0A2B1426" w14:textId="74729547" w:rsidR="00A321DD" w:rsidRPr="000B70B8" w:rsidRDefault="00786ECE" w:rsidP="00A321DD">
            <w:pPr>
              <w:rPr>
                <w:rFonts w:ascii="Verdana" w:hAnsi="Verdana"/>
                <w:sz w:val="20"/>
                <w:szCs w:val="20"/>
                <w:highlight w:val="yellow"/>
                <w:lang w:val="en-GB"/>
              </w:rPr>
            </w:pPr>
            <w:r w:rsidRPr="004D04BF">
              <w:rPr>
                <w:rFonts w:ascii="Verdana" w:hAnsi="Verdana"/>
                <w:sz w:val="20"/>
                <w:szCs w:val="20"/>
                <w:lang w:val="en-GB"/>
              </w:rPr>
              <w:t>Take</w:t>
            </w:r>
            <w:r w:rsidR="00562518" w:rsidRPr="004D04BF">
              <w:rPr>
                <w:rFonts w:ascii="Verdana" w:hAnsi="Verdana"/>
                <w:sz w:val="20"/>
                <w:szCs w:val="20"/>
                <w:lang w:val="en-GB"/>
              </w:rPr>
              <w:t>s</w:t>
            </w:r>
            <w:r w:rsidRPr="004D04BF">
              <w:rPr>
                <w:rFonts w:ascii="Verdana" w:hAnsi="Verdana"/>
                <w:sz w:val="20"/>
                <w:szCs w:val="20"/>
                <w:lang w:val="en-GB"/>
              </w:rPr>
              <w:t xml:space="preserve"> </w:t>
            </w:r>
            <w:r w:rsidR="001112B8" w:rsidRPr="004D04BF">
              <w:rPr>
                <w:rFonts w:ascii="Verdana" w:hAnsi="Verdana"/>
                <w:sz w:val="20"/>
                <w:szCs w:val="20"/>
                <w:lang w:val="en-GB"/>
              </w:rPr>
              <w:t xml:space="preserve">every </w:t>
            </w:r>
            <w:r w:rsidR="00013721" w:rsidRPr="004D04BF">
              <w:rPr>
                <w:rFonts w:ascii="Verdana" w:hAnsi="Verdana"/>
                <w:sz w:val="20"/>
                <w:szCs w:val="20"/>
                <w:lang w:val="en-GB"/>
              </w:rPr>
              <w:t xml:space="preserve">instruction and procedure into account </w:t>
            </w:r>
            <w:r w:rsidR="00013721" w:rsidRPr="000B70B8">
              <w:rPr>
                <w:rFonts w:ascii="Verdana" w:hAnsi="Verdana"/>
                <w:sz w:val="20"/>
                <w:szCs w:val="20"/>
                <w:lang w:val="en-GB"/>
              </w:rPr>
              <w:t xml:space="preserve">in </w:t>
            </w:r>
            <w:r w:rsidR="00FD1D0F">
              <w:rPr>
                <w:rFonts w:ascii="Verdana" w:hAnsi="Verdana"/>
                <w:sz w:val="20"/>
                <w:szCs w:val="20"/>
                <w:lang w:val="en-GB"/>
              </w:rPr>
              <w:t>every aspect</w:t>
            </w:r>
            <w:r w:rsidR="00013721" w:rsidRPr="000B70B8">
              <w:rPr>
                <w:rFonts w:ascii="Verdana" w:hAnsi="Verdana"/>
                <w:sz w:val="20"/>
                <w:szCs w:val="20"/>
                <w:lang w:val="en-GB"/>
              </w:rPr>
              <w:t xml:space="preserve"> of their activity.</w:t>
            </w:r>
          </w:p>
        </w:tc>
        <w:tc>
          <w:tcPr>
            <w:tcW w:w="3400"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31B09CB2" w14:textId="77777777"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Instructions and procedures are followed autonomously.</w:t>
            </w:r>
          </w:p>
        </w:tc>
        <w:tc>
          <w:tcPr>
            <w:tcW w:w="3398"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5F78168E" w14:textId="6AD5CA3D"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The risks related to non-</w:t>
            </w:r>
            <w:r w:rsidR="0094222E">
              <w:rPr>
                <w:rFonts w:ascii="Verdana" w:hAnsi="Verdana"/>
                <w:sz w:val="20"/>
                <w:szCs w:val="20"/>
                <w:lang w:val="en-GB"/>
              </w:rPr>
              <w:t>compliance</w:t>
            </w:r>
            <w:r w:rsidRPr="000B70B8">
              <w:rPr>
                <w:rFonts w:ascii="Verdana" w:hAnsi="Verdana"/>
                <w:sz w:val="20"/>
                <w:szCs w:val="20"/>
                <w:lang w:val="en-GB"/>
              </w:rPr>
              <w:t xml:space="preserve"> of instructions and procedure</w:t>
            </w:r>
            <w:r w:rsidR="00FD1D0F">
              <w:rPr>
                <w:rFonts w:ascii="Verdana" w:hAnsi="Verdana"/>
                <w:sz w:val="20"/>
                <w:szCs w:val="20"/>
                <w:lang w:val="en-GB"/>
              </w:rPr>
              <w:t>s</w:t>
            </w:r>
            <w:r w:rsidRPr="000B70B8">
              <w:rPr>
                <w:rFonts w:ascii="Verdana" w:hAnsi="Verdana"/>
                <w:sz w:val="20"/>
                <w:szCs w:val="20"/>
                <w:lang w:val="en-GB"/>
              </w:rPr>
              <w:t xml:space="preserve"> are clearly identified. </w:t>
            </w:r>
          </w:p>
        </w:tc>
      </w:tr>
      <w:tr w:rsidR="00A321DD" w:rsidRPr="00725079" w14:paraId="2E9AE053" w14:textId="77777777" w:rsidTr="00D966E3">
        <w:trPr>
          <w:gridAfter w:val="1"/>
          <w:wAfter w:w="7" w:type="dxa"/>
        </w:trPr>
        <w:tc>
          <w:tcPr>
            <w:tcW w:w="3400" w:type="dxa"/>
            <w:tcBorders>
              <w:top w:val="single" w:sz="8" w:space="0" w:color="FFFFFF"/>
              <w:left w:val="single" w:sz="2" w:space="0" w:color="000000"/>
              <w:bottom w:val="single" w:sz="2" w:space="0" w:color="000000"/>
              <w:right w:val="single" w:sz="8" w:space="0" w:color="FFFFFF"/>
            </w:tcBorders>
            <w:shd w:val="clear" w:color="auto" w:fill="DDEFFC"/>
            <w:vAlign w:val="center"/>
            <w:hideMark/>
          </w:tcPr>
          <w:p w14:paraId="0F2427F2" w14:textId="77777777" w:rsidR="00C66AE6" w:rsidRPr="000B70B8" w:rsidRDefault="00C66AE6" w:rsidP="00A321DD">
            <w:pPr>
              <w:rPr>
                <w:rFonts w:ascii="Verdana" w:hAnsi="Verdana"/>
                <w:b/>
                <w:bCs/>
                <w:color w:val="009EE2"/>
                <w:sz w:val="20"/>
                <w:szCs w:val="20"/>
                <w:highlight w:val="yellow"/>
                <w:lang w:val="en-GB"/>
              </w:rPr>
            </w:pPr>
            <w:r w:rsidRPr="000B70B8">
              <w:rPr>
                <w:rFonts w:ascii="Verdana" w:hAnsi="Verdana"/>
                <w:b/>
                <w:bCs/>
                <w:color w:val="009EE2"/>
                <w:sz w:val="20"/>
                <w:szCs w:val="20"/>
                <w:lang w:val="en-GB"/>
              </w:rPr>
              <w:t>CIRCLE 4</w:t>
            </w:r>
          </w:p>
          <w:p w14:paraId="791D247C" w14:textId="7F3EF9F5" w:rsidR="00A321DD" w:rsidRPr="000B70B8" w:rsidRDefault="00013721" w:rsidP="00A321DD">
            <w:pPr>
              <w:rPr>
                <w:rFonts w:ascii="Verdana" w:hAnsi="Verdana"/>
                <w:sz w:val="20"/>
                <w:szCs w:val="20"/>
                <w:highlight w:val="yellow"/>
                <w:lang w:val="en-GB"/>
              </w:rPr>
            </w:pPr>
            <w:r w:rsidRPr="000B70B8">
              <w:rPr>
                <w:rFonts w:ascii="Verdana" w:hAnsi="Verdana"/>
                <w:sz w:val="20"/>
                <w:szCs w:val="20"/>
                <w:lang w:val="en-GB"/>
              </w:rPr>
              <w:t>Control</w:t>
            </w:r>
            <w:r w:rsidR="00562518">
              <w:rPr>
                <w:rFonts w:ascii="Verdana" w:hAnsi="Verdana"/>
                <w:sz w:val="20"/>
                <w:szCs w:val="20"/>
                <w:lang w:val="en-GB"/>
              </w:rPr>
              <w:t>s</w:t>
            </w:r>
            <w:r w:rsidRPr="000B70B8">
              <w:rPr>
                <w:rFonts w:ascii="Verdana" w:hAnsi="Verdana"/>
                <w:sz w:val="20"/>
                <w:szCs w:val="20"/>
                <w:lang w:val="en-GB"/>
              </w:rPr>
              <w:t xml:space="preserve"> and guarant</w:t>
            </w:r>
            <w:r w:rsidR="0094222E">
              <w:rPr>
                <w:rFonts w:ascii="Verdana" w:hAnsi="Verdana"/>
                <w:sz w:val="20"/>
                <w:szCs w:val="20"/>
                <w:lang w:val="en-GB"/>
              </w:rPr>
              <w:t>e</w:t>
            </w:r>
            <w:r w:rsidR="00562518">
              <w:rPr>
                <w:rFonts w:ascii="Verdana" w:hAnsi="Verdana"/>
                <w:sz w:val="20"/>
                <w:szCs w:val="20"/>
                <w:lang w:val="en-GB"/>
              </w:rPr>
              <w:t>es</w:t>
            </w:r>
            <w:r w:rsidRPr="000B70B8">
              <w:rPr>
                <w:rFonts w:ascii="Verdana" w:hAnsi="Verdana"/>
                <w:sz w:val="20"/>
                <w:szCs w:val="20"/>
                <w:lang w:val="en-GB"/>
              </w:rPr>
              <w:t xml:space="preserve"> the </w:t>
            </w:r>
            <w:r w:rsidR="004D04BF">
              <w:rPr>
                <w:rFonts w:ascii="Verdana" w:hAnsi="Verdana"/>
                <w:sz w:val="20"/>
                <w:szCs w:val="20"/>
                <w:lang w:val="en-GB"/>
              </w:rPr>
              <w:t>compliance with</w:t>
            </w:r>
            <w:r w:rsidRPr="000B70B8">
              <w:rPr>
                <w:rFonts w:ascii="Verdana" w:hAnsi="Verdana"/>
                <w:sz w:val="20"/>
                <w:szCs w:val="20"/>
                <w:lang w:val="en-GB"/>
              </w:rPr>
              <w:t xml:space="preserve"> instructions and procedures. </w:t>
            </w:r>
          </w:p>
        </w:tc>
        <w:tc>
          <w:tcPr>
            <w:tcW w:w="3400" w:type="dxa"/>
            <w:tcBorders>
              <w:top w:val="single" w:sz="8" w:space="0" w:color="FFFFFF"/>
              <w:left w:val="single" w:sz="8" w:space="0" w:color="FFFFFF"/>
              <w:bottom w:val="single" w:sz="2" w:space="0" w:color="000000"/>
              <w:right w:val="single" w:sz="8" w:space="0" w:color="FFFFFF"/>
            </w:tcBorders>
            <w:shd w:val="clear" w:color="auto" w:fill="F4F9FC"/>
            <w:vAlign w:val="center"/>
            <w:hideMark/>
          </w:tcPr>
          <w:p w14:paraId="6E0DA460" w14:textId="77777777" w:rsidR="00A321DD" w:rsidRPr="000B70B8" w:rsidRDefault="00775989" w:rsidP="00A321DD">
            <w:pPr>
              <w:rPr>
                <w:rFonts w:ascii="Verdana" w:hAnsi="Verdana"/>
                <w:sz w:val="20"/>
                <w:szCs w:val="20"/>
                <w:highlight w:val="yellow"/>
                <w:lang w:val="en-GB"/>
              </w:rPr>
            </w:pPr>
            <w:r w:rsidRPr="000B70B8">
              <w:rPr>
                <w:rFonts w:ascii="Verdana" w:hAnsi="Verdana"/>
                <w:sz w:val="20"/>
                <w:szCs w:val="20"/>
                <w:lang w:val="en-GB"/>
              </w:rPr>
              <w:t>The choice of corrective measure</w:t>
            </w:r>
            <w:r w:rsidR="0024515B" w:rsidRPr="000B70B8">
              <w:rPr>
                <w:rFonts w:ascii="Verdana" w:hAnsi="Verdana"/>
                <w:sz w:val="20"/>
                <w:szCs w:val="20"/>
                <w:lang w:val="en-GB"/>
              </w:rPr>
              <w:t>s</w:t>
            </w:r>
            <w:r w:rsidRPr="000B70B8">
              <w:rPr>
                <w:rFonts w:ascii="Verdana" w:hAnsi="Verdana"/>
                <w:sz w:val="20"/>
                <w:szCs w:val="20"/>
                <w:lang w:val="en-GB"/>
              </w:rPr>
              <w:t xml:space="preserve"> is under their responsibility. </w:t>
            </w:r>
          </w:p>
        </w:tc>
        <w:tc>
          <w:tcPr>
            <w:tcW w:w="3398" w:type="dxa"/>
            <w:tcBorders>
              <w:top w:val="single" w:sz="8" w:space="0" w:color="FFFFFF"/>
              <w:left w:val="single" w:sz="8" w:space="0" w:color="FFFFFF"/>
              <w:bottom w:val="single" w:sz="2" w:space="0" w:color="000000"/>
              <w:right w:val="single" w:sz="8" w:space="0" w:color="FFFFFF"/>
            </w:tcBorders>
            <w:shd w:val="clear" w:color="auto" w:fill="F4F9FC"/>
            <w:vAlign w:val="center"/>
            <w:hideMark/>
          </w:tcPr>
          <w:p w14:paraId="1C67F67B" w14:textId="6B75656E" w:rsidR="00775989" w:rsidRPr="000B70B8" w:rsidRDefault="00775989" w:rsidP="00A321DD">
            <w:pPr>
              <w:rPr>
                <w:rFonts w:ascii="Verdana" w:hAnsi="Verdana"/>
                <w:sz w:val="20"/>
                <w:szCs w:val="20"/>
                <w:lang w:val="en-GB"/>
              </w:rPr>
            </w:pPr>
            <w:r w:rsidRPr="000B70B8">
              <w:rPr>
                <w:rFonts w:ascii="Verdana" w:hAnsi="Verdana"/>
                <w:sz w:val="20"/>
                <w:szCs w:val="20"/>
                <w:lang w:val="en-GB"/>
              </w:rPr>
              <w:t xml:space="preserve">Instructions and procedures are </w:t>
            </w:r>
            <w:r w:rsidR="0024515B" w:rsidRPr="000B70B8">
              <w:rPr>
                <w:rFonts w:ascii="Verdana" w:hAnsi="Verdana"/>
                <w:sz w:val="20"/>
                <w:szCs w:val="20"/>
                <w:lang w:val="en-GB"/>
              </w:rPr>
              <w:t>transmi</w:t>
            </w:r>
            <w:r w:rsidR="004E0EF1" w:rsidRPr="000B70B8">
              <w:rPr>
                <w:rFonts w:ascii="Verdana" w:hAnsi="Verdana"/>
                <w:sz w:val="20"/>
                <w:szCs w:val="20"/>
                <w:lang w:val="en-GB"/>
              </w:rPr>
              <w:t>t</w:t>
            </w:r>
            <w:r w:rsidR="0024515B" w:rsidRPr="000B70B8">
              <w:rPr>
                <w:rFonts w:ascii="Verdana" w:hAnsi="Verdana"/>
                <w:sz w:val="20"/>
                <w:szCs w:val="20"/>
                <w:lang w:val="en-GB"/>
              </w:rPr>
              <w:t xml:space="preserve">ted, reminded </w:t>
            </w:r>
            <w:r w:rsidR="00893C6D">
              <w:rPr>
                <w:rFonts w:ascii="Verdana" w:hAnsi="Verdana"/>
                <w:sz w:val="20"/>
                <w:szCs w:val="20"/>
                <w:lang w:val="en-GB"/>
              </w:rPr>
              <w:t xml:space="preserve">of </w:t>
            </w:r>
            <w:r w:rsidR="0024515B" w:rsidRPr="000B70B8">
              <w:rPr>
                <w:rFonts w:ascii="Verdana" w:hAnsi="Verdana"/>
                <w:sz w:val="20"/>
                <w:szCs w:val="20"/>
                <w:lang w:val="en-GB"/>
              </w:rPr>
              <w:t>and applied.</w:t>
            </w:r>
          </w:p>
          <w:p w14:paraId="5B678D0C" w14:textId="77777777" w:rsidR="00A321DD" w:rsidRPr="000B70B8" w:rsidRDefault="0024515B" w:rsidP="00A321DD">
            <w:pPr>
              <w:rPr>
                <w:rFonts w:ascii="Verdana" w:hAnsi="Verdana"/>
                <w:sz w:val="20"/>
                <w:szCs w:val="20"/>
                <w:lang w:val="en-GB"/>
              </w:rPr>
            </w:pPr>
            <w:r w:rsidRPr="000B70B8">
              <w:rPr>
                <w:rFonts w:ascii="Verdana" w:hAnsi="Verdana"/>
                <w:sz w:val="20"/>
                <w:szCs w:val="20"/>
                <w:lang w:val="en-GB"/>
              </w:rPr>
              <w:t>If needed, corrective measures are applied.</w:t>
            </w:r>
            <w:r w:rsidR="00A321DD" w:rsidRPr="000B70B8">
              <w:rPr>
                <w:rFonts w:ascii="Verdana" w:hAnsi="Verdana"/>
                <w:sz w:val="20"/>
                <w:szCs w:val="20"/>
                <w:highlight w:val="yellow"/>
                <w:lang w:val="en-GB"/>
              </w:rPr>
              <w:t xml:space="preserve"> </w:t>
            </w:r>
          </w:p>
        </w:tc>
      </w:tr>
    </w:tbl>
    <w:p w14:paraId="069C9743" w14:textId="26A15062" w:rsidR="00DA7A05" w:rsidRPr="000B70B8" w:rsidRDefault="00A321DD" w:rsidP="00DA7A05">
      <w:pPr>
        <w:tabs>
          <w:tab w:val="left" w:pos="1133"/>
        </w:tabs>
        <w:spacing w:before="86"/>
        <w:rPr>
          <w:rFonts w:ascii="Verdana" w:hAnsi="Verdana"/>
          <w:sz w:val="32"/>
          <w:szCs w:val="26"/>
          <w:lang w:val="en-GB"/>
        </w:rPr>
      </w:pPr>
      <w:r w:rsidRPr="000B70B8">
        <w:rPr>
          <w:rFonts w:ascii="Verdana" w:hAnsi="Verdana"/>
          <w:sz w:val="26"/>
          <w:szCs w:val="26"/>
          <w:highlight w:val="yellow"/>
          <w:lang w:val="en-GB"/>
        </w:rPr>
        <w:br w:type="column"/>
      </w:r>
      <w:r w:rsidR="00DA7A05" w:rsidRPr="000B70B8">
        <w:rPr>
          <w:rFonts w:ascii="Verdana" w:hAnsi="Verdana"/>
          <w:color w:val="FFFFFF"/>
          <w:sz w:val="32"/>
          <w:szCs w:val="26"/>
          <w:shd w:val="clear" w:color="auto" w:fill="00AEEF"/>
          <w:lang w:val="en-GB"/>
        </w:rPr>
        <w:lastRenderedPageBreak/>
        <w:t>ORGANIZ</w:t>
      </w:r>
      <w:r w:rsidR="004B428C">
        <w:rPr>
          <w:rFonts w:ascii="Verdana" w:hAnsi="Verdana"/>
          <w:color w:val="FFFFFF"/>
          <w:sz w:val="32"/>
          <w:szCs w:val="26"/>
          <w:shd w:val="clear" w:color="auto" w:fill="00AEEF"/>
          <w:lang w:val="en-GB"/>
        </w:rPr>
        <w:t>ATION</w:t>
      </w:r>
    </w:p>
    <w:p w14:paraId="4A1522A3" w14:textId="77777777" w:rsidR="00DA7A05" w:rsidRPr="000B70B8" w:rsidRDefault="00DA7A05" w:rsidP="00DA7A05">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3</w:t>
      </w:r>
    </w:p>
    <w:p w14:paraId="27DEAADF" w14:textId="77777777" w:rsidR="00A321DD" w:rsidRPr="000B70B8" w:rsidRDefault="0061352C" w:rsidP="00A321DD">
      <w:pPr>
        <w:rPr>
          <w:rFonts w:ascii="Verdana" w:hAnsi="Verdana"/>
          <w:sz w:val="26"/>
          <w:szCs w:val="26"/>
          <w:lang w:val="en-GB"/>
        </w:rPr>
      </w:pPr>
      <w:r w:rsidRPr="000B70B8">
        <w:rPr>
          <w:rFonts w:ascii="Verdana" w:hAnsi="Verdana"/>
          <w:color w:val="009EE2"/>
          <w:sz w:val="46"/>
          <w:szCs w:val="46"/>
          <w:lang w:val="en-GB"/>
        </w:rPr>
        <w:t>WORKING IN A TEAM</w:t>
      </w:r>
    </w:p>
    <w:p w14:paraId="244DF6D1" w14:textId="77777777" w:rsidR="0061352C" w:rsidRPr="000B70B8" w:rsidRDefault="00562518" w:rsidP="0061352C">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5E02868B" w14:textId="77777777" w:rsidR="00DF319B" w:rsidRPr="000B70B8" w:rsidRDefault="00DF319B" w:rsidP="00DF319B">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Attitude toward others in </w:t>
      </w:r>
      <w:r w:rsidR="0043572A" w:rsidRPr="000B70B8">
        <w:rPr>
          <w:rFonts w:ascii="Verdana" w:hAnsi="Verdana"/>
          <w:sz w:val="20"/>
          <w:szCs w:val="20"/>
          <w:lang w:val="en-GB"/>
        </w:rPr>
        <w:t>order to work together;</w:t>
      </w:r>
    </w:p>
    <w:p w14:paraId="21F05B70" w14:textId="77777777" w:rsidR="0043572A" w:rsidRPr="000B70B8" w:rsidRDefault="0043572A" w:rsidP="0043572A">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464E0D">
        <w:rPr>
          <w:rFonts w:ascii="Verdana" w:hAnsi="Verdana"/>
          <w:sz w:val="20"/>
          <w:szCs w:val="20"/>
          <w:lang w:val="en-GB"/>
        </w:rPr>
        <w:t>Ability</w:t>
      </w:r>
      <w:r w:rsidRPr="000B70B8">
        <w:rPr>
          <w:rFonts w:ascii="Verdana" w:hAnsi="Verdana"/>
          <w:sz w:val="20"/>
          <w:szCs w:val="20"/>
          <w:lang w:val="en-GB"/>
        </w:rPr>
        <w:t xml:space="preserve"> to question their own opinions and to broaden them based on other’s contributions;</w:t>
      </w:r>
    </w:p>
    <w:p w14:paraId="1CF0A278" w14:textId="77777777" w:rsidR="0043572A" w:rsidRPr="000B70B8" w:rsidRDefault="0043572A" w:rsidP="0043572A">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Understanding </w:t>
      </w:r>
      <w:r w:rsidR="00464E0D">
        <w:rPr>
          <w:rFonts w:ascii="Verdana" w:hAnsi="Verdana"/>
          <w:sz w:val="20"/>
          <w:szCs w:val="20"/>
          <w:lang w:val="en-GB"/>
        </w:rPr>
        <w:t xml:space="preserve">of </w:t>
      </w:r>
      <w:r w:rsidRPr="000B70B8">
        <w:rPr>
          <w:rFonts w:ascii="Verdana" w:hAnsi="Verdana"/>
          <w:sz w:val="20"/>
          <w:szCs w:val="20"/>
          <w:lang w:val="en-GB"/>
        </w:rPr>
        <w:t>the worth of collective work</w:t>
      </w:r>
      <w:r w:rsidR="00A20E4F">
        <w:rPr>
          <w:rFonts w:ascii="Verdana" w:hAnsi="Verdana"/>
          <w:sz w:val="20"/>
          <w:szCs w:val="20"/>
          <w:lang w:val="en-GB"/>
        </w:rPr>
        <w:t>, from the perspective of the individual</w:t>
      </w:r>
      <w:r w:rsidRPr="000B70B8">
        <w:rPr>
          <w:rFonts w:ascii="Verdana" w:hAnsi="Verdana"/>
          <w:sz w:val="20"/>
          <w:szCs w:val="20"/>
          <w:lang w:val="en-GB"/>
        </w:rPr>
        <w:t xml:space="preserve">, </w:t>
      </w:r>
      <w:r w:rsidR="00A20E4F">
        <w:rPr>
          <w:rFonts w:ascii="Verdana" w:hAnsi="Verdana"/>
          <w:sz w:val="20"/>
          <w:szCs w:val="20"/>
          <w:lang w:val="en-GB"/>
        </w:rPr>
        <w:t>their p</w:t>
      </w:r>
      <w:r w:rsidRPr="000B70B8">
        <w:rPr>
          <w:rFonts w:ascii="Verdana" w:hAnsi="Verdana"/>
          <w:sz w:val="20"/>
          <w:szCs w:val="20"/>
          <w:lang w:val="en-GB"/>
        </w:rPr>
        <w:t xml:space="preserve">roject, </w:t>
      </w:r>
      <w:r w:rsidR="00A20E4F">
        <w:rPr>
          <w:rFonts w:ascii="Verdana" w:hAnsi="Verdana"/>
          <w:sz w:val="20"/>
          <w:szCs w:val="20"/>
          <w:lang w:val="en-GB"/>
        </w:rPr>
        <w:t xml:space="preserve">and </w:t>
      </w:r>
      <w:r w:rsidRPr="000B70B8">
        <w:rPr>
          <w:rFonts w:ascii="Verdana" w:hAnsi="Verdana"/>
          <w:sz w:val="20"/>
          <w:szCs w:val="20"/>
          <w:lang w:val="en-GB"/>
        </w:rPr>
        <w:t>the team’s work and efficiency.</w:t>
      </w:r>
    </w:p>
    <w:tbl>
      <w:tblPr>
        <w:tblW w:w="0" w:type="auto"/>
        <w:tblCellMar>
          <w:top w:w="15" w:type="dxa"/>
          <w:left w:w="15" w:type="dxa"/>
          <w:bottom w:w="15" w:type="dxa"/>
          <w:right w:w="15" w:type="dxa"/>
        </w:tblCellMar>
        <w:tblLook w:val="04A0" w:firstRow="1" w:lastRow="0" w:firstColumn="1" w:lastColumn="0" w:noHBand="0" w:noVBand="1"/>
      </w:tblPr>
      <w:tblGrid>
        <w:gridCol w:w="3400"/>
        <w:gridCol w:w="3400"/>
        <w:gridCol w:w="3400"/>
      </w:tblGrid>
      <w:tr w:rsidR="00C752DC" w:rsidRPr="000B70B8" w14:paraId="0306EACC" w14:textId="77777777" w:rsidTr="00105D8D">
        <w:tc>
          <w:tcPr>
            <w:tcW w:w="3400" w:type="dxa"/>
            <w:tcBorders>
              <w:top w:val="single" w:sz="2" w:space="0" w:color="000000"/>
              <w:left w:val="single" w:sz="2" w:space="0" w:color="000000"/>
              <w:bottom w:val="single" w:sz="2" w:space="0" w:color="000000"/>
              <w:right w:val="single" w:sz="8" w:space="0" w:color="FFFFFF"/>
            </w:tcBorders>
            <w:shd w:val="clear" w:color="auto" w:fill="59C4EF"/>
            <w:vAlign w:val="center"/>
            <w:hideMark/>
          </w:tcPr>
          <w:p w14:paraId="435076D9" w14:textId="77777777"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SKILLS DESCRIPTORS</w:t>
            </w:r>
          </w:p>
        </w:tc>
        <w:tc>
          <w:tcPr>
            <w:tcW w:w="3400" w:type="dxa"/>
            <w:tcBorders>
              <w:top w:val="single" w:sz="2" w:space="0" w:color="000000"/>
              <w:left w:val="single" w:sz="8" w:space="0" w:color="FFFFFF"/>
              <w:bottom w:val="single" w:sz="2" w:space="0" w:color="000000"/>
              <w:right w:val="single" w:sz="8" w:space="0" w:color="FFFFFF"/>
            </w:tcBorders>
            <w:shd w:val="clear" w:color="auto" w:fill="59C4EF"/>
            <w:vAlign w:val="center"/>
            <w:hideMark/>
          </w:tcPr>
          <w:p w14:paraId="00EC327C" w14:textId="1595848A"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AUTONOMY AND RESPONS</w:t>
            </w:r>
            <w:r w:rsidR="0094222E">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3400" w:type="dxa"/>
            <w:tcBorders>
              <w:top w:val="single" w:sz="2" w:space="0" w:color="000000"/>
              <w:left w:val="single" w:sz="8" w:space="0" w:color="FFFFFF"/>
              <w:bottom w:val="single" w:sz="2" w:space="0" w:color="000000"/>
              <w:right w:val="single" w:sz="2" w:space="0" w:color="000000"/>
            </w:tcBorders>
            <w:shd w:val="clear" w:color="auto" w:fill="59C4EF"/>
            <w:vAlign w:val="center"/>
            <w:hideMark/>
          </w:tcPr>
          <w:p w14:paraId="005975C0" w14:textId="77777777"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GENERIC INDICATORS</w:t>
            </w:r>
          </w:p>
        </w:tc>
      </w:tr>
      <w:tr w:rsidR="00A321DD" w:rsidRPr="00725079" w14:paraId="19A0428B" w14:textId="77777777" w:rsidTr="00105D8D">
        <w:tc>
          <w:tcPr>
            <w:tcW w:w="3400" w:type="dxa"/>
            <w:tcBorders>
              <w:top w:val="single" w:sz="2" w:space="0" w:color="000000"/>
              <w:left w:val="single" w:sz="2" w:space="0" w:color="000000"/>
              <w:bottom w:val="single" w:sz="8" w:space="0" w:color="FFFFFF"/>
              <w:right w:val="single" w:sz="8" w:space="0" w:color="FFFFFF"/>
            </w:tcBorders>
            <w:shd w:val="clear" w:color="auto" w:fill="DDEFFC"/>
            <w:vAlign w:val="center"/>
            <w:hideMark/>
          </w:tcPr>
          <w:p w14:paraId="3B6A3AE2" w14:textId="77777777" w:rsidR="00C66AE6" w:rsidRPr="000B70B8" w:rsidRDefault="00C66AE6" w:rsidP="00A321DD">
            <w:pPr>
              <w:rPr>
                <w:rFonts w:ascii="Verdana" w:hAnsi="Verdana"/>
                <w:b/>
                <w:bCs/>
                <w:color w:val="009EE2"/>
                <w:sz w:val="20"/>
                <w:szCs w:val="20"/>
                <w:lang w:val="en-GB"/>
              </w:rPr>
            </w:pPr>
            <w:r w:rsidRPr="000B70B8">
              <w:rPr>
                <w:rFonts w:ascii="Verdana" w:hAnsi="Verdana"/>
                <w:b/>
                <w:bCs/>
                <w:color w:val="009EE2"/>
                <w:sz w:val="20"/>
                <w:szCs w:val="20"/>
                <w:lang w:val="en-GB"/>
              </w:rPr>
              <w:t>CIRCLE 1</w:t>
            </w:r>
          </w:p>
          <w:p w14:paraId="7561C8F7" w14:textId="77777777" w:rsidR="00A321DD" w:rsidRPr="000B70B8" w:rsidRDefault="00A7082E" w:rsidP="00A321DD">
            <w:pPr>
              <w:rPr>
                <w:rFonts w:ascii="Verdana" w:hAnsi="Verdana"/>
                <w:b/>
                <w:bCs/>
                <w:color w:val="009EE2"/>
                <w:sz w:val="20"/>
                <w:szCs w:val="20"/>
                <w:lang w:val="en-GB"/>
              </w:rPr>
            </w:pPr>
            <w:r w:rsidRPr="000B70B8">
              <w:rPr>
                <w:rFonts w:ascii="Verdana" w:hAnsi="Verdana"/>
                <w:sz w:val="20"/>
                <w:szCs w:val="20"/>
                <w:lang w:val="en-GB"/>
              </w:rPr>
              <w:t>Identif</w:t>
            </w:r>
            <w:r w:rsidR="001B3872">
              <w:rPr>
                <w:rFonts w:ascii="Verdana" w:hAnsi="Verdana"/>
                <w:sz w:val="20"/>
                <w:szCs w:val="20"/>
                <w:lang w:val="en-GB"/>
              </w:rPr>
              <w:t>ies</w:t>
            </w:r>
            <w:r w:rsidRPr="000B70B8">
              <w:rPr>
                <w:rFonts w:ascii="Verdana" w:hAnsi="Verdana"/>
                <w:sz w:val="20"/>
                <w:szCs w:val="20"/>
                <w:lang w:val="en-GB"/>
              </w:rPr>
              <w:t xml:space="preserve"> the operating modes of a team.</w:t>
            </w:r>
          </w:p>
        </w:tc>
        <w:tc>
          <w:tcPr>
            <w:tcW w:w="3400" w:type="dxa"/>
            <w:tcBorders>
              <w:top w:val="single" w:sz="2" w:space="0" w:color="000000"/>
              <w:left w:val="single" w:sz="8" w:space="0" w:color="FFFFFF"/>
              <w:bottom w:val="single" w:sz="8" w:space="0" w:color="FFFFFF"/>
              <w:right w:val="single" w:sz="8" w:space="0" w:color="FFFFFF"/>
            </w:tcBorders>
            <w:shd w:val="clear" w:color="auto" w:fill="F4F9FC"/>
            <w:vAlign w:val="center"/>
            <w:hideMark/>
          </w:tcPr>
          <w:p w14:paraId="436795E7" w14:textId="546C244B" w:rsidR="00A321DD" w:rsidRPr="000B70B8" w:rsidRDefault="009568B5" w:rsidP="00A321DD">
            <w:pPr>
              <w:rPr>
                <w:rFonts w:ascii="Verdana" w:hAnsi="Verdana"/>
                <w:sz w:val="20"/>
                <w:szCs w:val="20"/>
                <w:highlight w:val="yellow"/>
                <w:lang w:val="en-GB"/>
              </w:rPr>
            </w:pPr>
            <w:r w:rsidRPr="000B70B8">
              <w:rPr>
                <w:rFonts w:ascii="Verdana" w:hAnsi="Verdana"/>
                <w:sz w:val="20"/>
                <w:szCs w:val="20"/>
                <w:lang w:val="en-GB"/>
              </w:rPr>
              <w:t xml:space="preserve">Their participation </w:t>
            </w:r>
            <w:r w:rsidR="0094222E">
              <w:rPr>
                <w:rFonts w:ascii="Verdana" w:hAnsi="Verdana"/>
                <w:sz w:val="20"/>
                <w:szCs w:val="20"/>
                <w:lang w:val="en-GB"/>
              </w:rPr>
              <w:t>in</w:t>
            </w:r>
            <w:r w:rsidRPr="000B70B8">
              <w:rPr>
                <w:rFonts w:ascii="Verdana" w:hAnsi="Verdana"/>
                <w:sz w:val="20"/>
                <w:szCs w:val="20"/>
                <w:lang w:val="en-GB"/>
              </w:rPr>
              <w:t xml:space="preserve"> a group or a team is decided by the supervisor.</w:t>
            </w:r>
          </w:p>
        </w:tc>
        <w:tc>
          <w:tcPr>
            <w:tcW w:w="3400" w:type="dxa"/>
            <w:tcBorders>
              <w:top w:val="single" w:sz="2" w:space="0" w:color="000000"/>
              <w:left w:val="single" w:sz="8" w:space="0" w:color="FFFFFF"/>
              <w:bottom w:val="single" w:sz="8" w:space="0" w:color="FFFFFF"/>
              <w:right w:val="single" w:sz="2" w:space="0" w:color="000000"/>
            </w:tcBorders>
            <w:shd w:val="clear" w:color="auto" w:fill="F4F9FC"/>
            <w:vAlign w:val="center"/>
            <w:hideMark/>
          </w:tcPr>
          <w:p w14:paraId="77EEA797" w14:textId="77777777" w:rsidR="00A321DD" w:rsidRPr="000B70B8" w:rsidRDefault="00C752DC" w:rsidP="00A321DD">
            <w:pPr>
              <w:rPr>
                <w:rFonts w:ascii="Verdana" w:hAnsi="Verdana"/>
                <w:sz w:val="26"/>
                <w:szCs w:val="26"/>
                <w:lang w:val="en-GB"/>
              </w:rPr>
            </w:pPr>
            <w:r w:rsidRPr="000B70B8">
              <w:rPr>
                <w:rFonts w:ascii="Verdana" w:hAnsi="Verdana"/>
                <w:sz w:val="20"/>
                <w:szCs w:val="20"/>
                <w:lang w:val="en-GB"/>
              </w:rPr>
              <w:t>Attendance and potential participation happen according to given instructions.</w:t>
            </w:r>
          </w:p>
        </w:tc>
      </w:tr>
      <w:tr w:rsidR="00A321DD" w:rsidRPr="00725079" w14:paraId="52C65218" w14:textId="77777777" w:rsidTr="00105D8D">
        <w:tc>
          <w:tcPr>
            <w:tcW w:w="3400"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34259D8C" w14:textId="77777777" w:rsidR="00C66AE6" w:rsidRPr="000B70B8" w:rsidRDefault="00C66AE6" w:rsidP="00A321DD">
            <w:pPr>
              <w:rPr>
                <w:rFonts w:ascii="Verdana" w:hAnsi="Verdana"/>
                <w:b/>
                <w:bCs/>
                <w:color w:val="009EE2"/>
                <w:sz w:val="20"/>
                <w:szCs w:val="20"/>
                <w:highlight w:val="yellow"/>
                <w:lang w:val="en-GB"/>
              </w:rPr>
            </w:pPr>
            <w:r w:rsidRPr="000B70B8">
              <w:rPr>
                <w:rFonts w:ascii="Verdana" w:hAnsi="Verdana"/>
                <w:b/>
                <w:bCs/>
                <w:color w:val="009EE2"/>
                <w:sz w:val="20"/>
                <w:szCs w:val="20"/>
                <w:lang w:val="en-GB"/>
              </w:rPr>
              <w:t>CIRCLE 2</w:t>
            </w:r>
          </w:p>
          <w:p w14:paraId="2219CF8A" w14:textId="77777777" w:rsidR="00A321DD" w:rsidRPr="000B70B8" w:rsidRDefault="00A7082E" w:rsidP="00A321DD">
            <w:pPr>
              <w:rPr>
                <w:rFonts w:ascii="Verdana" w:hAnsi="Verdana"/>
                <w:sz w:val="20"/>
                <w:szCs w:val="20"/>
                <w:highlight w:val="yellow"/>
                <w:lang w:val="en-GB"/>
              </w:rPr>
            </w:pPr>
            <w:r w:rsidRPr="000B70B8">
              <w:rPr>
                <w:rFonts w:ascii="Verdana" w:hAnsi="Verdana"/>
                <w:sz w:val="20"/>
                <w:szCs w:val="20"/>
                <w:lang w:val="en-GB"/>
              </w:rPr>
              <w:t>Identif</w:t>
            </w:r>
            <w:r w:rsidR="001B3872">
              <w:rPr>
                <w:rFonts w:ascii="Verdana" w:hAnsi="Verdana"/>
                <w:sz w:val="20"/>
                <w:szCs w:val="20"/>
                <w:lang w:val="en-GB"/>
              </w:rPr>
              <w:t>ies</w:t>
            </w:r>
            <w:r w:rsidRPr="000B70B8">
              <w:rPr>
                <w:rFonts w:ascii="Verdana" w:hAnsi="Verdana"/>
                <w:sz w:val="20"/>
                <w:szCs w:val="20"/>
                <w:lang w:val="en-GB"/>
              </w:rPr>
              <w:t xml:space="preserve"> the </w:t>
            </w:r>
            <w:r w:rsidR="001B3872">
              <w:rPr>
                <w:rFonts w:ascii="Verdana" w:hAnsi="Verdana"/>
                <w:sz w:val="20"/>
                <w:szCs w:val="20"/>
                <w:lang w:val="en-GB"/>
              </w:rPr>
              <w:t>role</w:t>
            </w:r>
            <w:r w:rsidRPr="000B70B8">
              <w:rPr>
                <w:rFonts w:ascii="Verdana" w:hAnsi="Verdana"/>
                <w:sz w:val="20"/>
                <w:szCs w:val="20"/>
                <w:lang w:val="en-GB"/>
              </w:rPr>
              <w:t xml:space="preserve"> of each team member and their own position in </w:t>
            </w:r>
            <w:r w:rsidR="00A20E4F">
              <w:rPr>
                <w:rFonts w:ascii="Verdana" w:hAnsi="Verdana"/>
                <w:sz w:val="20"/>
                <w:szCs w:val="20"/>
                <w:lang w:val="en-GB"/>
              </w:rPr>
              <w:t>a</w:t>
            </w:r>
            <w:r w:rsidRPr="000B70B8">
              <w:rPr>
                <w:rFonts w:ascii="Verdana" w:hAnsi="Verdana"/>
                <w:sz w:val="20"/>
                <w:szCs w:val="20"/>
                <w:lang w:val="en-GB"/>
              </w:rPr>
              <w:t xml:space="preserve"> group.</w:t>
            </w:r>
          </w:p>
        </w:tc>
        <w:tc>
          <w:tcPr>
            <w:tcW w:w="3400"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533BA624" w14:textId="53B92E02" w:rsidR="009568B5" w:rsidRPr="000B70B8" w:rsidRDefault="009568B5" w:rsidP="00A321DD">
            <w:pPr>
              <w:rPr>
                <w:rFonts w:ascii="Verdana" w:hAnsi="Verdana"/>
                <w:sz w:val="20"/>
                <w:szCs w:val="20"/>
                <w:lang w:val="en-GB"/>
              </w:rPr>
            </w:pPr>
            <w:r w:rsidRPr="000B70B8">
              <w:rPr>
                <w:rFonts w:ascii="Verdana" w:hAnsi="Verdana"/>
                <w:sz w:val="20"/>
                <w:szCs w:val="20"/>
                <w:lang w:val="en-GB"/>
              </w:rPr>
              <w:t xml:space="preserve">The team leader </w:t>
            </w:r>
            <w:r w:rsidR="00A64F7B" w:rsidRPr="000B70B8">
              <w:rPr>
                <w:rFonts w:ascii="Verdana" w:hAnsi="Verdana"/>
                <w:sz w:val="20"/>
                <w:szCs w:val="20"/>
                <w:lang w:val="en-GB"/>
              </w:rPr>
              <w:t xml:space="preserve">is in charge of the </w:t>
            </w:r>
            <w:r w:rsidR="0094222E">
              <w:rPr>
                <w:rFonts w:ascii="Verdana" w:hAnsi="Verdana"/>
                <w:sz w:val="20"/>
                <w:szCs w:val="20"/>
                <w:lang w:val="en-GB"/>
              </w:rPr>
              <w:t>designation</w:t>
            </w:r>
            <w:r w:rsidR="00A64F7B" w:rsidRPr="000B70B8">
              <w:rPr>
                <w:rFonts w:ascii="Verdana" w:hAnsi="Verdana"/>
                <w:sz w:val="20"/>
                <w:szCs w:val="20"/>
                <w:lang w:val="en-GB"/>
              </w:rPr>
              <w:t xml:space="preserve"> of roles and positions in the group.</w:t>
            </w:r>
          </w:p>
          <w:p w14:paraId="32619815" w14:textId="0226D7A0" w:rsidR="00A321DD" w:rsidRPr="000B70B8" w:rsidRDefault="00A64F7B" w:rsidP="00A321DD">
            <w:pPr>
              <w:rPr>
                <w:rFonts w:ascii="Verdana" w:hAnsi="Verdana"/>
                <w:sz w:val="26"/>
                <w:szCs w:val="26"/>
                <w:highlight w:val="yellow"/>
                <w:lang w:val="en-GB"/>
              </w:rPr>
            </w:pPr>
            <w:r w:rsidRPr="000B70B8">
              <w:rPr>
                <w:rFonts w:ascii="Verdana" w:hAnsi="Verdana"/>
                <w:sz w:val="20"/>
                <w:szCs w:val="20"/>
                <w:lang w:val="en-GB"/>
              </w:rPr>
              <w:t xml:space="preserve">One is in charge </w:t>
            </w:r>
            <w:r w:rsidR="00C54D90">
              <w:rPr>
                <w:rFonts w:ascii="Verdana" w:hAnsi="Verdana"/>
                <w:sz w:val="20"/>
                <w:szCs w:val="20"/>
                <w:lang w:val="en-GB"/>
              </w:rPr>
              <w:t>of</w:t>
            </w:r>
            <w:r w:rsidRPr="000B70B8">
              <w:rPr>
                <w:rFonts w:ascii="Verdana" w:hAnsi="Verdana"/>
                <w:sz w:val="20"/>
                <w:szCs w:val="20"/>
                <w:lang w:val="en-GB"/>
              </w:rPr>
              <w:t xml:space="preserve"> the management of interpersonal relationships.</w:t>
            </w:r>
          </w:p>
        </w:tc>
        <w:tc>
          <w:tcPr>
            <w:tcW w:w="3400" w:type="dxa"/>
            <w:tcBorders>
              <w:top w:val="single" w:sz="8" w:space="0" w:color="FFFFFF"/>
              <w:left w:val="single" w:sz="8" w:space="0" w:color="FFFFFF"/>
              <w:bottom w:val="single" w:sz="8" w:space="0" w:color="FFFFFF"/>
              <w:right w:val="single" w:sz="2" w:space="0" w:color="000000"/>
            </w:tcBorders>
            <w:shd w:val="clear" w:color="auto" w:fill="F4F9FC"/>
            <w:vAlign w:val="center"/>
            <w:hideMark/>
          </w:tcPr>
          <w:p w14:paraId="651431C5" w14:textId="77777777" w:rsidR="00A321DD" w:rsidRPr="000B70B8" w:rsidRDefault="00C752DC" w:rsidP="00A321DD">
            <w:pPr>
              <w:rPr>
                <w:rFonts w:ascii="Verdana" w:hAnsi="Verdana"/>
                <w:sz w:val="20"/>
                <w:szCs w:val="20"/>
                <w:highlight w:val="yellow"/>
                <w:lang w:val="en-GB"/>
              </w:rPr>
            </w:pPr>
            <w:r w:rsidRPr="000B70B8">
              <w:rPr>
                <w:rFonts w:ascii="Verdana" w:hAnsi="Verdana"/>
                <w:sz w:val="20"/>
                <w:szCs w:val="20"/>
                <w:lang w:val="en-GB"/>
              </w:rPr>
              <w:t>Group participation correspond</w:t>
            </w:r>
            <w:r w:rsidR="00A20E4F">
              <w:rPr>
                <w:rFonts w:ascii="Verdana" w:hAnsi="Verdana"/>
                <w:sz w:val="20"/>
                <w:szCs w:val="20"/>
                <w:lang w:val="en-GB"/>
              </w:rPr>
              <w:t>s</w:t>
            </w:r>
            <w:r w:rsidRPr="000B70B8">
              <w:rPr>
                <w:rFonts w:ascii="Verdana" w:hAnsi="Verdana"/>
                <w:sz w:val="20"/>
                <w:szCs w:val="20"/>
                <w:lang w:val="en-GB"/>
              </w:rPr>
              <w:t xml:space="preserve"> to their role and position in the group. </w:t>
            </w:r>
            <w:r w:rsidR="00A321DD" w:rsidRPr="000B70B8">
              <w:rPr>
                <w:rFonts w:ascii="Verdana" w:hAnsi="Verdana"/>
                <w:sz w:val="20"/>
                <w:szCs w:val="20"/>
                <w:highlight w:val="yellow"/>
                <w:lang w:val="en-GB"/>
              </w:rPr>
              <w:t xml:space="preserve"> </w:t>
            </w:r>
          </w:p>
        </w:tc>
      </w:tr>
      <w:tr w:rsidR="00A321DD" w:rsidRPr="00725079" w14:paraId="5F0FC718" w14:textId="77777777" w:rsidTr="00105D8D">
        <w:tc>
          <w:tcPr>
            <w:tcW w:w="3400"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1D484268" w14:textId="77777777" w:rsidR="00C66AE6" w:rsidRPr="000B70B8" w:rsidRDefault="00C66AE6" w:rsidP="00A321DD">
            <w:pPr>
              <w:rPr>
                <w:rFonts w:ascii="Verdana" w:hAnsi="Verdana"/>
                <w:b/>
                <w:bCs/>
                <w:color w:val="009EE2"/>
                <w:sz w:val="20"/>
                <w:szCs w:val="20"/>
                <w:lang w:val="en-GB"/>
              </w:rPr>
            </w:pPr>
            <w:r w:rsidRPr="000B70B8">
              <w:rPr>
                <w:rFonts w:ascii="Verdana" w:hAnsi="Verdana"/>
                <w:b/>
                <w:bCs/>
                <w:color w:val="009EE2"/>
                <w:sz w:val="20"/>
                <w:szCs w:val="20"/>
                <w:lang w:val="en-GB"/>
              </w:rPr>
              <w:t>CIRCLE 3</w:t>
            </w:r>
          </w:p>
          <w:p w14:paraId="78284188" w14:textId="77777777" w:rsidR="00A321DD" w:rsidRPr="000B70B8" w:rsidRDefault="009568B5" w:rsidP="00A321DD">
            <w:pPr>
              <w:rPr>
                <w:rFonts w:ascii="Verdana" w:hAnsi="Verdana"/>
                <w:sz w:val="20"/>
                <w:szCs w:val="20"/>
                <w:highlight w:val="yellow"/>
                <w:lang w:val="en-GB"/>
              </w:rPr>
            </w:pPr>
            <w:r w:rsidRPr="000B70B8">
              <w:rPr>
                <w:rFonts w:ascii="Verdana" w:hAnsi="Verdana"/>
                <w:sz w:val="20"/>
                <w:szCs w:val="20"/>
                <w:lang w:val="en-GB"/>
              </w:rPr>
              <w:t>Make</w:t>
            </w:r>
            <w:r w:rsidR="00804520">
              <w:rPr>
                <w:rFonts w:ascii="Verdana" w:hAnsi="Verdana"/>
                <w:sz w:val="20"/>
                <w:szCs w:val="20"/>
                <w:lang w:val="en-GB"/>
              </w:rPr>
              <w:t>s</w:t>
            </w:r>
            <w:r w:rsidRPr="000B70B8">
              <w:rPr>
                <w:rFonts w:ascii="Verdana" w:hAnsi="Verdana"/>
                <w:sz w:val="20"/>
                <w:szCs w:val="20"/>
                <w:lang w:val="en-GB"/>
              </w:rPr>
              <w:t xml:space="preserve"> proposals and take</w:t>
            </w:r>
            <w:r w:rsidR="00804520">
              <w:rPr>
                <w:rFonts w:ascii="Verdana" w:hAnsi="Verdana"/>
                <w:sz w:val="20"/>
                <w:szCs w:val="20"/>
                <w:lang w:val="en-GB"/>
              </w:rPr>
              <w:t>s</w:t>
            </w:r>
            <w:r w:rsidRPr="000B70B8">
              <w:rPr>
                <w:rFonts w:ascii="Verdana" w:hAnsi="Verdana"/>
                <w:sz w:val="20"/>
                <w:szCs w:val="20"/>
                <w:lang w:val="en-GB"/>
              </w:rPr>
              <w:t xml:space="preserve"> other team members’ opinions into account.</w:t>
            </w:r>
          </w:p>
        </w:tc>
        <w:tc>
          <w:tcPr>
            <w:tcW w:w="3400"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3B66EFA0" w14:textId="77777777" w:rsidR="00A321DD" w:rsidRPr="000B70B8" w:rsidRDefault="00A64F7B" w:rsidP="00A321DD">
            <w:pPr>
              <w:rPr>
                <w:rFonts w:ascii="Verdana" w:hAnsi="Verdana"/>
                <w:sz w:val="20"/>
                <w:szCs w:val="20"/>
                <w:highlight w:val="yellow"/>
                <w:lang w:val="en-GB"/>
              </w:rPr>
            </w:pPr>
            <w:r w:rsidRPr="000B70B8">
              <w:rPr>
                <w:rFonts w:ascii="Verdana" w:hAnsi="Verdana"/>
                <w:sz w:val="20"/>
                <w:szCs w:val="20"/>
                <w:lang w:val="en-GB"/>
              </w:rPr>
              <w:t xml:space="preserve">Contribution to group exchanges and work is done autonomously. </w:t>
            </w:r>
          </w:p>
        </w:tc>
        <w:tc>
          <w:tcPr>
            <w:tcW w:w="3400" w:type="dxa"/>
            <w:tcBorders>
              <w:top w:val="single" w:sz="8" w:space="0" w:color="FFFFFF"/>
              <w:left w:val="single" w:sz="8" w:space="0" w:color="FFFFFF"/>
              <w:bottom w:val="single" w:sz="8" w:space="0" w:color="FFFFFF"/>
              <w:right w:val="single" w:sz="2" w:space="0" w:color="000000"/>
            </w:tcBorders>
            <w:shd w:val="clear" w:color="auto" w:fill="F4F9FC"/>
            <w:vAlign w:val="center"/>
            <w:hideMark/>
          </w:tcPr>
          <w:p w14:paraId="77039248" w14:textId="77777777" w:rsidR="00A321DD" w:rsidRPr="000B70B8" w:rsidRDefault="00A20E4F" w:rsidP="00A321DD">
            <w:pPr>
              <w:rPr>
                <w:rFonts w:ascii="Verdana" w:hAnsi="Verdana"/>
                <w:sz w:val="20"/>
                <w:szCs w:val="20"/>
                <w:highlight w:val="yellow"/>
                <w:lang w:val="en-GB"/>
              </w:rPr>
            </w:pPr>
            <w:r>
              <w:rPr>
                <w:rFonts w:ascii="Verdana" w:hAnsi="Verdana"/>
                <w:sz w:val="20"/>
                <w:szCs w:val="20"/>
                <w:lang w:val="en-GB"/>
              </w:rPr>
              <w:t>Contributions</w:t>
            </w:r>
            <w:r w:rsidR="00C752DC" w:rsidRPr="000B70B8">
              <w:rPr>
                <w:rFonts w:ascii="Verdana" w:hAnsi="Verdana"/>
                <w:sz w:val="20"/>
                <w:szCs w:val="20"/>
                <w:lang w:val="en-GB"/>
              </w:rPr>
              <w:t xml:space="preserve"> take multiple variables into account, including other members’ opinions.</w:t>
            </w:r>
            <w:r w:rsidR="00ED5365" w:rsidRPr="000B70B8">
              <w:rPr>
                <w:rFonts w:ascii="Verdana" w:hAnsi="Verdana"/>
                <w:sz w:val="20"/>
                <w:szCs w:val="20"/>
                <w:lang w:val="en-GB"/>
              </w:rPr>
              <w:t xml:space="preserve"> </w:t>
            </w:r>
          </w:p>
        </w:tc>
      </w:tr>
      <w:tr w:rsidR="00A321DD" w:rsidRPr="00725079" w14:paraId="0C995E69" w14:textId="77777777" w:rsidTr="00105D8D">
        <w:tc>
          <w:tcPr>
            <w:tcW w:w="3400" w:type="dxa"/>
            <w:tcBorders>
              <w:top w:val="single" w:sz="8" w:space="0" w:color="FFFFFF"/>
              <w:left w:val="single" w:sz="2" w:space="0" w:color="000000"/>
              <w:bottom w:val="single" w:sz="2" w:space="0" w:color="000000"/>
              <w:right w:val="single" w:sz="8" w:space="0" w:color="FFFFFF"/>
            </w:tcBorders>
            <w:shd w:val="clear" w:color="auto" w:fill="DDEFFC"/>
            <w:vAlign w:val="center"/>
            <w:hideMark/>
          </w:tcPr>
          <w:p w14:paraId="7B55D622" w14:textId="77777777" w:rsidR="00A321DD" w:rsidRPr="000B70B8" w:rsidRDefault="00C66AE6" w:rsidP="00A321DD">
            <w:pPr>
              <w:rPr>
                <w:rFonts w:ascii="Verdana" w:hAnsi="Verdana"/>
                <w:sz w:val="26"/>
                <w:szCs w:val="26"/>
                <w:highlight w:val="yellow"/>
                <w:lang w:val="en-GB"/>
              </w:rPr>
            </w:pPr>
            <w:r w:rsidRPr="000B70B8">
              <w:rPr>
                <w:rFonts w:ascii="Verdana" w:hAnsi="Verdana"/>
                <w:b/>
                <w:bCs/>
                <w:color w:val="009EE2"/>
                <w:sz w:val="20"/>
                <w:szCs w:val="20"/>
                <w:lang w:val="en-GB"/>
              </w:rPr>
              <w:t>CIRCLE 4</w:t>
            </w:r>
            <w:r w:rsidR="00A321DD" w:rsidRPr="000B70B8">
              <w:rPr>
                <w:rFonts w:ascii="Verdana" w:hAnsi="Verdana"/>
                <w:b/>
                <w:bCs/>
                <w:color w:val="009EE2"/>
                <w:sz w:val="20"/>
                <w:szCs w:val="20"/>
                <w:highlight w:val="yellow"/>
                <w:lang w:val="en-GB"/>
              </w:rPr>
              <w:t xml:space="preserve"> </w:t>
            </w:r>
          </w:p>
          <w:p w14:paraId="2704BE34" w14:textId="77777777" w:rsidR="00A321DD" w:rsidRPr="000B70B8" w:rsidRDefault="009568B5" w:rsidP="00A321DD">
            <w:pPr>
              <w:rPr>
                <w:rFonts w:ascii="Verdana" w:hAnsi="Verdana"/>
                <w:sz w:val="20"/>
                <w:szCs w:val="20"/>
                <w:highlight w:val="yellow"/>
                <w:lang w:val="en-GB"/>
              </w:rPr>
            </w:pPr>
            <w:r w:rsidRPr="000B70B8">
              <w:rPr>
                <w:rFonts w:ascii="Verdana" w:hAnsi="Verdana"/>
                <w:sz w:val="20"/>
                <w:szCs w:val="20"/>
                <w:lang w:val="en-GB"/>
              </w:rPr>
              <w:t>Lead</w:t>
            </w:r>
            <w:r w:rsidR="00804520">
              <w:rPr>
                <w:rFonts w:ascii="Verdana" w:hAnsi="Verdana"/>
                <w:sz w:val="20"/>
                <w:szCs w:val="20"/>
                <w:lang w:val="en-GB"/>
              </w:rPr>
              <w:t>s</w:t>
            </w:r>
            <w:r w:rsidRPr="000B70B8">
              <w:rPr>
                <w:rFonts w:ascii="Verdana" w:hAnsi="Verdana"/>
                <w:sz w:val="20"/>
                <w:szCs w:val="20"/>
                <w:lang w:val="en-GB"/>
              </w:rPr>
              <w:t xml:space="preserve"> and develop</w:t>
            </w:r>
            <w:r w:rsidR="00804520">
              <w:rPr>
                <w:rFonts w:ascii="Verdana" w:hAnsi="Verdana"/>
                <w:sz w:val="20"/>
                <w:szCs w:val="20"/>
                <w:lang w:val="en-GB"/>
              </w:rPr>
              <w:t>s</w:t>
            </w:r>
            <w:r w:rsidRPr="000B70B8">
              <w:rPr>
                <w:rFonts w:ascii="Verdana" w:hAnsi="Verdana"/>
                <w:sz w:val="20"/>
                <w:szCs w:val="20"/>
                <w:lang w:val="en-GB"/>
              </w:rPr>
              <w:t xml:space="preserve"> collective work, is able to change position and role. </w:t>
            </w:r>
            <w:r w:rsidR="00A321DD" w:rsidRPr="000B70B8">
              <w:rPr>
                <w:rFonts w:ascii="Verdana" w:hAnsi="Verdana"/>
                <w:sz w:val="20"/>
                <w:szCs w:val="20"/>
                <w:highlight w:val="yellow"/>
                <w:lang w:val="en-GB"/>
              </w:rPr>
              <w:t xml:space="preserve"> </w:t>
            </w:r>
          </w:p>
        </w:tc>
        <w:tc>
          <w:tcPr>
            <w:tcW w:w="3400" w:type="dxa"/>
            <w:tcBorders>
              <w:top w:val="single" w:sz="8" w:space="0" w:color="FFFFFF"/>
              <w:left w:val="single" w:sz="8" w:space="0" w:color="FFFFFF"/>
              <w:bottom w:val="single" w:sz="2" w:space="0" w:color="000000"/>
              <w:right w:val="single" w:sz="8" w:space="0" w:color="FFFFFF"/>
            </w:tcBorders>
            <w:shd w:val="clear" w:color="auto" w:fill="F4F9FC"/>
            <w:vAlign w:val="center"/>
            <w:hideMark/>
          </w:tcPr>
          <w:p w14:paraId="7C01A16F" w14:textId="77777777" w:rsidR="00A321DD" w:rsidRPr="000B70B8" w:rsidRDefault="00A20E4F" w:rsidP="00A321DD">
            <w:pPr>
              <w:rPr>
                <w:rFonts w:ascii="Verdana" w:hAnsi="Verdana"/>
                <w:sz w:val="20"/>
                <w:szCs w:val="20"/>
                <w:highlight w:val="yellow"/>
                <w:lang w:val="en-GB"/>
              </w:rPr>
            </w:pPr>
            <w:r>
              <w:rPr>
                <w:rFonts w:ascii="Verdana" w:hAnsi="Verdana"/>
                <w:sz w:val="20"/>
                <w:szCs w:val="20"/>
                <w:lang w:val="en-GB"/>
              </w:rPr>
              <w:t>One</w:t>
            </w:r>
            <w:r w:rsidR="00A64F7B" w:rsidRPr="000B70B8">
              <w:rPr>
                <w:rFonts w:ascii="Verdana" w:hAnsi="Verdana"/>
                <w:sz w:val="20"/>
                <w:szCs w:val="20"/>
                <w:lang w:val="en-GB"/>
              </w:rPr>
              <w:t xml:space="preserve"> take</w:t>
            </w:r>
            <w:r>
              <w:rPr>
                <w:rFonts w:ascii="Verdana" w:hAnsi="Verdana"/>
                <w:sz w:val="20"/>
                <w:szCs w:val="20"/>
                <w:lang w:val="en-GB"/>
              </w:rPr>
              <w:t>s</w:t>
            </w:r>
            <w:r w:rsidR="00A64F7B" w:rsidRPr="000B70B8">
              <w:rPr>
                <w:rFonts w:ascii="Verdana" w:hAnsi="Verdana"/>
                <w:sz w:val="20"/>
                <w:szCs w:val="20"/>
                <w:lang w:val="en-GB"/>
              </w:rPr>
              <w:t xml:space="preserve"> </w:t>
            </w:r>
            <w:r w:rsidRPr="000B70B8">
              <w:rPr>
                <w:rFonts w:ascii="Verdana" w:hAnsi="Verdana"/>
                <w:sz w:val="20"/>
                <w:szCs w:val="20"/>
                <w:lang w:val="en-GB"/>
              </w:rPr>
              <w:t>responsibility</w:t>
            </w:r>
            <w:r w:rsidR="00A64F7B" w:rsidRPr="000B70B8">
              <w:rPr>
                <w:rFonts w:ascii="Verdana" w:hAnsi="Verdana"/>
                <w:sz w:val="20"/>
                <w:szCs w:val="20"/>
                <w:lang w:val="en-GB"/>
              </w:rPr>
              <w:t xml:space="preserve"> for the collective work.</w:t>
            </w:r>
          </w:p>
        </w:tc>
        <w:tc>
          <w:tcPr>
            <w:tcW w:w="3400" w:type="dxa"/>
            <w:tcBorders>
              <w:top w:val="single" w:sz="8" w:space="0" w:color="FFFFFF"/>
              <w:left w:val="single" w:sz="8" w:space="0" w:color="FFFFFF"/>
              <w:bottom w:val="single" w:sz="2" w:space="0" w:color="000000"/>
              <w:right w:val="single" w:sz="2" w:space="0" w:color="000000"/>
            </w:tcBorders>
            <w:shd w:val="clear" w:color="auto" w:fill="F4F9FC"/>
            <w:vAlign w:val="center"/>
            <w:hideMark/>
          </w:tcPr>
          <w:p w14:paraId="659B29A4" w14:textId="272AC0E3" w:rsidR="00A321DD" w:rsidRPr="000B70B8" w:rsidRDefault="00C752DC" w:rsidP="00A321DD">
            <w:pPr>
              <w:rPr>
                <w:rFonts w:ascii="Verdana" w:hAnsi="Verdana"/>
                <w:sz w:val="20"/>
                <w:szCs w:val="20"/>
                <w:highlight w:val="yellow"/>
                <w:lang w:val="en-GB"/>
              </w:rPr>
            </w:pPr>
            <w:r w:rsidRPr="000B70B8">
              <w:rPr>
                <w:rFonts w:ascii="Verdana" w:hAnsi="Verdana"/>
                <w:sz w:val="20"/>
                <w:szCs w:val="20"/>
                <w:lang w:val="en-GB"/>
              </w:rPr>
              <w:t xml:space="preserve">One is responsible for </w:t>
            </w:r>
            <w:r w:rsidR="00A20E4F">
              <w:rPr>
                <w:rFonts w:ascii="Verdana" w:hAnsi="Verdana"/>
                <w:sz w:val="20"/>
                <w:szCs w:val="20"/>
                <w:lang w:val="en-GB"/>
              </w:rPr>
              <w:t xml:space="preserve">the definition of </w:t>
            </w:r>
            <w:r w:rsidRPr="000B70B8">
              <w:rPr>
                <w:rFonts w:ascii="Verdana" w:hAnsi="Verdana"/>
                <w:sz w:val="20"/>
                <w:szCs w:val="20"/>
                <w:lang w:val="en-GB"/>
              </w:rPr>
              <w:t>operation mode</w:t>
            </w:r>
            <w:r w:rsidR="00A20E4F">
              <w:rPr>
                <w:rFonts w:ascii="Verdana" w:hAnsi="Verdana"/>
                <w:sz w:val="20"/>
                <w:szCs w:val="20"/>
                <w:lang w:val="en-GB"/>
              </w:rPr>
              <w:t>s</w:t>
            </w:r>
            <w:r w:rsidRPr="000B70B8">
              <w:rPr>
                <w:rFonts w:ascii="Verdana" w:hAnsi="Verdana"/>
                <w:sz w:val="20"/>
                <w:szCs w:val="20"/>
                <w:lang w:val="en-GB"/>
              </w:rPr>
              <w:t xml:space="preserve"> and role</w:t>
            </w:r>
            <w:r w:rsidR="00C54D90">
              <w:rPr>
                <w:rFonts w:ascii="Verdana" w:hAnsi="Verdana"/>
                <w:sz w:val="20"/>
                <w:szCs w:val="20"/>
                <w:lang w:val="en-GB"/>
              </w:rPr>
              <w:t xml:space="preserve"> designation</w:t>
            </w:r>
            <w:r w:rsidRPr="000B70B8">
              <w:rPr>
                <w:rFonts w:ascii="Verdana" w:hAnsi="Verdana"/>
                <w:sz w:val="20"/>
                <w:szCs w:val="20"/>
                <w:lang w:val="en-GB"/>
              </w:rPr>
              <w:t xml:space="preserve"> in the team. </w:t>
            </w:r>
          </w:p>
        </w:tc>
      </w:tr>
    </w:tbl>
    <w:p w14:paraId="5F729035" w14:textId="15B3CC9B" w:rsidR="00DA7A05" w:rsidRPr="002957A7" w:rsidRDefault="009879C1" w:rsidP="002957A7">
      <w:pPr>
        <w:tabs>
          <w:tab w:val="left" w:pos="1133"/>
        </w:tabs>
        <w:spacing w:before="86"/>
        <w:rPr>
          <w:rFonts w:ascii="Verdana" w:hAnsi="Verdana"/>
          <w:sz w:val="32"/>
          <w:szCs w:val="26"/>
          <w:lang w:val="en-GB"/>
        </w:rPr>
      </w:pPr>
      <w:r w:rsidRPr="000B70B8">
        <w:rPr>
          <w:sz w:val="26"/>
          <w:szCs w:val="26"/>
          <w:highlight w:val="yellow"/>
          <w:lang w:val="en-GB"/>
        </w:rPr>
        <w:br w:type="column"/>
      </w:r>
      <w:r w:rsidR="00DA7A05" w:rsidRPr="000B70B8">
        <w:rPr>
          <w:rFonts w:ascii="Verdana" w:hAnsi="Verdana"/>
          <w:color w:val="FFFFFF"/>
          <w:sz w:val="32"/>
          <w:szCs w:val="26"/>
          <w:shd w:val="clear" w:color="auto" w:fill="00AEEF"/>
          <w:lang w:val="en-GB"/>
        </w:rPr>
        <w:lastRenderedPageBreak/>
        <w:t>ORGANIZ</w:t>
      </w:r>
      <w:r w:rsidR="004B428C">
        <w:rPr>
          <w:rFonts w:ascii="Verdana" w:hAnsi="Verdana"/>
          <w:color w:val="FFFFFF"/>
          <w:sz w:val="32"/>
          <w:szCs w:val="26"/>
          <w:shd w:val="clear" w:color="auto" w:fill="00AEEF"/>
          <w:lang w:val="en-GB"/>
        </w:rPr>
        <w:t>ATION</w:t>
      </w:r>
    </w:p>
    <w:p w14:paraId="4913200A" w14:textId="77777777" w:rsidR="00DA7A05" w:rsidRPr="000B70B8" w:rsidRDefault="00DA7A05" w:rsidP="00DA7A05">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4</w:t>
      </w:r>
    </w:p>
    <w:p w14:paraId="7DC0F0DA" w14:textId="77777777" w:rsidR="009879C1" w:rsidRPr="000B70B8" w:rsidRDefault="0061352C" w:rsidP="00DA7A05">
      <w:pPr>
        <w:rPr>
          <w:rFonts w:ascii="Verdana" w:hAnsi="Verdana"/>
          <w:color w:val="009EE2"/>
          <w:sz w:val="46"/>
          <w:szCs w:val="46"/>
          <w:lang w:val="en-GB"/>
        </w:rPr>
      </w:pPr>
      <w:r w:rsidRPr="000B70B8">
        <w:rPr>
          <w:rFonts w:ascii="Verdana" w:hAnsi="Verdana"/>
          <w:color w:val="009EE2"/>
          <w:sz w:val="46"/>
          <w:szCs w:val="46"/>
          <w:lang w:val="en-GB"/>
        </w:rPr>
        <w:t>MOBILIZING MATHEMATICAL RESOURCES</w:t>
      </w:r>
    </w:p>
    <w:p w14:paraId="6DE4D780" w14:textId="77777777" w:rsidR="0061352C" w:rsidRPr="000B70B8" w:rsidRDefault="00562518" w:rsidP="0061352C">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7F2C3086" w14:textId="5AADD13C" w:rsidR="00C752DC" w:rsidRPr="000B70B8" w:rsidRDefault="00C752DC" w:rsidP="00407DD0">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Knowledge of mathematical operations techni</w:t>
      </w:r>
      <w:r w:rsidR="00C54D90">
        <w:rPr>
          <w:rFonts w:ascii="Verdana" w:hAnsi="Verdana"/>
          <w:sz w:val="20"/>
          <w:szCs w:val="20"/>
          <w:lang w:val="en-GB"/>
        </w:rPr>
        <w:t>que</w:t>
      </w:r>
      <w:r w:rsidRPr="000B70B8">
        <w:rPr>
          <w:rFonts w:ascii="Verdana" w:hAnsi="Verdana"/>
          <w:sz w:val="20"/>
          <w:szCs w:val="20"/>
          <w:lang w:val="en-GB"/>
        </w:rPr>
        <w:t xml:space="preserve">s allowing the solving of </w:t>
      </w:r>
      <w:r w:rsidR="00407DD0">
        <w:rPr>
          <w:rFonts w:ascii="Verdana" w:hAnsi="Verdana"/>
          <w:sz w:val="20"/>
          <w:szCs w:val="20"/>
          <w:lang w:val="en-GB"/>
        </w:rPr>
        <w:t xml:space="preserve">contextualized </w:t>
      </w:r>
      <w:r w:rsidRPr="000B70B8">
        <w:rPr>
          <w:rFonts w:ascii="Verdana" w:hAnsi="Verdana"/>
          <w:sz w:val="20"/>
          <w:szCs w:val="20"/>
          <w:lang w:val="en-GB"/>
        </w:rPr>
        <w:t>calculation</w:t>
      </w:r>
      <w:r w:rsidR="00407DD0">
        <w:rPr>
          <w:rFonts w:ascii="Verdana" w:hAnsi="Verdana"/>
          <w:sz w:val="20"/>
          <w:szCs w:val="20"/>
          <w:lang w:val="en-GB"/>
        </w:rPr>
        <w:t>s</w:t>
      </w:r>
      <w:r w:rsidR="00315C4F">
        <w:rPr>
          <w:rFonts w:ascii="Verdana" w:hAnsi="Verdana"/>
          <w:sz w:val="20"/>
          <w:szCs w:val="20"/>
          <w:lang w:val="en-GB"/>
        </w:rPr>
        <w:t>;</w:t>
      </w:r>
    </w:p>
    <w:p w14:paraId="5D4E7B97" w14:textId="41866DC2" w:rsidR="00C752DC" w:rsidRPr="000B70B8" w:rsidRDefault="00C752DC" w:rsidP="00C752DC">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Use of strategies to manage information related to </w:t>
      </w:r>
      <w:r w:rsidR="006F5868" w:rsidRPr="000B70B8">
        <w:rPr>
          <w:rFonts w:ascii="Verdana" w:hAnsi="Verdana"/>
          <w:sz w:val="20"/>
          <w:szCs w:val="20"/>
          <w:lang w:val="en-GB"/>
        </w:rPr>
        <w:t>size, volume, figures, durations</w:t>
      </w:r>
      <w:r w:rsidR="00315C4F">
        <w:rPr>
          <w:rFonts w:ascii="Verdana" w:hAnsi="Verdana"/>
          <w:sz w:val="20"/>
          <w:szCs w:val="20"/>
          <w:lang w:val="en-GB"/>
        </w:rPr>
        <w:t>;</w:t>
      </w:r>
    </w:p>
    <w:p w14:paraId="351B51C0" w14:textId="46F6C3A9" w:rsidR="009879C1" w:rsidRPr="002957A7" w:rsidRDefault="006F5868" w:rsidP="002957A7">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AD6978">
        <w:rPr>
          <w:rFonts w:ascii="Verdana" w:hAnsi="Verdana"/>
          <w:sz w:val="20"/>
          <w:szCs w:val="20"/>
          <w:lang w:val="en-GB"/>
        </w:rPr>
        <w:t>Attitude towards</w:t>
      </w:r>
      <w:r w:rsidRPr="000B70B8">
        <w:rPr>
          <w:rFonts w:ascii="Verdana" w:hAnsi="Verdana"/>
          <w:sz w:val="20"/>
          <w:szCs w:val="20"/>
          <w:lang w:val="en-GB"/>
        </w:rPr>
        <w:t xml:space="preserve"> situations involving the mobilization of mathematical resources. </w:t>
      </w:r>
    </w:p>
    <w:tbl>
      <w:tblPr>
        <w:tblW w:w="9920" w:type="dxa"/>
        <w:tblCellMar>
          <w:top w:w="15" w:type="dxa"/>
          <w:left w:w="15" w:type="dxa"/>
          <w:bottom w:w="15" w:type="dxa"/>
          <w:right w:w="15" w:type="dxa"/>
        </w:tblCellMar>
        <w:tblLook w:val="04A0" w:firstRow="1" w:lastRow="0" w:firstColumn="1" w:lastColumn="0" w:noHBand="0" w:noVBand="1"/>
      </w:tblPr>
      <w:tblGrid>
        <w:gridCol w:w="3306"/>
        <w:gridCol w:w="3307"/>
        <w:gridCol w:w="3307"/>
      </w:tblGrid>
      <w:tr w:rsidR="0020643D" w:rsidRPr="000B70B8" w14:paraId="6038D225" w14:textId="77777777" w:rsidTr="00105D8D">
        <w:tc>
          <w:tcPr>
            <w:tcW w:w="3306" w:type="dxa"/>
            <w:tcBorders>
              <w:top w:val="single" w:sz="2" w:space="0" w:color="000000"/>
              <w:left w:val="single" w:sz="2" w:space="0" w:color="000000"/>
              <w:bottom w:val="single" w:sz="2" w:space="0" w:color="000000"/>
              <w:right w:val="single" w:sz="8" w:space="0" w:color="FFFFFF"/>
            </w:tcBorders>
            <w:shd w:val="clear" w:color="auto" w:fill="59C4EF"/>
            <w:vAlign w:val="center"/>
            <w:hideMark/>
          </w:tcPr>
          <w:p w14:paraId="741BF4C2" w14:textId="77777777"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SKILLS DESCRIPTORS</w:t>
            </w:r>
          </w:p>
        </w:tc>
        <w:tc>
          <w:tcPr>
            <w:tcW w:w="3307" w:type="dxa"/>
            <w:tcBorders>
              <w:top w:val="single" w:sz="2" w:space="0" w:color="000000"/>
              <w:left w:val="single" w:sz="8" w:space="0" w:color="FFFFFF"/>
              <w:bottom w:val="single" w:sz="2" w:space="0" w:color="000000"/>
              <w:right w:val="single" w:sz="8" w:space="0" w:color="FFFFFF"/>
            </w:tcBorders>
            <w:shd w:val="clear" w:color="auto" w:fill="59C4EF"/>
            <w:vAlign w:val="center"/>
            <w:hideMark/>
          </w:tcPr>
          <w:p w14:paraId="6F89B7A6" w14:textId="61C70CAA"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AUTONOMY AND RESPONS</w:t>
            </w:r>
            <w:r w:rsidR="00C54D90">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3307" w:type="dxa"/>
            <w:tcBorders>
              <w:top w:val="single" w:sz="2" w:space="0" w:color="000000"/>
              <w:left w:val="single" w:sz="8" w:space="0" w:color="FFFFFF"/>
              <w:bottom w:val="single" w:sz="2" w:space="0" w:color="000000"/>
              <w:right w:val="single" w:sz="2" w:space="0" w:color="000000"/>
            </w:tcBorders>
            <w:shd w:val="clear" w:color="auto" w:fill="59C4EF"/>
            <w:vAlign w:val="center"/>
            <w:hideMark/>
          </w:tcPr>
          <w:p w14:paraId="11576134" w14:textId="77777777" w:rsidR="00C66AE6" w:rsidRPr="000B70B8" w:rsidRDefault="00C66AE6" w:rsidP="007439E1">
            <w:pPr>
              <w:rPr>
                <w:rFonts w:ascii="Verdana" w:hAnsi="Verdana"/>
                <w:sz w:val="20"/>
                <w:szCs w:val="20"/>
                <w:lang w:val="en-GB"/>
              </w:rPr>
            </w:pPr>
            <w:r w:rsidRPr="000B70B8">
              <w:rPr>
                <w:rFonts w:ascii="Verdana" w:hAnsi="Verdana"/>
                <w:b/>
                <w:bCs/>
                <w:color w:val="FFFFFF"/>
                <w:sz w:val="20"/>
                <w:szCs w:val="20"/>
                <w:lang w:val="en-GB"/>
              </w:rPr>
              <w:t>GENERIC INDICATORS</w:t>
            </w:r>
          </w:p>
        </w:tc>
      </w:tr>
      <w:tr w:rsidR="009879C1" w:rsidRPr="00725079" w14:paraId="3B14507A" w14:textId="77777777" w:rsidTr="00105D8D">
        <w:tc>
          <w:tcPr>
            <w:tcW w:w="3306" w:type="dxa"/>
            <w:tcBorders>
              <w:top w:val="single" w:sz="2" w:space="0" w:color="000000"/>
              <w:left w:val="single" w:sz="2" w:space="0" w:color="000000"/>
              <w:bottom w:val="single" w:sz="8" w:space="0" w:color="FFFFFF"/>
              <w:right w:val="single" w:sz="8" w:space="0" w:color="FFFFFF"/>
            </w:tcBorders>
            <w:shd w:val="clear" w:color="auto" w:fill="DDEFFC"/>
            <w:vAlign w:val="center"/>
            <w:hideMark/>
          </w:tcPr>
          <w:p w14:paraId="7EE2AF80" w14:textId="77777777" w:rsidR="00C66AE6" w:rsidRPr="000B70B8" w:rsidRDefault="00C66AE6" w:rsidP="009879C1">
            <w:pPr>
              <w:rPr>
                <w:rFonts w:ascii="Verdana" w:hAnsi="Verdana"/>
                <w:b/>
                <w:bCs/>
                <w:color w:val="009EE2"/>
                <w:sz w:val="20"/>
                <w:szCs w:val="20"/>
                <w:lang w:val="en-GB"/>
              </w:rPr>
            </w:pPr>
            <w:r w:rsidRPr="000B70B8">
              <w:rPr>
                <w:rFonts w:ascii="Verdana" w:hAnsi="Verdana"/>
                <w:b/>
                <w:bCs/>
                <w:color w:val="009EE2"/>
                <w:sz w:val="20"/>
                <w:szCs w:val="20"/>
                <w:lang w:val="en-GB"/>
              </w:rPr>
              <w:t>CIRCLE 1</w:t>
            </w:r>
          </w:p>
          <w:p w14:paraId="5973CE70"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Make</w:t>
            </w:r>
            <w:r w:rsidR="00407DD0">
              <w:rPr>
                <w:rFonts w:ascii="Verdana" w:hAnsi="Verdana"/>
                <w:sz w:val="20"/>
                <w:szCs w:val="20"/>
                <w:lang w:val="en-GB"/>
              </w:rPr>
              <w:t>s</w:t>
            </w:r>
            <w:r w:rsidRPr="000B70B8">
              <w:rPr>
                <w:rFonts w:ascii="Verdana" w:hAnsi="Verdana"/>
                <w:sz w:val="20"/>
                <w:szCs w:val="20"/>
                <w:lang w:val="en-GB"/>
              </w:rPr>
              <w:t xml:space="preserve"> simple calculations in recurring situations. </w:t>
            </w:r>
          </w:p>
        </w:tc>
        <w:tc>
          <w:tcPr>
            <w:tcW w:w="3307" w:type="dxa"/>
            <w:tcBorders>
              <w:top w:val="single" w:sz="2" w:space="0" w:color="000000"/>
              <w:left w:val="single" w:sz="8" w:space="0" w:color="FFFFFF"/>
              <w:bottom w:val="single" w:sz="8" w:space="0" w:color="FFFFFF"/>
              <w:right w:val="single" w:sz="8" w:space="0" w:color="FFFFFF"/>
            </w:tcBorders>
            <w:shd w:val="clear" w:color="auto" w:fill="F4F9FC"/>
            <w:vAlign w:val="center"/>
            <w:hideMark/>
          </w:tcPr>
          <w:p w14:paraId="4AC39227"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Calculations are done with someone’s help.</w:t>
            </w:r>
          </w:p>
        </w:tc>
        <w:tc>
          <w:tcPr>
            <w:tcW w:w="3307" w:type="dxa"/>
            <w:tcBorders>
              <w:top w:val="single" w:sz="2" w:space="0" w:color="000000"/>
              <w:left w:val="single" w:sz="8" w:space="0" w:color="FFFFFF"/>
              <w:bottom w:val="single" w:sz="8" w:space="0" w:color="FFFFFF"/>
              <w:right w:val="single" w:sz="2" w:space="0" w:color="000000"/>
            </w:tcBorders>
            <w:shd w:val="clear" w:color="auto" w:fill="F4F9FC"/>
            <w:vAlign w:val="center"/>
            <w:hideMark/>
          </w:tcPr>
          <w:p w14:paraId="4BCAB87C" w14:textId="77777777" w:rsidR="009879C1" w:rsidRPr="000B70B8" w:rsidRDefault="00B63D98" w:rsidP="009879C1">
            <w:pPr>
              <w:rPr>
                <w:rFonts w:ascii="Verdana" w:hAnsi="Verdana"/>
                <w:sz w:val="20"/>
                <w:szCs w:val="20"/>
                <w:highlight w:val="yellow"/>
                <w:lang w:val="en-GB"/>
              </w:rPr>
            </w:pPr>
            <w:r w:rsidRPr="000B70B8">
              <w:rPr>
                <w:rFonts w:ascii="Verdana" w:hAnsi="Verdana"/>
                <w:sz w:val="20"/>
                <w:szCs w:val="20"/>
                <w:lang w:val="en-GB"/>
              </w:rPr>
              <w:t>Calculations are partially done</w:t>
            </w:r>
            <w:r w:rsidR="007144C8" w:rsidRPr="000B70B8">
              <w:rPr>
                <w:rFonts w:ascii="Verdana" w:hAnsi="Verdana"/>
                <w:sz w:val="20"/>
                <w:szCs w:val="20"/>
                <w:lang w:val="en-GB"/>
              </w:rPr>
              <w:t>,</w:t>
            </w:r>
            <w:r w:rsidRPr="000B70B8">
              <w:rPr>
                <w:rFonts w:ascii="Verdana" w:hAnsi="Verdana"/>
                <w:sz w:val="20"/>
                <w:szCs w:val="20"/>
                <w:lang w:val="en-GB"/>
              </w:rPr>
              <w:t xml:space="preserve"> and </w:t>
            </w:r>
            <w:r w:rsidR="007144C8" w:rsidRPr="000B70B8">
              <w:rPr>
                <w:rFonts w:ascii="Verdana" w:hAnsi="Verdana"/>
                <w:sz w:val="20"/>
                <w:szCs w:val="20"/>
                <w:lang w:val="en-GB"/>
              </w:rPr>
              <w:t xml:space="preserve">assistance </w:t>
            </w:r>
            <w:r w:rsidRPr="000B70B8">
              <w:rPr>
                <w:rFonts w:ascii="Verdana" w:hAnsi="Verdana"/>
                <w:sz w:val="20"/>
                <w:szCs w:val="20"/>
                <w:lang w:val="en-GB"/>
              </w:rPr>
              <w:t>is provided.</w:t>
            </w:r>
          </w:p>
        </w:tc>
      </w:tr>
      <w:tr w:rsidR="009879C1" w:rsidRPr="00725079" w14:paraId="779BBD2E" w14:textId="77777777" w:rsidTr="00105D8D">
        <w:tc>
          <w:tcPr>
            <w:tcW w:w="3306"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15603396" w14:textId="77777777" w:rsidR="00C66AE6" w:rsidRPr="000B70B8" w:rsidRDefault="00C66AE6" w:rsidP="009879C1">
            <w:pPr>
              <w:rPr>
                <w:rFonts w:ascii="Verdana" w:hAnsi="Verdana"/>
                <w:b/>
                <w:bCs/>
                <w:color w:val="009EE2"/>
                <w:sz w:val="20"/>
                <w:szCs w:val="20"/>
                <w:lang w:val="en-GB"/>
              </w:rPr>
            </w:pPr>
            <w:r w:rsidRPr="000B70B8">
              <w:rPr>
                <w:rFonts w:ascii="Verdana" w:hAnsi="Verdana"/>
                <w:b/>
                <w:bCs/>
                <w:color w:val="009EE2"/>
                <w:sz w:val="20"/>
                <w:szCs w:val="20"/>
                <w:lang w:val="en-GB"/>
              </w:rPr>
              <w:t>CIRCLE 2</w:t>
            </w:r>
          </w:p>
          <w:p w14:paraId="26A7BE1C"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Make</w:t>
            </w:r>
            <w:r w:rsidR="00407DD0">
              <w:rPr>
                <w:rFonts w:ascii="Verdana" w:hAnsi="Verdana"/>
                <w:sz w:val="20"/>
                <w:szCs w:val="20"/>
                <w:lang w:val="en-GB"/>
              </w:rPr>
              <w:t>s</w:t>
            </w:r>
            <w:r w:rsidRPr="000B70B8">
              <w:rPr>
                <w:rFonts w:ascii="Verdana" w:hAnsi="Verdana"/>
                <w:sz w:val="20"/>
                <w:szCs w:val="20"/>
                <w:lang w:val="en-GB"/>
              </w:rPr>
              <w:t xml:space="preserve"> calculations and measures needed in their environment. </w:t>
            </w:r>
          </w:p>
        </w:tc>
        <w:tc>
          <w:tcPr>
            <w:tcW w:w="3307"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0C350FFE"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 xml:space="preserve">Calculations and measures are done autonomously and </w:t>
            </w:r>
            <w:r w:rsidR="00446724" w:rsidRPr="004D04BF">
              <w:rPr>
                <w:rFonts w:ascii="Verdana" w:hAnsi="Verdana"/>
                <w:sz w:val="20"/>
                <w:szCs w:val="20"/>
                <w:lang w:val="en-GB"/>
              </w:rPr>
              <w:t>checked</w:t>
            </w:r>
            <w:r w:rsidRPr="004D04BF">
              <w:rPr>
                <w:rFonts w:ascii="Verdana" w:hAnsi="Verdana"/>
                <w:sz w:val="20"/>
                <w:szCs w:val="20"/>
                <w:lang w:val="en-GB"/>
              </w:rPr>
              <w:t xml:space="preserve"> by a supervisor. </w:t>
            </w:r>
          </w:p>
        </w:tc>
        <w:tc>
          <w:tcPr>
            <w:tcW w:w="3307" w:type="dxa"/>
            <w:tcBorders>
              <w:top w:val="single" w:sz="8" w:space="0" w:color="FFFFFF"/>
              <w:left w:val="single" w:sz="8" w:space="0" w:color="FFFFFF"/>
              <w:bottom w:val="single" w:sz="8" w:space="0" w:color="FFFFFF"/>
              <w:right w:val="single" w:sz="2" w:space="0" w:color="000000"/>
            </w:tcBorders>
            <w:shd w:val="clear" w:color="auto" w:fill="F4F9FC"/>
            <w:vAlign w:val="center"/>
            <w:hideMark/>
          </w:tcPr>
          <w:p w14:paraId="6AB33240" w14:textId="77777777" w:rsidR="009879C1" w:rsidRPr="000B70B8" w:rsidRDefault="007144C8" w:rsidP="009879C1">
            <w:pPr>
              <w:rPr>
                <w:rFonts w:ascii="Verdana" w:hAnsi="Verdana"/>
                <w:sz w:val="20"/>
                <w:szCs w:val="20"/>
                <w:lang w:val="en-GB"/>
              </w:rPr>
            </w:pPr>
            <w:r w:rsidRPr="000B70B8">
              <w:rPr>
                <w:rFonts w:ascii="Verdana" w:hAnsi="Verdana"/>
                <w:sz w:val="20"/>
                <w:szCs w:val="20"/>
                <w:lang w:val="en-GB"/>
              </w:rPr>
              <w:t>Calculations and measures</w:t>
            </w:r>
            <w:r w:rsidR="006F5868" w:rsidRPr="000B70B8">
              <w:rPr>
                <w:rFonts w:ascii="Verdana" w:hAnsi="Verdana"/>
                <w:sz w:val="20"/>
                <w:szCs w:val="20"/>
                <w:lang w:val="en-GB"/>
              </w:rPr>
              <w:t xml:space="preserve"> </w:t>
            </w:r>
            <w:r w:rsidR="0020643D" w:rsidRPr="000B70B8">
              <w:rPr>
                <w:rFonts w:ascii="Verdana" w:hAnsi="Verdana"/>
                <w:sz w:val="20"/>
                <w:szCs w:val="20"/>
                <w:lang w:val="en-GB"/>
              </w:rPr>
              <w:t>that are made are part of situations from the environment, and instructions are given.</w:t>
            </w:r>
          </w:p>
        </w:tc>
      </w:tr>
      <w:tr w:rsidR="009879C1" w:rsidRPr="00725079" w14:paraId="4FFEA7EF" w14:textId="77777777" w:rsidTr="00105D8D">
        <w:tc>
          <w:tcPr>
            <w:tcW w:w="3306" w:type="dxa"/>
            <w:tcBorders>
              <w:top w:val="single" w:sz="8" w:space="0" w:color="FFFFFF"/>
              <w:left w:val="single" w:sz="2" w:space="0" w:color="000000"/>
              <w:bottom w:val="single" w:sz="8" w:space="0" w:color="FFFFFF"/>
              <w:right w:val="single" w:sz="8" w:space="0" w:color="FFFFFF"/>
            </w:tcBorders>
            <w:shd w:val="clear" w:color="auto" w:fill="DDEFFC"/>
            <w:vAlign w:val="center"/>
            <w:hideMark/>
          </w:tcPr>
          <w:p w14:paraId="2CB57830" w14:textId="77777777" w:rsidR="00C66AE6" w:rsidRPr="000B70B8" w:rsidRDefault="00C66AE6" w:rsidP="009879C1">
            <w:pPr>
              <w:rPr>
                <w:rFonts w:ascii="Verdana" w:hAnsi="Verdana"/>
                <w:b/>
                <w:bCs/>
                <w:color w:val="009EE2"/>
                <w:sz w:val="20"/>
                <w:szCs w:val="20"/>
                <w:lang w:val="en-GB"/>
              </w:rPr>
            </w:pPr>
            <w:r w:rsidRPr="000B70B8">
              <w:rPr>
                <w:rFonts w:ascii="Verdana" w:hAnsi="Verdana"/>
                <w:b/>
                <w:bCs/>
                <w:color w:val="009EE2"/>
                <w:sz w:val="20"/>
                <w:szCs w:val="20"/>
                <w:lang w:val="en-GB"/>
              </w:rPr>
              <w:t>CIRCLE 3</w:t>
            </w:r>
          </w:p>
          <w:p w14:paraId="48D08142"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Cho</w:t>
            </w:r>
            <w:r w:rsidR="00407DD0">
              <w:rPr>
                <w:rFonts w:ascii="Verdana" w:hAnsi="Verdana"/>
                <w:sz w:val="20"/>
                <w:szCs w:val="20"/>
                <w:lang w:val="en-GB"/>
              </w:rPr>
              <w:t>o</w:t>
            </w:r>
            <w:r w:rsidRPr="000B70B8">
              <w:rPr>
                <w:rFonts w:ascii="Verdana" w:hAnsi="Verdana"/>
                <w:sz w:val="20"/>
                <w:szCs w:val="20"/>
                <w:lang w:val="en-GB"/>
              </w:rPr>
              <w:t>se</w:t>
            </w:r>
            <w:r w:rsidR="00407DD0">
              <w:rPr>
                <w:rFonts w:ascii="Verdana" w:hAnsi="Verdana"/>
                <w:sz w:val="20"/>
                <w:szCs w:val="20"/>
                <w:lang w:val="en-GB"/>
              </w:rPr>
              <w:t>s</w:t>
            </w:r>
            <w:r w:rsidRPr="000B70B8">
              <w:rPr>
                <w:rFonts w:ascii="Verdana" w:hAnsi="Verdana"/>
                <w:sz w:val="20"/>
                <w:szCs w:val="20"/>
                <w:lang w:val="en-GB"/>
              </w:rPr>
              <w:t xml:space="preserve"> suitable mathematical reasonings to a given situation. </w:t>
            </w:r>
            <w:r w:rsidR="009879C1" w:rsidRPr="000B70B8">
              <w:rPr>
                <w:rFonts w:ascii="Barlow" w:hAnsi="Barlow"/>
                <w:sz w:val="20"/>
                <w:szCs w:val="20"/>
                <w:highlight w:val="yellow"/>
                <w:lang w:val="en-GB"/>
              </w:rPr>
              <w:t xml:space="preserve"> </w:t>
            </w:r>
          </w:p>
        </w:tc>
        <w:tc>
          <w:tcPr>
            <w:tcW w:w="3307" w:type="dxa"/>
            <w:tcBorders>
              <w:top w:val="single" w:sz="8" w:space="0" w:color="FFFFFF"/>
              <w:left w:val="single" w:sz="8" w:space="0" w:color="FFFFFF"/>
              <w:bottom w:val="single" w:sz="8" w:space="0" w:color="FFFFFF"/>
              <w:right w:val="single" w:sz="8" w:space="0" w:color="FFFFFF"/>
            </w:tcBorders>
            <w:shd w:val="clear" w:color="auto" w:fill="F4F9FC"/>
            <w:vAlign w:val="center"/>
            <w:hideMark/>
          </w:tcPr>
          <w:p w14:paraId="01FBA72F"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 xml:space="preserve">The choice of mathematical </w:t>
            </w:r>
            <w:r w:rsidR="00407DD0" w:rsidRPr="000B70B8">
              <w:rPr>
                <w:rFonts w:ascii="Verdana" w:hAnsi="Verdana"/>
                <w:sz w:val="20"/>
                <w:szCs w:val="20"/>
                <w:lang w:val="en-GB"/>
              </w:rPr>
              <w:t>reasoning</w:t>
            </w:r>
            <w:r w:rsidR="00407DD0">
              <w:rPr>
                <w:rFonts w:ascii="Verdana" w:hAnsi="Verdana"/>
                <w:sz w:val="20"/>
                <w:szCs w:val="20"/>
                <w:lang w:val="en-GB"/>
              </w:rPr>
              <w:t>s</w:t>
            </w:r>
            <w:r w:rsidRPr="000B70B8">
              <w:rPr>
                <w:rFonts w:ascii="Verdana" w:hAnsi="Verdana"/>
                <w:sz w:val="20"/>
                <w:szCs w:val="20"/>
                <w:lang w:val="en-GB"/>
              </w:rPr>
              <w:t xml:space="preserve"> is done autonomously. </w:t>
            </w:r>
          </w:p>
        </w:tc>
        <w:tc>
          <w:tcPr>
            <w:tcW w:w="3307" w:type="dxa"/>
            <w:tcBorders>
              <w:top w:val="single" w:sz="8" w:space="0" w:color="FFFFFF"/>
              <w:left w:val="single" w:sz="8" w:space="0" w:color="FFFFFF"/>
              <w:bottom w:val="single" w:sz="8" w:space="0" w:color="FFFFFF"/>
              <w:right w:val="single" w:sz="2" w:space="0" w:color="000000"/>
            </w:tcBorders>
            <w:shd w:val="clear" w:color="auto" w:fill="F4F9FC"/>
            <w:vAlign w:val="center"/>
            <w:hideMark/>
          </w:tcPr>
          <w:p w14:paraId="2E496043" w14:textId="77777777" w:rsidR="009879C1" w:rsidRPr="000B70B8" w:rsidRDefault="0020643D" w:rsidP="009879C1">
            <w:pPr>
              <w:rPr>
                <w:rFonts w:ascii="Verdana" w:hAnsi="Verdana"/>
                <w:sz w:val="20"/>
                <w:szCs w:val="20"/>
                <w:highlight w:val="yellow"/>
                <w:lang w:val="en-GB"/>
              </w:rPr>
            </w:pPr>
            <w:r w:rsidRPr="000B70B8">
              <w:rPr>
                <w:rFonts w:ascii="Verdana" w:hAnsi="Verdana"/>
                <w:sz w:val="20"/>
                <w:szCs w:val="20"/>
                <w:lang w:val="en-GB"/>
              </w:rPr>
              <w:t xml:space="preserve">Results for calculations and measures are based on reasoning </w:t>
            </w:r>
            <w:r w:rsidR="0063089B">
              <w:rPr>
                <w:rFonts w:ascii="Verdana" w:hAnsi="Verdana"/>
                <w:sz w:val="20"/>
                <w:szCs w:val="20"/>
                <w:lang w:val="en-GB"/>
              </w:rPr>
              <w:t>relevant</w:t>
            </w:r>
            <w:r w:rsidRPr="000B70B8">
              <w:rPr>
                <w:rFonts w:ascii="Verdana" w:hAnsi="Verdana"/>
                <w:sz w:val="20"/>
                <w:szCs w:val="20"/>
                <w:lang w:val="en-GB"/>
              </w:rPr>
              <w:t xml:space="preserve"> to each situation.</w:t>
            </w:r>
          </w:p>
        </w:tc>
      </w:tr>
      <w:tr w:rsidR="009879C1" w:rsidRPr="00725079" w14:paraId="235F22FD" w14:textId="77777777" w:rsidTr="00105D8D">
        <w:tc>
          <w:tcPr>
            <w:tcW w:w="3306" w:type="dxa"/>
            <w:tcBorders>
              <w:top w:val="single" w:sz="8" w:space="0" w:color="FFFFFF"/>
              <w:left w:val="single" w:sz="2" w:space="0" w:color="000000"/>
              <w:bottom w:val="single" w:sz="2" w:space="0" w:color="000000"/>
              <w:right w:val="single" w:sz="8" w:space="0" w:color="FFFFFF"/>
            </w:tcBorders>
            <w:shd w:val="clear" w:color="auto" w:fill="DDEFFC"/>
            <w:vAlign w:val="center"/>
            <w:hideMark/>
          </w:tcPr>
          <w:p w14:paraId="777D5223" w14:textId="77777777" w:rsidR="00C66AE6" w:rsidRPr="000B70B8" w:rsidRDefault="00C66AE6" w:rsidP="009879C1">
            <w:pPr>
              <w:rPr>
                <w:rFonts w:ascii="Verdana" w:hAnsi="Verdana"/>
                <w:b/>
                <w:bCs/>
                <w:color w:val="009EE2"/>
                <w:sz w:val="20"/>
                <w:szCs w:val="20"/>
                <w:lang w:val="en-GB"/>
              </w:rPr>
            </w:pPr>
            <w:r w:rsidRPr="000B70B8">
              <w:rPr>
                <w:rFonts w:ascii="Verdana" w:hAnsi="Verdana"/>
                <w:b/>
                <w:bCs/>
                <w:color w:val="009EE2"/>
                <w:sz w:val="20"/>
                <w:szCs w:val="20"/>
                <w:lang w:val="en-GB"/>
              </w:rPr>
              <w:t>CIRCLE 4</w:t>
            </w:r>
          </w:p>
          <w:p w14:paraId="1DC51283"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Adapt</w:t>
            </w:r>
            <w:r w:rsidR="00407DD0">
              <w:rPr>
                <w:rFonts w:ascii="Verdana" w:hAnsi="Verdana"/>
                <w:sz w:val="20"/>
                <w:szCs w:val="20"/>
                <w:lang w:val="en-GB"/>
              </w:rPr>
              <w:t>s</w:t>
            </w:r>
            <w:r w:rsidRPr="000B70B8">
              <w:rPr>
                <w:rFonts w:ascii="Verdana" w:hAnsi="Verdana"/>
                <w:sz w:val="20"/>
                <w:szCs w:val="20"/>
                <w:lang w:val="en-GB"/>
              </w:rPr>
              <w:t xml:space="preserve"> suitable mathematical </w:t>
            </w:r>
            <w:r w:rsidR="00407DD0" w:rsidRPr="000B70B8">
              <w:rPr>
                <w:rFonts w:ascii="Verdana" w:hAnsi="Verdana"/>
                <w:sz w:val="20"/>
                <w:szCs w:val="20"/>
                <w:lang w:val="en-GB"/>
              </w:rPr>
              <w:t>reasoning</w:t>
            </w:r>
            <w:r w:rsidRPr="000B70B8">
              <w:rPr>
                <w:rFonts w:ascii="Verdana" w:hAnsi="Verdana"/>
                <w:sz w:val="20"/>
                <w:szCs w:val="20"/>
                <w:lang w:val="en-GB"/>
              </w:rPr>
              <w:t xml:space="preserve"> to various situations. </w:t>
            </w:r>
            <w:r w:rsidR="009879C1" w:rsidRPr="000B70B8">
              <w:rPr>
                <w:rFonts w:ascii="Barlow" w:hAnsi="Barlow"/>
                <w:sz w:val="20"/>
                <w:szCs w:val="20"/>
                <w:highlight w:val="yellow"/>
                <w:lang w:val="en-GB"/>
              </w:rPr>
              <w:t xml:space="preserve"> </w:t>
            </w:r>
          </w:p>
        </w:tc>
        <w:tc>
          <w:tcPr>
            <w:tcW w:w="3307" w:type="dxa"/>
            <w:tcBorders>
              <w:top w:val="single" w:sz="8" w:space="0" w:color="FFFFFF"/>
              <w:left w:val="single" w:sz="8" w:space="0" w:color="FFFFFF"/>
              <w:bottom w:val="single" w:sz="2" w:space="0" w:color="000000"/>
              <w:right w:val="single" w:sz="8" w:space="0" w:color="FFFFFF"/>
            </w:tcBorders>
            <w:shd w:val="clear" w:color="auto" w:fill="F4F9FC"/>
            <w:vAlign w:val="center"/>
            <w:hideMark/>
          </w:tcPr>
          <w:p w14:paraId="2C63E091" w14:textId="77777777" w:rsidR="009879C1" w:rsidRPr="000B70B8" w:rsidRDefault="006F5868" w:rsidP="009879C1">
            <w:pPr>
              <w:rPr>
                <w:rFonts w:ascii="Verdana" w:hAnsi="Verdana"/>
                <w:sz w:val="20"/>
                <w:szCs w:val="20"/>
                <w:highlight w:val="yellow"/>
                <w:lang w:val="en-GB"/>
              </w:rPr>
            </w:pPr>
            <w:r w:rsidRPr="000B70B8">
              <w:rPr>
                <w:rFonts w:ascii="Verdana" w:hAnsi="Verdana"/>
                <w:sz w:val="20"/>
                <w:szCs w:val="20"/>
                <w:lang w:val="en-GB"/>
              </w:rPr>
              <w:t xml:space="preserve">Mathematical problem solving </w:t>
            </w:r>
            <w:r w:rsidR="00B63D98" w:rsidRPr="000B70B8">
              <w:rPr>
                <w:rFonts w:ascii="Verdana" w:hAnsi="Verdana"/>
                <w:sz w:val="20"/>
                <w:szCs w:val="20"/>
                <w:lang w:val="en-GB"/>
              </w:rPr>
              <w:t xml:space="preserve">is one’s </w:t>
            </w:r>
            <w:r w:rsidR="00407DD0" w:rsidRPr="000B70B8">
              <w:rPr>
                <w:rFonts w:ascii="Verdana" w:hAnsi="Verdana"/>
                <w:sz w:val="20"/>
                <w:szCs w:val="20"/>
                <w:lang w:val="en-GB"/>
              </w:rPr>
              <w:t>responsibility</w:t>
            </w:r>
            <w:r w:rsidR="00B63D98" w:rsidRPr="000B70B8">
              <w:rPr>
                <w:rFonts w:ascii="Verdana" w:hAnsi="Verdana"/>
                <w:sz w:val="20"/>
                <w:szCs w:val="20"/>
                <w:lang w:val="en-GB"/>
              </w:rPr>
              <w:t>, either for their own work or their team</w:t>
            </w:r>
            <w:r w:rsidR="0063089B">
              <w:rPr>
                <w:rFonts w:ascii="Verdana" w:hAnsi="Verdana"/>
                <w:sz w:val="20"/>
                <w:szCs w:val="20"/>
                <w:lang w:val="en-GB"/>
              </w:rPr>
              <w:t>’s work</w:t>
            </w:r>
            <w:r w:rsidR="00B63D98" w:rsidRPr="000B70B8">
              <w:rPr>
                <w:rFonts w:ascii="Verdana" w:hAnsi="Verdana"/>
                <w:sz w:val="20"/>
                <w:szCs w:val="20"/>
                <w:lang w:val="en-GB"/>
              </w:rPr>
              <w:t xml:space="preserve">. </w:t>
            </w:r>
          </w:p>
        </w:tc>
        <w:tc>
          <w:tcPr>
            <w:tcW w:w="3307" w:type="dxa"/>
            <w:tcBorders>
              <w:top w:val="single" w:sz="8" w:space="0" w:color="FFFFFF"/>
              <w:left w:val="single" w:sz="8" w:space="0" w:color="FFFFFF"/>
              <w:bottom w:val="single" w:sz="2" w:space="0" w:color="000000"/>
              <w:right w:val="single" w:sz="2" w:space="0" w:color="000000"/>
            </w:tcBorders>
            <w:shd w:val="clear" w:color="auto" w:fill="F4F9FC"/>
            <w:vAlign w:val="center"/>
            <w:hideMark/>
          </w:tcPr>
          <w:p w14:paraId="0EAADE44" w14:textId="2C3DC973" w:rsidR="006F5868" w:rsidRPr="000B70B8" w:rsidRDefault="0020643D" w:rsidP="006F5868">
            <w:pPr>
              <w:rPr>
                <w:rFonts w:ascii="Verdana" w:hAnsi="Verdana"/>
                <w:sz w:val="20"/>
                <w:szCs w:val="20"/>
                <w:lang w:val="en-GB"/>
              </w:rPr>
            </w:pPr>
            <w:r w:rsidRPr="000B70B8">
              <w:rPr>
                <w:rFonts w:ascii="Verdana" w:hAnsi="Verdana"/>
                <w:sz w:val="20"/>
                <w:szCs w:val="20"/>
                <w:lang w:val="en-GB"/>
              </w:rPr>
              <w:t xml:space="preserve">Mathematical problems are verified and corrected </w:t>
            </w:r>
            <w:r w:rsidR="00C54D90">
              <w:rPr>
                <w:rFonts w:ascii="Verdana" w:hAnsi="Verdana"/>
                <w:sz w:val="20"/>
                <w:szCs w:val="20"/>
                <w:lang w:val="en-GB"/>
              </w:rPr>
              <w:t>as</w:t>
            </w:r>
            <w:r w:rsidRPr="000B70B8">
              <w:rPr>
                <w:rFonts w:ascii="Verdana" w:hAnsi="Verdana"/>
                <w:sz w:val="20"/>
                <w:szCs w:val="20"/>
                <w:lang w:val="en-GB"/>
              </w:rPr>
              <w:t xml:space="preserve"> needed.</w:t>
            </w:r>
            <w:r w:rsidR="006F5868" w:rsidRPr="000B70B8">
              <w:rPr>
                <w:rFonts w:ascii="Verdana" w:hAnsi="Verdana"/>
                <w:sz w:val="20"/>
                <w:szCs w:val="20"/>
                <w:lang w:val="en-GB"/>
              </w:rPr>
              <w:t xml:space="preserve"> </w:t>
            </w:r>
          </w:p>
          <w:p w14:paraId="4C1D8409" w14:textId="77777777" w:rsidR="009879C1" w:rsidRPr="000B70B8" w:rsidRDefault="0020643D" w:rsidP="009879C1">
            <w:pPr>
              <w:rPr>
                <w:rFonts w:ascii="Verdana" w:hAnsi="Verdana"/>
                <w:sz w:val="20"/>
                <w:szCs w:val="20"/>
                <w:lang w:val="en-GB"/>
              </w:rPr>
            </w:pPr>
            <w:r w:rsidRPr="000B70B8">
              <w:rPr>
                <w:rFonts w:ascii="Verdana" w:hAnsi="Verdana"/>
                <w:sz w:val="20"/>
                <w:szCs w:val="20"/>
                <w:lang w:val="en-GB"/>
              </w:rPr>
              <w:t>One supervises the calculations of their team members.</w:t>
            </w:r>
          </w:p>
        </w:tc>
      </w:tr>
    </w:tbl>
    <w:p w14:paraId="3445A3FF" w14:textId="03BCF481" w:rsidR="00E35880" w:rsidRPr="002957A7" w:rsidRDefault="009879C1" w:rsidP="009879C1">
      <w:pPr>
        <w:rPr>
          <w:sz w:val="26"/>
          <w:szCs w:val="26"/>
          <w:lang w:val="en-GB"/>
        </w:rPr>
      </w:pPr>
      <w:r w:rsidRPr="000B70B8">
        <w:rPr>
          <w:sz w:val="26"/>
          <w:szCs w:val="26"/>
          <w:highlight w:val="yellow"/>
          <w:lang w:val="en-GB"/>
        </w:rPr>
        <w:br w:type="column"/>
      </w:r>
      <w:r w:rsidR="009C6387" w:rsidRPr="009C6387">
        <w:rPr>
          <w:rFonts w:ascii="Barlow" w:hAnsi="Barlow"/>
          <w:color w:val="FFFFFF"/>
          <w:sz w:val="32"/>
          <w:szCs w:val="32"/>
          <w:shd w:val="clear" w:color="auto" w:fill="E0003D"/>
          <w:lang w:val="en-GB"/>
        </w:rPr>
        <w:lastRenderedPageBreak/>
        <w:t>THINKING AND REASONING TO ACT</w:t>
      </w:r>
    </w:p>
    <w:p w14:paraId="6EB13B43"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5</w:t>
      </w:r>
    </w:p>
    <w:p w14:paraId="203B5A13" w14:textId="77777777" w:rsidR="009879C1" w:rsidRPr="00542176" w:rsidRDefault="00B90DE6" w:rsidP="009879C1">
      <w:pPr>
        <w:rPr>
          <w:rFonts w:ascii="Verdana" w:hAnsi="Verdana"/>
          <w:color w:val="E0003B"/>
          <w:sz w:val="26"/>
          <w:szCs w:val="26"/>
          <w:lang w:val="en-GB"/>
        </w:rPr>
      </w:pPr>
      <w:r w:rsidRPr="00542176">
        <w:rPr>
          <w:rFonts w:ascii="Verdana" w:hAnsi="Verdana"/>
          <w:color w:val="E0003B"/>
          <w:sz w:val="46"/>
          <w:szCs w:val="46"/>
          <w:lang w:val="en-GB"/>
        </w:rPr>
        <w:t>MANAGING INFORMATION</w:t>
      </w:r>
    </w:p>
    <w:p w14:paraId="1FFB5190" w14:textId="77777777" w:rsidR="0061352C" w:rsidRPr="000B70B8" w:rsidRDefault="00562518" w:rsidP="0061352C">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0774BFCE" w14:textId="3FCA6408" w:rsidR="0020643D" w:rsidRPr="000B70B8" w:rsidRDefault="0020643D" w:rsidP="0020643D">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Extent of knowledge required to select information</w:t>
      </w:r>
      <w:r w:rsidR="00315C4F">
        <w:rPr>
          <w:rFonts w:ascii="Verdana" w:hAnsi="Verdana"/>
          <w:sz w:val="20"/>
          <w:szCs w:val="20"/>
          <w:lang w:val="en-GB"/>
        </w:rPr>
        <w:t>;</w:t>
      </w:r>
    </w:p>
    <w:p w14:paraId="24EF080C" w14:textId="77777777" w:rsidR="0020643D" w:rsidRPr="000B70B8" w:rsidRDefault="0020643D" w:rsidP="0020643D">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Critical thinking </w:t>
      </w:r>
      <w:r w:rsidR="0063089B">
        <w:rPr>
          <w:rFonts w:ascii="Verdana" w:hAnsi="Verdana"/>
          <w:sz w:val="20"/>
          <w:szCs w:val="20"/>
          <w:lang w:val="en-GB"/>
        </w:rPr>
        <w:t>when assessing the</w:t>
      </w:r>
      <w:r w:rsidRPr="000B70B8">
        <w:rPr>
          <w:rFonts w:ascii="Verdana" w:hAnsi="Verdana"/>
          <w:sz w:val="20"/>
          <w:szCs w:val="20"/>
          <w:lang w:val="en-GB"/>
        </w:rPr>
        <w:t xml:space="preserve"> relevancy and quality of the information</w:t>
      </w:r>
      <w:r w:rsidR="00315C4F">
        <w:rPr>
          <w:rFonts w:ascii="Verdana" w:hAnsi="Verdana"/>
          <w:sz w:val="20"/>
          <w:szCs w:val="20"/>
          <w:lang w:val="en-GB"/>
        </w:rPr>
        <w:t>;</w:t>
      </w:r>
    </w:p>
    <w:p w14:paraId="01146F68" w14:textId="77777777" w:rsidR="0020643D" w:rsidRPr="000B70B8" w:rsidRDefault="0020643D" w:rsidP="0020643D">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Methods for information research and transmission.</w:t>
      </w:r>
    </w:p>
    <w:tbl>
      <w:tblPr>
        <w:tblW w:w="0" w:type="auto"/>
        <w:tblCellMar>
          <w:top w:w="15" w:type="dxa"/>
          <w:left w:w="15" w:type="dxa"/>
          <w:bottom w:w="15" w:type="dxa"/>
          <w:right w:w="15" w:type="dxa"/>
        </w:tblCellMar>
        <w:tblLook w:val="04A0" w:firstRow="1" w:lastRow="0" w:firstColumn="1" w:lastColumn="0" w:noHBand="0" w:noVBand="1"/>
      </w:tblPr>
      <w:tblGrid>
        <w:gridCol w:w="3571"/>
        <w:gridCol w:w="3281"/>
        <w:gridCol w:w="3348"/>
      </w:tblGrid>
      <w:tr w:rsidR="00E2316C" w:rsidRPr="000B70B8" w14:paraId="728791D2" w14:textId="77777777" w:rsidTr="00E35880">
        <w:tc>
          <w:tcPr>
            <w:tcW w:w="0" w:type="auto"/>
            <w:tcBorders>
              <w:top w:val="single" w:sz="2" w:space="0" w:color="000000"/>
              <w:left w:val="single" w:sz="2" w:space="0" w:color="000000"/>
              <w:bottom w:val="single" w:sz="2" w:space="0" w:color="000000"/>
              <w:right w:val="single" w:sz="8" w:space="0" w:color="FFFFFF"/>
            </w:tcBorders>
            <w:shd w:val="clear" w:color="auto" w:fill="ED827F"/>
            <w:vAlign w:val="center"/>
            <w:hideMark/>
          </w:tcPr>
          <w:p w14:paraId="67F4D8DA" w14:textId="77777777" w:rsidR="00E35880" w:rsidRPr="000B70B8" w:rsidRDefault="00D65CA8" w:rsidP="00E35880">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ED827F"/>
            <w:vAlign w:val="center"/>
            <w:hideMark/>
          </w:tcPr>
          <w:p w14:paraId="373022C3" w14:textId="526C4E03" w:rsidR="00E35880" w:rsidRPr="000B70B8" w:rsidRDefault="00D65CA8" w:rsidP="00E35880">
            <w:pPr>
              <w:rPr>
                <w:sz w:val="26"/>
                <w:szCs w:val="26"/>
                <w:highlight w:val="yellow"/>
                <w:lang w:val="en-GB"/>
              </w:rPr>
            </w:pPr>
            <w:r w:rsidRPr="000B70B8">
              <w:rPr>
                <w:rFonts w:ascii="Verdana" w:hAnsi="Verdana"/>
                <w:b/>
                <w:bCs/>
                <w:color w:val="FFFFFF"/>
                <w:sz w:val="20"/>
                <w:szCs w:val="20"/>
                <w:lang w:val="en-GB"/>
              </w:rPr>
              <w:t>AUTONOMY AND RESPONS</w:t>
            </w:r>
            <w:r w:rsidR="0052481F">
              <w:rPr>
                <w:rFonts w:ascii="Verdana" w:hAnsi="Verdana"/>
                <w:b/>
                <w:bCs/>
                <w:color w:val="FFFFFF"/>
                <w:sz w:val="20"/>
                <w:szCs w:val="20"/>
                <w:lang w:val="en-GB"/>
              </w:rPr>
              <w:t>I</w:t>
            </w:r>
            <w:r w:rsidRPr="000B70B8">
              <w:rPr>
                <w:rFonts w:ascii="Verdana" w:hAnsi="Verdana"/>
                <w:b/>
                <w:bCs/>
                <w:color w:val="FFFFFF"/>
                <w:sz w:val="20"/>
                <w:szCs w:val="20"/>
                <w:lang w:val="en-GB"/>
              </w:rPr>
              <w:t>BILITY</w:t>
            </w:r>
            <w:r w:rsidR="00E35880" w:rsidRPr="000B70B8">
              <w:rPr>
                <w:rFonts w:ascii="Barlow" w:hAnsi="Barlow"/>
                <w:b/>
                <w:bCs/>
                <w:color w:val="FFFFFF"/>
                <w:sz w:val="20"/>
                <w:szCs w:val="20"/>
                <w:highlight w:val="yellow"/>
                <w:lang w:val="en-GB"/>
              </w:rPr>
              <w:t xml:space="preserve"> </w:t>
            </w:r>
          </w:p>
        </w:tc>
        <w:tc>
          <w:tcPr>
            <w:tcW w:w="0" w:type="auto"/>
            <w:tcBorders>
              <w:top w:val="single" w:sz="2" w:space="0" w:color="000000"/>
              <w:left w:val="single" w:sz="8" w:space="0" w:color="FFFFFF"/>
              <w:bottom w:val="single" w:sz="2" w:space="0" w:color="000000"/>
              <w:right w:val="single" w:sz="2" w:space="0" w:color="000000"/>
            </w:tcBorders>
            <w:shd w:val="clear" w:color="auto" w:fill="ED827F"/>
            <w:vAlign w:val="center"/>
            <w:hideMark/>
          </w:tcPr>
          <w:p w14:paraId="4CB262DD" w14:textId="77777777" w:rsidR="00E35880" w:rsidRPr="000B70B8" w:rsidRDefault="00D65CA8" w:rsidP="00E35880">
            <w:pPr>
              <w:rPr>
                <w:sz w:val="26"/>
                <w:szCs w:val="26"/>
                <w:highlight w:val="yellow"/>
                <w:lang w:val="en-GB"/>
              </w:rPr>
            </w:pPr>
            <w:r w:rsidRPr="000B70B8">
              <w:rPr>
                <w:rFonts w:ascii="Verdana" w:hAnsi="Verdana"/>
                <w:b/>
                <w:bCs/>
                <w:color w:val="FFFFFF"/>
                <w:sz w:val="20"/>
                <w:szCs w:val="20"/>
                <w:lang w:val="en-GB"/>
              </w:rPr>
              <w:t>GENERIC INDICATORS</w:t>
            </w:r>
          </w:p>
        </w:tc>
      </w:tr>
      <w:tr w:rsidR="00E2316C" w:rsidRPr="00725079" w14:paraId="4AED5169" w14:textId="77777777" w:rsidTr="00E35880">
        <w:tc>
          <w:tcPr>
            <w:tcW w:w="0" w:type="auto"/>
            <w:tcBorders>
              <w:top w:val="single" w:sz="2" w:space="0" w:color="000000"/>
              <w:left w:val="single" w:sz="2" w:space="0" w:color="000000"/>
              <w:bottom w:val="single" w:sz="8" w:space="0" w:color="FFFFFF"/>
              <w:right w:val="single" w:sz="8" w:space="0" w:color="FFFFFF"/>
            </w:tcBorders>
            <w:shd w:val="clear" w:color="auto" w:fill="F9E2DD"/>
            <w:vAlign w:val="center"/>
            <w:hideMark/>
          </w:tcPr>
          <w:p w14:paraId="55F227D0" w14:textId="77777777" w:rsidR="00E35880" w:rsidRPr="000B70B8" w:rsidRDefault="00D65CA8" w:rsidP="00E35880">
            <w:pPr>
              <w:rPr>
                <w:sz w:val="26"/>
                <w:szCs w:val="26"/>
                <w:highlight w:val="yellow"/>
                <w:lang w:val="en-GB"/>
              </w:rPr>
            </w:pPr>
            <w:r w:rsidRPr="000B70B8">
              <w:rPr>
                <w:rFonts w:ascii="Verdana" w:hAnsi="Verdana"/>
                <w:b/>
                <w:bCs/>
                <w:color w:val="E0003B"/>
                <w:sz w:val="20"/>
                <w:szCs w:val="20"/>
                <w:lang w:val="en-GB"/>
              </w:rPr>
              <w:t>CIRCLE 1</w:t>
            </w:r>
            <w:r w:rsidR="00E35880" w:rsidRPr="000B70B8">
              <w:rPr>
                <w:rFonts w:ascii="Barlow" w:hAnsi="Barlow"/>
                <w:b/>
                <w:bCs/>
                <w:color w:val="E0003D"/>
                <w:sz w:val="20"/>
                <w:szCs w:val="20"/>
                <w:highlight w:val="yellow"/>
                <w:lang w:val="en-GB"/>
              </w:rPr>
              <w:t xml:space="preserve"> </w:t>
            </w:r>
          </w:p>
          <w:p w14:paraId="45EE4096" w14:textId="77777777" w:rsidR="00E35880" w:rsidRPr="000B70B8" w:rsidRDefault="00D65CA8" w:rsidP="00E35880">
            <w:pPr>
              <w:rPr>
                <w:rFonts w:ascii="Barlow" w:hAnsi="Barlow"/>
                <w:sz w:val="20"/>
                <w:szCs w:val="20"/>
                <w:highlight w:val="yellow"/>
                <w:lang w:val="en-GB"/>
              </w:rPr>
            </w:pPr>
            <w:r w:rsidRPr="000B70B8">
              <w:rPr>
                <w:rFonts w:ascii="Verdana" w:hAnsi="Verdana"/>
                <w:sz w:val="20"/>
                <w:szCs w:val="20"/>
                <w:lang w:val="en-GB"/>
              </w:rPr>
              <w:t>Identif</w:t>
            </w:r>
            <w:r w:rsidR="0063089B">
              <w:rPr>
                <w:rFonts w:ascii="Verdana" w:hAnsi="Verdana"/>
                <w:sz w:val="20"/>
                <w:szCs w:val="20"/>
                <w:lang w:val="en-GB"/>
              </w:rPr>
              <w:t>ies</w:t>
            </w:r>
            <w:r w:rsidR="002D165C" w:rsidRPr="000B70B8">
              <w:rPr>
                <w:rFonts w:ascii="Verdana" w:hAnsi="Verdana"/>
                <w:sz w:val="20"/>
                <w:szCs w:val="20"/>
                <w:lang w:val="en-GB"/>
              </w:rPr>
              <w:t xml:space="preserve"> the information given to complete their activity.</w:t>
            </w:r>
          </w:p>
        </w:tc>
        <w:tc>
          <w:tcPr>
            <w:tcW w:w="0" w:type="auto"/>
            <w:tcBorders>
              <w:top w:val="single" w:sz="2" w:space="0" w:color="000000"/>
              <w:left w:val="single" w:sz="8" w:space="0" w:color="FFFFFF"/>
              <w:bottom w:val="single" w:sz="8" w:space="0" w:color="FFFFFF"/>
              <w:right w:val="single" w:sz="8" w:space="0" w:color="FFFFFF"/>
            </w:tcBorders>
            <w:shd w:val="clear" w:color="auto" w:fill="FCF4F4"/>
            <w:vAlign w:val="center"/>
            <w:hideMark/>
          </w:tcPr>
          <w:p w14:paraId="60309527" w14:textId="77777777" w:rsidR="00E35880" w:rsidRPr="000B70B8" w:rsidRDefault="00F072B7" w:rsidP="00E35880">
            <w:pPr>
              <w:rPr>
                <w:rFonts w:ascii="Barlow" w:hAnsi="Barlow"/>
                <w:sz w:val="20"/>
                <w:szCs w:val="20"/>
                <w:highlight w:val="yellow"/>
                <w:lang w:val="en-GB"/>
              </w:rPr>
            </w:pPr>
            <w:r w:rsidRPr="004D04BF">
              <w:rPr>
                <w:rFonts w:ascii="Verdana" w:hAnsi="Verdana"/>
                <w:sz w:val="20"/>
                <w:szCs w:val="20"/>
                <w:lang w:val="en-GB"/>
              </w:rPr>
              <w:t xml:space="preserve">Access to information is guided by a supervisor. </w:t>
            </w:r>
          </w:p>
        </w:tc>
        <w:tc>
          <w:tcPr>
            <w:tcW w:w="0" w:type="auto"/>
            <w:tcBorders>
              <w:top w:val="single" w:sz="2" w:space="0" w:color="000000"/>
              <w:left w:val="single" w:sz="8" w:space="0" w:color="FFFFFF"/>
              <w:bottom w:val="single" w:sz="8" w:space="0" w:color="FFFFFF"/>
              <w:right w:val="single" w:sz="2" w:space="0" w:color="000000"/>
            </w:tcBorders>
            <w:shd w:val="clear" w:color="auto" w:fill="FCF4F4"/>
            <w:vAlign w:val="center"/>
            <w:hideMark/>
          </w:tcPr>
          <w:p w14:paraId="42D6F121" w14:textId="77777777" w:rsidR="00E35880" w:rsidRPr="000B70B8" w:rsidRDefault="00E2316C" w:rsidP="00E35880">
            <w:pPr>
              <w:rPr>
                <w:rFonts w:ascii="Barlow" w:hAnsi="Barlow"/>
                <w:sz w:val="20"/>
                <w:szCs w:val="20"/>
                <w:highlight w:val="yellow"/>
                <w:lang w:val="en-GB"/>
              </w:rPr>
            </w:pPr>
            <w:r w:rsidRPr="000B70B8">
              <w:rPr>
                <w:rFonts w:ascii="Verdana" w:hAnsi="Verdana"/>
                <w:sz w:val="20"/>
                <w:szCs w:val="20"/>
                <w:lang w:val="en-GB"/>
              </w:rPr>
              <w:t>The connection between the information and the activity is made.</w:t>
            </w:r>
          </w:p>
        </w:tc>
      </w:tr>
      <w:tr w:rsidR="00E2316C" w:rsidRPr="00725079" w14:paraId="524AA5A8" w14:textId="77777777" w:rsidTr="00E35880">
        <w:tc>
          <w:tcPr>
            <w:tcW w:w="0" w:type="auto"/>
            <w:tcBorders>
              <w:top w:val="single" w:sz="8" w:space="0" w:color="FFFFFF"/>
              <w:left w:val="single" w:sz="2" w:space="0" w:color="000000"/>
              <w:bottom w:val="single" w:sz="8" w:space="0" w:color="FFFFFF"/>
              <w:right w:val="single" w:sz="8" w:space="0" w:color="FFFFFF"/>
            </w:tcBorders>
            <w:shd w:val="clear" w:color="auto" w:fill="F9E2DD"/>
            <w:vAlign w:val="center"/>
            <w:hideMark/>
          </w:tcPr>
          <w:p w14:paraId="0D58FB7F" w14:textId="77777777" w:rsidR="00D65CA8" w:rsidRPr="000B70B8" w:rsidRDefault="00D65CA8" w:rsidP="00D65CA8">
            <w:pPr>
              <w:rPr>
                <w:sz w:val="26"/>
                <w:szCs w:val="26"/>
                <w:highlight w:val="yellow"/>
                <w:lang w:val="en-GB"/>
              </w:rPr>
            </w:pPr>
            <w:r w:rsidRPr="000B70B8">
              <w:rPr>
                <w:rFonts w:ascii="Verdana" w:hAnsi="Verdana"/>
                <w:b/>
                <w:bCs/>
                <w:color w:val="E0003B"/>
                <w:sz w:val="20"/>
                <w:szCs w:val="20"/>
                <w:lang w:val="en-GB"/>
              </w:rPr>
              <w:t>CIRCLE 2</w:t>
            </w:r>
          </w:p>
          <w:p w14:paraId="29B4DC27" w14:textId="77777777" w:rsidR="00E35880" w:rsidRPr="000B70B8" w:rsidRDefault="002D165C" w:rsidP="00E35880">
            <w:pPr>
              <w:rPr>
                <w:rFonts w:ascii="Barlow" w:hAnsi="Barlow"/>
                <w:sz w:val="20"/>
                <w:szCs w:val="20"/>
                <w:highlight w:val="yellow"/>
                <w:lang w:val="en-GB"/>
              </w:rPr>
            </w:pPr>
            <w:r w:rsidRPr="000B70B8">
              <w:rPr>
                <w:rFonts w:ascii="Verdana" w:hAnsi="Verdana"/>
                <w:sz w:val="20"/>
                <w:szCs w:val="20"/>
                <w:lang w:val="en-GB"/>
              </w:rPr>
              <w:t>Check</w:t>
            </w:r>
            <w:r w:rsidR="0063089B">
              <w:rPr>
                <w:rFonts w:ascii="Verdana" w:hAnsi="Verdana"/>
                <w:sz w:val="20"/>
                <w:szCs w:val="20"/>
                <w:lang w:val="en-GB"/>
              </w:rPr>
              <w:t>s</w:t>
            </w:r>
            <w:r w:rsidRPr="000B70B8">
              <w:rPr>
                <w:rFonts w:ascii="Verdana" w:hAnsi="Verdana"/>
                <w:sz w:val="20"/>
                <w:szCs w:val="20"/>
                <w:lang w:val="en-GB"/>
              </w:rPr>
              <w:t xml:space="preserve"> the availability of the information required to complete the activity.</w:t>
            </w:r>
          </w:p>
        </w:tc>
        <w:tc>
          <w:tcPr>
            <w:tcW w:w="0" w:type="auto"/>
            <w:tcBorders>
              <w:top w:val="single" w:sz="8" w:space="0" w:color="FFFFFF"/>
              <w:left w:val="single" w:sz="8" w:space="0" w:color="FFFFFF"/>
              <w:bottom w:val="single" w:sz="8" w:space="0" w:color="FFFFFF"/>
              <w:right w:val="single" w:sz="8" w:space="0" w:color="FFFFFF"/>
            </w:tcBorders>
            <w:shd w:val="clear" w:color="auto" w:fill="FCF4F4"/>
            <w:vAlign w:val="center"/>
            <w:hideMark/>
          </w:tcPr>
          <w:p w14:paraId="1A6E93AB" w14:textId="1FF9B164" w:rsidR="00E35880" w:rsidRPr="000B70B8" w:rsidRDefault="00117F08" w:rsidP="00E35880">
            <w:pPr>
              <w:rPr>
                <w:rFonts w:ascii="Barlow" w:hAnsi="Barlow"/>
                <w:sz w:val="20"/>
                <w:szCs w:val="20"/>
                <w:highlight w:val="yellow"/>
                <w:lang w:val="en-GB"/>
              </w:rPr>
            </w:pPr>
            <w:r w:rsidRPr="000B70B8">
              <w:rPr>
                <w:rFonts w:ascii="Verdana" w:hAnsi="Verdana"/>
                <w:sz w:val="20"/>
                <w:szCs w:val="20"/>
                <w:lang w:val="en-GB"/>
              </w:rPr>
              <w:t xml:space="preserve">One researches information partly on their own initiative. </w:t>
            </w:r>
          </w:p>
        </w:tc>
        <w:tc>
          <w:tcPr>
            <w:tcW w:w="0" w:type="auto"/>
            <w:tcBorders>
              <w:top w:val="single" w:sz="8" w:space="0" w:color="FFFFFF"/>
              <w:left w:val="single" w:sz="8" w:space="0" w:color="FFFFFF"/>
              <w:bottom w:val="single" w:sz="8" w:space="0" w:color="FFFFFF"/>
              <w:right w:val="single" w:sz="2" w:space="0" w:color="000000"/>
            </w:tcBorders>
            <w:shd w:val="clear" w:color="auto" w:fill="FCF4F4"/>
            <w:vAlign w:val="center"/>
            <w:hideMark/>
          </w:tcPr>
          <w:p w14:paraId="1F23D63F" w14:textId="77777777" w:rsidR="00E35880" w:rsidRPr="000B70B8" w:rsidRDefault="00E2316C" w:rsidP="00E35880">
            <w:pPr>
              <w:rPr>
                <w:rFonts w:ascii="Verdana" w:hAnsi="Verdana"/>
                <w:sz w:val="20"/>
                <w:szCs w:val="20"/>
                <w:lang w:val="en-GB"/>
              </w:rPr>
            </w:pPr>
            <w:r w:rsidRPr="000B70B8">
              <w:rPr>
                <w:rFonts w:ascii="Verdana" w:hAnsi="Verdana"/>
                <w:sz w:val="20"/>
                <w:szCs w:val="20"/>
                <w:lang w:val="en-GB"/>
              </w:rPr>
              <w:t>Available information is checked.</w:t>
            </w:r>
          </w:p>
          <w:p w14:paraId="3CDF0188" w14:textId="49171D2C" w:rsidR="00E35880" w:rsidRPr="000B70B8" w:rsidRDefault="00E2316C" w:rsidP="00E35880">
            <w:pPr>
              <w:rPr>
                <w:rFonts w:ascii="Barlow" w:hAnsi="Barlow"/>
                <w:sz w:val="20"/>
                <w:szCs w:val="20"/>
                <w:highlight w:val="yellow"/>
                <w:lang w:val="en-GB"/>
              </w:rPr>
            </w:pPr>
            <w:r w:rsidRPr="000B70B8">
              <w:rPr>
                <w:rFonts w:ascii="Verdana" w:hAnsi="Verdana"/>
                <w:sz w:val="20"/>
                <w:szCs w:val="20"/>
                <w:lang w:val="en-GB"/>
              </w:rPr>
              <w:t xml:space="preserve">If needed, missing information is </w:t>
            </w:r>
            <w:r w:rsidR="004F1E31">
              <w:rPr>
                <w:rFonts w:ascii="Verdana" w:hAnsi="Verdana"/>
                <w:sz w:val="20"/>
                <w:szCs w:val="20"/>
                <w:lang w:val="en-GB"/>
              </w:rPr>
              <w:t>sought</w:t>
            </w:r>
            <w:r w:rsidRPr="000B70B8">
              <w:rPr>
                <w:rFonts w:ascii="Verdana" w:hAnsi="Verdana"/>
                <w:sz w:val="20"/>
                <w:szCs w:val="20"/>
                <w:lang w:val="en-GB"/>
              </w:rPr>
              <w:t>.</w:t>
            </w:r>
          </w:p>
        </w:tc>
      </w:tr>
      <w:tr w:rsidR="00E2316C" w:rsidRPr="00725079" w14:paraId="1B55BBCF" w14:textId="77777777" w:rsidTr="00E35880">
        <w:tc>
          <w:tcPr>
            <w:tcW w:w="0" w:type="auto"/>
            <w:tcBorders>
              <w:top w:val="single" w:sz="8" w:space="0" w:color="FFFFFF"/>
              <w:left w:val="single" w:sz="2" w:space="0" w:color="000000"/>
              <w:bottom w:val="single" w:sz="8" w:space="0" w:color="FFFFFF"/>
              <w:right w:val="single" w:sz="8" w:space="0" w:color="FFFFFF"/>
            </w:tcBorders>
            <w:shd w:val="clear" w:color="auto" w:fill="F9E2DD"/>
            <w:vAlign w:val="center"/>
            <w:hideMark/>
          </w:tcPr>
          <w:p w14:paraId="14C2036A" w14:textId="77777777" w:rsidR="00D65CA8" w:rsidRPr="000B70B8" w:rsidRDefault="00D65CA8" w:rsidP="00D65CA8">
            <w:pPr>
              <w:rPr>
                <w:sz w:val="26"/>
                <w:szCs w:val="26"/>
                <w:highlight w:val="yellow"/>
                <w:lang w:val="en-GB"/>
              </w:rPr>
            </w:pPr>
            <w:r w:rsidRPr="000B70B8">
              <w:rPr>
                <w:rFonts w:ascii="Verdana" w:hAnsi="Verdana"/>
                <w:b/>
                <w:bCs/>
                <w:color w:val="E0003B"/>
                <w:sz w:val="20"/>
                <w:szCs w:val="20"/>
                <w:lang w:val="en-GB"/>
              </w:rPr>
              <w:t>CIRCLE 3</w:t>
            </w:r>
            <w:r w:rsidRPr="000B70B8">
              <w:rPr>
                <w:rFonts w:ascii="Barlow" w:hAnsi="Barlow"/>
                <w:b/>
                <w:bCs/>
                <w:color w:val="E0003D"/>
                <w:sz w:val="20"/>
                <w:szCs w:val="20"/>
                <w:highlight w:val="yellow"/>
                <w:lang w:val="en-GB"/>
              </w:rPr>
              <w:t xml:space="preserve"> </w:t>
            </w:r>
          </w:p>
          <w:p w14:paraId="7209A3C4" w14:textId="77777777" w:rsidR="00E35880" w:rsidRPr="000B70B8" w:rsidRDefault="002D165C" w:rsidP="00E35880">
            <w:pPr>
              <w:rPr>
                <w:rFonts w:ascii="Barlow" w:hAnsi="Barlow"/>
                <w:sz w:val="20"/>
                <w:szCs w:val="20"/>
                <w:highlight w:val="yellow"/>
                <w:lang w:val="en-GB"/>
              </w:rPr>
            </w:pPr>
            <w:r w:rsidRPr="000B70B8">
              <w:rPr>
                <w:rFonts w:ascii="Verdana" w:hAnsi="Verdana"/>
                <w:sz w:val="20"/>
                <w:szCs w:val="20"/>
                <w:lang w:val="en-GB"/>
              </w:rPr>
              <w:t>Select</w:t>
            </w:r>
            <w:r w:rsidR="0063089B">
              <w:rPr>
                <w:rFonts w:ascii="Verdana" w:hAnsi="Verdana"/>
                <w:sz w:val="20"/>
                <w:szCs w:val="20"/>
                <w:lang w:val="en-GB"/>
              </w:rPr>
              <w:t xml:space="preserve">s </w:t>
            </w:r>
            <w:r w:rsidRPr="000B70B8">
              <w:rPr>
                <w:rFonts w:ascii="Verdana" w:hAnsi="Verdana"/>
                <w:sz w:val="20"/>
                <w:szCs w:val="20"/>
                <w:lang w:val="en-GB"/>
              </w:rPr>
              <w:t>information according to the activity objectives and context.</w:t>
            </w:r>
            <w:r w:rsidR="00D65CA8" w:rsidRPr="000B70B8">
              <w:rPr>
                <w:rFonts w:ascii="Barlow" w:hAnsi="Barlow"/>
                <w:sz w:val="20"/>
                <w:szCs w:val="20"/>
                <w:highlight w:val="yellow"/>
                <w:lang w:val="en-GB"/>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CF4F4"/>
            <w:vAlign w:val="center"/>
            <w:hideMark/>
          </w:tcPr>
          <w:p w14:paraId="76DC811F" w14:textId="77777777" w:rsidR="00E35880" w:rsidRPr="000B70B8" w:rsidRDefault="00117F08" w:rsidP="00E35880">
            <w:pPr>
              <w:rPr>
                <w:rFonts w:ascii="Barlow" w:hAnsi="Barlow"/>
                <w:sz w:val="20"/>
                <w:szCs w:val="20"/>
                <w:highlight w:val="yellow"/>
                <w:lang w:val="en-GB"/>
              </w:rPr>
            </w:pPr>
            <w:r w:rsidRPr="000B70B8">
              <w:rPr>
                <w:rFonts w:ascii="Verdana" w:hAnsi="Verdana"/>
                <w:sz w:val="20"/>
                <w:szCs w:val="20"/>
                <w:lang w:val="en-GB"/>
              </w:rPr>
              <w:t>One processes information on their own initiative.</w:t>
            </w:r>
          </w:p>
        </w:tc>
        <w:tc>
          <w:tcPr>
            <w:tcW w:w="0" w:type="auto"/>
            <w:tcBorders>
              <w:top w:val="single" w:sz="8" w:space="0" w:color="FFFFFF"/>
              <w:left w:val="single" w:sz="8" w:space="0" w:color="FFFFFF"/>
              <w:bottom w:val="single" w:sz="8" w:space="0" w:color="FFFFFF"/>
              <w:right w:val="single" w:sz="2" w:space="0" w:color="000000"/>
            </w:tcBorders>
            <w:shd w:val="clear" w:color="auto" w:fill="FCF4F4"/>
            <w:vAlign w:val="center"/>
            <w:hideMark/>
          </w:tcPr>
          <w:p w14:paraId="04528A43" w14:textId="77777777" w:rsidR="00D65CA8" w:rsidRPr="000B70B8" w:rsidRDefault="000A76B6" w:rsidP="00D65CA8">
            <w:pPr>
              <w:rPr>
                <w:rFonts w:ascii="Verdana" w:hAnsi="Verdana"/>
                <w:sz w:val="20"/>
                <w:szCs w:val="20"/>
                <w:lang w:val="en-GB"/>
              </w:rPr>
            </w:pPr>
            <w:r>
              <w:rPr>
                <w:rFonts w:ascii="Verdana" w:hAnsi="Verdana"/>
                <w:sz w:val="20"/>
                <w:szCs w:val="20"/>
                <w:lang w:val="en-GB"/>
              </w:rPr>
              <w:t>The c</w:t>
            </w:r>
            <w:r w:rsidR="00E2316C" w:rsidRPr="000B70B8">
              <w:rPr>
                <w:rFonts w:ascii="Verdana" w:hAnsi="Verdana"/>
                <w:sz w:val="20"/>
                <w:szCs w:val="20"/>
                <w:lang w:val="en-GB"/>
              </w:rPr>
              <w:t>hoice of information is relevant.</w:t>
            </w:r>
          </w:p>
          <w:p w14:paraId="6D8ED386" w14:textId="77777777" w:rsidR="00E35880" w:rsidRPr="000B70B8" w:rsidRDefault="000A76B6" w:rsidP="00E35880">
            <w:pPr>
              <w:rPr>
                <w:rFonts w:ascii="Verdana" w:hAnsi="Verdana"/>
                <w:sz w:val="20"/>
                <w:szCs w:val="20"/>
                <w:lang w:val="en-GB"/>
              </w:rPr>
            </w:pPr>
            <w:r>
              <w:rPr>
                <w:rFonts w:ascii="Verdana" w:hAnsi="Verdana"/>
                <w:sz w:val="20"/>
                <w:szCs w:val="20"/>
                <w:lang w:val="en-GB"/>
              </w:rPr>
              <w:t>The s</w:t>
            </w:r>
            <w:r w:rsidR="00E2316C" w:rsidRPr="000B70B8">
              <w:rPr>
                <w:rFonts w:ascii="Verdana" w:hAnsi="Verdana"/>
                <w:sz w:val="20"/>
                <w:szCs w:val="20"/>
                <w:lang w:val="en-GB"/>
              </w:rPr>
              <w:t>haring of the information is suitable.</w:t>
            </w:r>
            <w:r w:rsidR="00E35880" w:rsidRPr="000B70B8">
              <w:rPr>
                <w:rFonts w:ascii="Barlow" w:hAnsi="Barlow"/>
                <w:sz w:val="20"/>
                <w:szCs w:val="20"/>
                <w:highlight w:val="yellow"/>
                <w:lang w:val="en-GB"/>
              </w:rPr>
              <w:t xml:space="preserve"> </w:t>
            </w:r>
          </w:p>
        </w:tc>
      </w:tr>
      <w:tr w:rsidR="00E2316C" w:rsidRPr="00725079" w14:paraId="49FBC6F9" w14:textId="77777777" w:rsidTr="00E35880">
        <w:tc>
          <w:tcPr>
            <w:tcW w:w="0" w:type="auto"/>
            <w:tcBorders>
              <w:top w:val="single" w:sz="8" w:space="0" w:color="FFFFFF"/>
              <w:left w:val="single" w:sz="2" w:space="0" w:color="000000"/>
              <w:bottom w:val="single" w:sz="2" w:space="0" w:color="000000"/>
              <w:right w:val="single" w:sz="8" w:space="0" w:color="FFFFFF"/>
            </w:tcBorders>
            <w:shd w:val="clear" w:color="auto" w:fill="F9E2DD"/>
            <w:vAlign w:val="center"/>
            <w:hideMark/>
          </w:tcPr>
          <w:p w14:paraId="4312BF0D" w14:textId="77777777" w:rsidR="00D65CA8" w:rsidRPr="000B70B8" w:rsidRDefault="00D65CA8" w:rsidP="00D65CA8">
            <w:pPr>
              <w:rPr>
                <w:sz w:val="26"/>
                <w:szCs w:val="26"/>
                <w:highlight w:val="yellow"/>
                <w:lang w:val="en-GB"/>
              </w:rPr>
            </w:pPr>
            <w:r w:rsidRPr="000B70B8">
              <w:rPr>
                <w:rFonts w:ascii="Verdana" w:hAnsi="Verdana"/>
                <w:b/>
                <w:bCs/>
                <w:color w:val="E0003B"/>
                <w:sz w:val="20"/>
                <w:szCs w:val="20"/>
                <w:lang w:val="en-GB"/>
              </w:rPr>
              <w:t>CIRCLE 4</w:t>
            </w:r>
            <w:r w:rsidRPr="000B70B8">
              <w:rPr>
                <w:rFonts w:ascii="Barlow" w:hAnsi="Barlow"/>
                <w:b/>
                <w:bCs/>
                <w:color w:val="E0003D"/>
                <w:sz w:val="20"/>
                <w:szCs w:val="20"/>
                <w:highlight w:val="yellow"/>
                <w:lang w:val="en-GB"/>
              </w:rPr>
              <w:t xml:space="preserve"> </w:t>
            </w:r>
          </w:p>
          <w:p w14:paraId="4138412C" w14:textId="77777777" w:rsidR="00E35880" w:rsidRPr="000B70B8" w:rsidRDefault="002D165C" w:rsidP="00E35880">
            <w:pPr>
              <w:rPr>
                <w:rFonts w:ascii="Barlow" w:hAnsi="Barlow"/>
                <w:sz w:val="20"/>
                <w:szCs w:val="20"/>
                <w:highlight w:val="yellow"/>
                <w:lang w:val="en-GB"/>
              </w:rPr>
            </w:pPr>
            <w:r w:rsidRPr="000B70B8">
              <w:rPr>
                <w:rFonts w:ascii="Verdana" w:hAnsi="Verdana"/>
                <w:sz w:val="20"/>
                <w:szCs w:val="20"/>
                <w:lang w:val="en-GB"/>
              </w:rPr>
              <w:t>Assess</w:t>
            </w:r>
            <w:r w:rsidR="0063089B">
              <w:rPr>
                <w:rFonts w:ascii="Verdana" w:hAnsi="Verdana"/>
                <w:sz w:val="20"/>
                <w:szCs w:val="20"/>
                <w:lang w:val="en-GB"/>
              </w:rPr>
              <w:t xml:space="preserve">es </w:t>
            </w:r>
            <w:r w:rsidRPr="000B70B8">
              <w:rPr>
                <w:rFonts w:ascii="Verdana" w:hAnsi="Verdana"/>
                <w:sz w:val="20"/>
                <w:szCs w:val="20"/>
                <w:lang w:val="en-GB"/>
              </w:rPr>
              <w:t>the information</w:t>
            </w:r>
            <w:r w:rsidR="00AF6F08">
              <w:rPr>
                <w:rFonts w:ascii="Verdana" w:hAnsi="Verdana"/>
                <w:sz w:val="20"/>
                <w:szCs w:val="20"/>
                <w:lang w:val="en-GB"/>
              </w:rPr>
              <w:t xml:space="preserve">’s </w:t>
            </w:r>
            <w:r w:rsidRPr="000B70B8">
              <w:rPr>
                <w:rFonts w:ascii="Verdana" w:hAnsi="Verdana"/>
                <w:sz w:val="20"/>
                <w:szCs w:val="20"/>
                <w:lang w:val="en-GB"/>
              </w:rPr>
              <w:t>relevancy and share</w:t>
            </w:r>
            <w:r w:rsidR="004F1E31">
              <w:rPr>
                <w:rFonts w:ascii="Verdana" w:hAnsi="Verdana"/>
                <w:sz w:val="20"/>
                <w:szCs w:val="20"/>
                <w:lang w:val="en-GB"/>
              </w:rPr>
              <w:t>s</w:t>
            </w:r>
            <w:r w:rsidRPr="000B70B8">
              <w:rPr>
                <w:rFonts w:ascii="Verdana" w:hAnsi="Verdana"/>
                <w:sz w:val="20"/>
                <w:szCs w:val="20"/>
                <w:lang w:val="en-GB"/>
              </w:rPr>
              <w:t xml:space="preserve"> it appropriately. </w:t>
            </w:r>
          </w:p>
        </w:tc>
        <w:tc>
          <w:tcPr>
            <w:tcW w:w="0" w:type="auto"/>
            <w:tcBorders>
              <w:top w:val="single" w:sz="8" w:space="0" w:color="FFFFFF"/>
              <w:left w:val="single" w:sz="8" w:space="0" w:color="FFFFFF"/>
              <w:bottom w:val="single" w:sz="2" w:space="0" w:color="000000"/>
              <w:right w:val="single" w:sz="8" w:space="0" w:color="FFFFFF"/>
            </w:tcBorders>
            <w:shd w:val="clear" w:color="auto" w:fill="FCF4F4"/>
            <w:vAlign w:val="center"/>
            <w:hideMark/>
          </w:tcPr>
          <w:p w14:paraId="2628FA98" w14:textId="77777777" w:rsidR="00E35880" w:rsidRPr="000B70B8" w:rsidRDefault="00E2316C" w:rsidP="00E35880">
            <w:pPr>
              <w:rPr>
                <w:rFonts w:ascii="Barlow" w:hAnsi="Barlow"/>
                <w:sz w:val="20"/>
                <w:szCs w:val="20"/>
                <w:highlight w:val="yellow"/>
                <w:lang w:val="en-GB"/>
              </w:rPr>
            </w:pPr>
            <w:r w:rsidRPr="000B70B8">
              <w:rPr>
                <w:rFonts w:ascii="Verdana" w:hAnsi="Verdana"/>
                <w:sz w:val="20"/>
                <w:szCs w:val="20"/>
                <w:lang w:val="en-GB"/>
              </w:rPr>
              <w:t>One is responsible for how and what information is shared.</w:t>
            </w:r>
          </w:p>
        </w:tc>
        <w:tc>
          <w:tcPr>
            <w:tcW w:w="0" w:type="auto"/>
            <w:tcBorders>
              <w:top w:val="single" w:sz="8" w:space="0" w:color="FFFFFF"/>
              <w:left w:val="single" w:sz="8" w:space="0" w:color="FFFFFF"/>
              <w:bottom w:val="single" w:sz="2" w:space="0" w:color="000000"/>
              <w:right w:val="single" w:sz="2" w:space="0" w:color="000000"/>
            </w:tcBorders>
            <w:shd w:val="clear" w:color="auto" w:fill="FCF4F4"/>
            <w:vAlign w:val="center"/>
            <w:hideMark/>
          </w:tcPr>
          <w:p w14:paraId="0D22693F" w14:textId="77777777" w:rsidR="00D65CA8" w:rsidRPr="000B70B8" w:rsidRDefault="00E2316C" w:rsidP="00D65CA8">
            <w:pPr>
              <w:rPr>
                <w:rFonts w:ascii="Verdana" w:hAnsi="Verdana"/>
                <w:sz w:val="20"/>
                <w:szCs w:val="20"/>
                <w:lang w:val="en-GB"/>
              </w:rPr>
            </w:pPr>
            <w:r w:rsidRPr="000B70B8">
              <w:rPr>
                <w:rFonts w:ascii="Verdana" w:hAnsi="Verdana"/>
                <w:sz w:val="20"/>
                <w:szCs w:val="20"/>
                <w:lang w:val="en-GB"/>
              </w:rPr>
              <w:t xml:space="preserve">Chosen information is suitable. </w:t>
            </w:r>
          </w:p>
          <w:p w14:paraId="7C2C490F" w14:textId="77777777" w:rsidR="00E35880" w:rsidRPr="000B70B8" w:rsidRDefault="00E2316C" w:rsidP="00E35880">
            <w:pPr>
              <w:rPr>
                <w:rFonts w:ascii="Verdana" w:hAnsi="Verdana"/>
                <w:sz w:val="20"/>
                <w:szCs w:val="20"/>
                <w:lang w:val="en-GB"/>
              </w:rPr>
            </w:pPr>
            <w:r w:rsidRPr="000B70B8">
              <w:rPr>
                <w:rFonts w:ascii="Verdana" w:hAnsi="Verdana"/>
                <w:sz w:val="20"/>
                <w:szCs w:val="20"/>
                <w:lang w:val="en-GB"/>
              </w:rPr>
              <w:t>Information reaches their intended recipient through suitable channels.</w:t>
            </w:r>
            <w:r w:rsidR="00E35880" w:rsidRPr="000B70B8">
              <w:rPr>
                <w:rFonts w:ascii="Barlow" w:hAnsi="Barlow"/>
                <w:sz w:val="20"/>
                <w:szCs w:val="20"/>
                <w:highlight w:val="yellow"/>
                <w:lang w:val="en-GB"/>
              </w:rPr>
              <w:t xml:space="preserve"> </w:t>
            </w:r>
          </w:p>
        </w:tc>
      </w:tr>
    </w:tbl>
    <w:p w14:paraId="22D6D159" w14:textId="61A3248D" w:rsidR="0061352C" w:rsidRPr="000B70B8" w:rsidRDefault="00E35880" w:rsidP="0061352C">
      <w:pPr>
        <w:rPr>
          <w:sz w:val="26"/>
          <w:szCs w:val="26"/>
          <w:lang w:val="en-GB"/>
        </w:rPr>
      </w:pPr>
      <w:r w:rsidRPr="000B70B8">
        <w:rPr>
          <w:sz w:val="26"/>
          <w:szCs w:val="26"/>
          <w:highlight w:val="yellow"/>
          <w:lang w:val="en-GB"/>
        </w:rPr>
        <w:br w:type="column"/>
      </w:r>
      <w:r w:rsidR="0061352C" w:rsidRPr="009C6387">
        <w:rPr>
          <w:rFonts w:ascii="Barlow" w:hAnsi="Barlow"/>
          <w:color w:val="FFFFFF"/>
          <w:sz w:val="32"/>
          <w:szCs w:val="32"/>
          <w:shd w:val="clear" w:color="auto" w:fill="E0003D"/>
          <w:lang w:val="en-GB"/>
        </w:rPr>
        <w:lastRenderedPageBreak/>
        <w:t>THINK</w:t>
      </w:r>
      <w:r w:rsidR="009C6387" w:rsidRPr="009C6387">
        <w:rPr>
          <w:rFonts w:ascii="Barlow" w:hAnsi="Barlow"/>
          <w:color w:val="FFFFFF"/>
          <w:sz w:val="32"/>
          <w:szCs w:val="32"/>
          <w:shd w:val="clear" w:color="auto" w:fill="E0003D"/>
          <w:lang w:val="en-GB"/>
        </w:rPr>
        <w:t>ING AND REASONING</w:t>
      </w:r>
      <w:r w:rsidR="0061352C" w:rsidRPr="009C6387">
        <w:rPr>
          <w:rFonts w:ascii="Barlow" w:hAnsi="Barlow"/>
          <w:color w:val="FFFFFF"/>
          <w:sz w:val="32"/>
          <w:szCs w:val="32"/>
          <w:shd w:val="clear" w:color="auto" w:fill="E0003D"/>
          <w:lang w:val="en-GB"/>
        </w:rPr>
        <w:t xml:space="preserve"> TO ACT</w:t>
      </w:r>
    </w:p>
    <w:p w14:paraId="262A14EE"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6</w:t>
      </w:r>
    </w:p>
    <w:p w14:paraId="3771C0E2" w14:textId="77777777" w:rsidR="00E35880" w:rsidRPr="000B70B8" w:rsidRDefault="00B90DE6" w:rsidP="00E35880">
      <w:pPr>
        <w:rPr>
          <w:rFonts w:ascii="Verdana" w:hAnsi="Verdana"/>
          <w:sz w:val="26"/>
          <w:szCs w:val="26"/>
          <w:lang w:val="en-GB"/>
        </w:rPr>
      </w:pPr>
      <w:r w:rsidRPr="000B70B8">
        <w:rPr>
          <w:rFonts w:ascii="Verdana" w:hAnsi="Verdana"/>
          <w:color w:val="E0003D"/>
          <w:sz w:val="46"/>
          <w:szCs w:val="46"/>
          <w:lang w:val="en-GB"/>
        </w:rPr>
        <w:t>REACTING TO THE UNEXPECTED</w:t>
      </w:r>
    </w:p>
    <w:p w14:paraId="22017073" w14:textId="77777777" w:rsidR="00B90DE6" w:rsidRPr="000B70B8" w:rsidRDefault="00562518" w:rsidP="00B90DE6">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2C43B728" w14:textId="77777777" w:rsidR="00E2316C" w:rsidRPr="000B70B8" w:rsidRDefault="00E2316C" w:rsidP="00AF6F08">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Capacity to analyse problems (related to a given situation, </w:t>
      </w:r>
      <w:r w:rsidR="00AF6F08">
        <w:rPr>
          <w:rFonts w:ascii="Verdana" w:hAnsi="Verdana"/>
          <w:sz w:val="20"/>
          <w:szCs w:val="20"/>
          <w:lang w:val="en-GB"/>
        </w:rPr>
        <w:t xml:space="preserve">or to </w:t>
      </w:r>
      <w:r w:rsidRPr="000B70B8">
        <w:rPr>
          <w:rFonts w:ascii="Verdana" w:hAnsi="Verdana"/>
          <w:sz w:val="20"/>
          <w:szCs w:val="20"/>
          <w:lang w:val="en-GB"/>
        </w:rPr>
        <w:t>internal or external resources)</w:t>
      </w:r>
      <w:r w:rsidR="00315C4F">
        <w:rPr>
          <w:rFonts w:ascii="Verdana" w:hAnsi="Verdana"/>
          <w:sz w:val="20"/>
          <w:szCs w:val="20"/>
          <w:lang w:val="en-GB"/>
        </w:rPr>
        <w:t>;</w:t>
      </w:r>
    </w:p>
    <w:p w14:paraId="3CD64908" w14:textId="77777777" w:rsidR="00E2316C" w:rsidRPr="000B70B8" w:rsidRDefault="00E2316C" w:rsidP="00E2316C">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Deployment of problem-solving protocols</w:t>
      </w:r>
      <w:r w:rsidR="00315C4F">
        <w:rPr>
          <w:rFonts w:ascii="Verdana" w:hAnsi="Verdana"/>
          <w:sz w:val="20"/>
          <w:szCs w:val="20"/>
          <w:lang w:val="en-GB"/>
        </w:rPr>
        <w:t>;</w:t>
      </w:r>
    </w:p>
    <w:p w14:paraId="03BC8709" w14:textId="2BFEC65F" w:rsidR="00E2316C" w:rsidRPr="000B70B8" w:rsidRDefault="00E2316C" w:rsidP="00785FBA">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Capacity to anticipate the unexpected and to plan solutions that factor</w:t>
      </w:r>
      <w:r w:rsidR="004F1E31">
        <w:rPr>
          <w:rFonts w:ascii="Verdana" w:hAnsi="Verdana"/>
          <w:sz w:val="20"/>
          <w:szCs w:val="20"/>
          <w:lang w:val="en-GB"/>
        </w:rPr>
        <w:t xml:space="preserve"> in</w:t>
      </w:r>
      <w:r w:rsidRPr="000B70B8">
        <w:rPr>
          <w:rFonts w:ascii="Verdana" w:hAnsi="Verdana"/>
          <w:sz w:val="20"/>
          <w:szCs w:val="20"/>
          <w:lang w:val="en-GB"/>
        </w:rPr>
        <w:t xml:space="preserve"> multiple variables. </w:t>
      </w:r>
    </w:p>
    <w:tbl>
      <w:tblPr>
        <w:tblW w:w="0" w:type="auto"/>
        <w:tblCellMar>
          <w:top w:w="15" w:type="dxa"/>
          <w:left w:w="15" w:type="dxa"/>
          <w:bottom w:w="15" w:type="dxa"/>
          <w:right w:w="15" w:type="dxa"/>
        </w:tblCellMar>
        <w:tblLook w:val="04A0" w:firstRow="1" w:lastRow="0" w:firstColumn="1" w:lastColumn="0" w:noHBand="0" w:noVBand="1"/>
      </w:tblPr>
      <w:tblGrid>
        <w:gridCol w:w="3400"/>
        <w:gridCol w:w="3400"/>
        <w:gridCol w:w="3400"/>
      </w:tblGrid>
      <w:tr w:rsidR="00FC37CB" w:rsidRPr="000B70B8" w14:paraId="48369B24" w14:textId="77777777" w:rsidTr="00315C4F">
        <w:tc>
          <w:tcPr>
            <w:tcW w:w="3400" w:type="dxa"/>
            <w:tcBorders>
              <w:top w:val="single" w:sz="2" w:space="0" w:color="000000"/>
              <w:left w:val="single" w:sz="2" w:space="0" w:color="000000"/>
              <w:bottom w:val="single" w:sz="2" w:space="0" w:color="000000"/>
              <w:right w:val="single" w:sz="8" w:space="0" w:color="FFFFFF"/>
            </w:tcBorders>
            <w:shd w:val="clear" w:color="auto" w:fill="ED827F"/>
            <w:vAlign w:val="center"/>
            <w:hideMark/>
          </w:tcPr>
          <w:p w14:paraId="5BA8D879"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SKILLS DESCRIPTORS</w:t>
            </w:r>
          </w:p>
        </w:tc>
        <w:tc>
          <w:tcPr>
            <w:tcW w:w="3400" w:type="dxa"/>
            <w:tcBorders>
              <w:top w:val="single" w:sz="2" w:space="0" w:color="000000"/>
              <w:left w:val="single" w:sz="8" w:space="0" w:color="FFFFFF"/>
              <w:bottom w:val="single" w:sz="2" w:space="0" w:color="000000"/>
              <w:right w:val="single" w:sz="8" w:space="0" w:color="FFFFFF"/>
            </w:tcBorders>
            <w:shd w:val="clear" w:color="auto" w:fill="ED827F"/>
            <w:vAlign w:val="center"/>
            <w:hideMark/>
          </w:tcPr>
          <w:p w14:paraId="77857F7B" w14:textId="680CE75A"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AUTONOMY AND RESPONS</w:t>
            </w:r>
            <w:r w:rsidR="004F1E31">
              <w:rPr>
                <w:rFonts w:ascii="Verdana" w:hAnsi="Verdana"/>
                <w:b/>
                <w:bCs/>
                <w:color w:val="FFFFFF"/>
                <w:sz w:val="20"/>
                <w:szCs w:val="20"/>
                <w:lang w:val="en-GB"/>
              </w:rPr>
              <w:t>I</w:t>
            </w:r>
            <w:r w:rsidRPr="000B70B8">
              <w:rPr>
                <w:rFonts w:ascii="Verdana" w:hAnsi="Verdana"/>
                <w:b/>
                <w:bCs/>
                <w:color w:val="FFFFFF"/>
                <w:sz w:val="20"/>
                <w:szCs w:val="20"/>
                <w:lang w:val="en-GB"/>
              </w:rPr>
              <w:t>BILITY</w:t>
            </w:r>
            <w:r w:rsidRPr="000B70B8">
              <w:rPr>
                <w:rFonts w:ascii="Barlow" w:hAnsi="Barlow"/>
                <w:b/>
                <w:bCs/>
                <w:color w:val="FFFFFF"/>
                <w:sz w:val="20"/>
                <w:szCs w:val="20"/>
                <w:highlight w:val="yellow"/>
                <w:lang w:val="en-GB"/>
              </w:rPr>
              <w:t xml:space="preserve"> </w:t>
            </w:r>
          </w:p>
        </w:tc>
        <w:tc>
          <w:tcPr>
            <w:tcW w:w="3400" w:type="dxa"/>
            <w:tcBorders>
              <w:top w:val="single" w:sz="2" w:space="0" w:color="000000"/>
              <w:left w:val="single" w:sz="8" w:space="0" w:color="FFFFFF"/>
              <w:bottom w:val="single" w:sz="2" w:space="0" w:color="000000"/>
              <w:right w:val="single" w:sz="2" w:space="0" w:color="000000"/>
            </w:tcBorders>
            <w:shd w:val="clear" w:color="auto" w:fill="ED827F"/>
            <w:vAlign w:val="center"/>
            <w:hideMark/>
          </w:tcPr>
          <w:p w14:paraId="5778969B"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GENERIC INDICATORS</w:t>
            </w:r>
          </w:p>
        </w:tc>
      </w:tr>
      <w:tr w:rsidR="00FC37CB" w:rsidRPr="00725079" w14:paraId="253EF0DA" w14:textId="77777777" w:rsidTr="00315C4F">
        <w:tc>
          <w:tcPr>
            <w:tcW w:w="3400" w:type="dxa"/>
            <w:tcBorders>
              <w:top w:val="single" w:sz="2" w:space="0" w:color="000000"/>
              <w:left w:val="single" w:sz="2" w:space="0" w:color="000000"/>
              <w:bottom w:val="single" w:sz="8" w:space="0" w:color="FFFFFF"/>
              <w:right w:val="single" w:sz="8" w:space="0" w:color="FFFFFF"/>
            </w:tcBorders>
            <w:shd w:val="clear" w:color="auto" w:fill="F9E2DD"/>
            <w:vAlign w:val="center"/>
            <w:hideMark/>
          </w:tcPr>
          <w:p w14:paraId="71EA7DF4" w14:textId="77777777" w:rsidR="00D65CA8" w:rsidRPr="000B70B8" w:rsidRDefault="00D65CA8" w:rsidP="00D65CA8">
            <w:pPr>
              <w:rPr>
                <w:rFonts w:ascii="Barlow" w:hAnsi="Barlow"/>
                <w:b/>
                <w:bCs/>
                <w:color w:val="E0003D"/>
                <w:sz w:val="20"/>
                <w:szCs w:val="20"/>
                <w:highlight w:val="yellow"/>
                <w:lang w:val="en-GB"/>
              </w:rPr>
            </w:pPr>
            <w:r w:rsidRPr="000B70B8">
              <w:rPr>
                <w:rFonts w:ascii="Verdana" w:hAnsi="Verdana"/>
                <w:b/>
                <w:bCs/>
                <w:color w:val="E0003B"/>
                <w:sz w:val="20"/>
                <w:szCs w:val="20"/>
                <w:lang w:val="en-GB"/>
              </w:rPr>
              <w:t>CIRCLE 1</w:t>
            </w:r>
            <w:r w:rsidRPr="000B70B8">
              <w:rPr>
                <w:rFonts w:ascii="Barlow" w:hAnsi="Barlow"/>
                <w:b/>
                <w:bCs/>
                <w:color w:val="E0003D"/>
                <w:sz w:val="20"/>
                <w:szCs w:val="20"/>
                <w:highlight w:val="yellow"/>
                <w:lang w:val="en-GB"/>
              </w:rPr>
              <w:t xml:space="preserve"> </w:t>
            </w:r>
          </w:p>
          <w:p w14:paraId="4BEEFD97" w14:textId="5214546A" w:rsidR="00E35880" w:rsidRPr="000B70B8" w:rsidRDefault="00E2316C" w:rsidP="00E35880">
            <w:pPr>
              <w:rPr>
                <w:rFonts w:ascii="Barlow" w:hAnsi="Barlow"/>
                <w:sz w:val="20"/>
                <w:szCs w:val="20"/>
                <w:highlight w:val="yellow"/>
                <w:lang w:val="en-GB"/>
              </w:rPr>
            </w:pPr>
            <w:r w:rsidRPr="000B70B8">
              <w:rPr>
                <w:rFonts w:ascii="Verdana" w:hAnsi="Verdana"/>
                <w:sz w:val="20"/>
                <w:szCs w:val="20"/>
                <w:lang w:val="en-GB"/>
              </w:rPr>
              <w:t>Identif</w:t>
            </w:r>
            <w:r w:rsidR="00AF6F08">
              <w:rPr>
                <w:rFonts w:ascii="Verdana" w:hAnsi="Verdana"/>
                <w:sz w:val="20"/>
                <w:szCs w:val="20"/>
                <w:lang w:val="en-GB"/>
              </w:rPr>
              <w:t>ies problems</w:t>
            </w:r>
            <w:r w:rsidR="00647EBE" w:rsidRPr="000B70B8">
              <w:rPr>
                <w:rFonts w:ascii="Verdana" w:hAnsi="Verdana"/>
                <w:sz w:val="20"/>
                <w:szCs w:val="20"/>
                <w:lang w:val="en-GB"/>
              </w:rPr>
              <w:t xml:space="preserve"> and </w:t>
            </w:r>
            <w:r w:rsidR="00FC37CB" w:rsidRPr="000B70B8">
              <w:rPr>
                <w:rFonts w:ascii="Verdana" w:hAnsi="Verdana"/>
                <w:sz w:val="20"/>
                <w:szCs w:val="20"/>
                <w:lang w:val="en-GB"/>
              </w:rPr>
              <w:t>notif</w:t>
            </w:r>
            <w:r w:rsidR="00AF6F08">
              <w:rPr>
                <w:rFonts w:ascii="Verdana" w:hAnsi="Verdana"/>
                <w:sz w:val="20"/>
                <w:szCs w:val="20"/>
                <w:lang w:val="en-GB"/>
              </w:rPr>
              <w:t>ies</w:t>
            </w:r>
            <w:r w:rsidR="004F1E31">
              <w:rPr>
                <w:rFonts w:ascii="Verdana" w:hAnsi="Verdana"/>
                <w:sz w:val="20"/>
                <w:szCs w:val="20"/>
                <w:lang w:val="en-GB"/>
              </w:rPr>
              <w:t xml:space="preserve"> someone</w:t>
            </w:r>
            <w:r w:rsidR="00647EBE" w:rsidRPr="000B70B8">
              <w:rPr>
                <w:rFonts w:ascii="Verdana" w:hAnsi="Verdana"/>
                <w:sz w:val="20"/>
                <w:szCs w:val="20"/>
                <w:lang w:val="en-GB"/>
              </w:rPr>
              <w:t xml:space="preserve"> when confronted </w:t>
            </w:r>
            <w:r w:rsidR="004F1E31">
              <w:rPr>
                <w:rFonts w:ascii="Verdana" w:hAnsi="Verdana"/>
                <w:sz w:val="20"/>
                <w:szCs w:val="20"/>
                <w:lang w:val="en-GB"/>
              </w:rPr>
              <w:t>with</w:t>
            </w:r>
            <w:r w:rsidR="00647EBE" w:rsidRPr="000B70B8">
              <w:rPr>
                <w:rFonts w:ascii="Verdana" w:hAnsi="Verdana"/>
                <w:sz w:val="20"/>
                <w:szCs w:val="20"/>
                <w:lang w:val="en-GB"/>
              </w:rPr>
              <w:t xml:space="preserve"> a problem or an unexpected situation.</w:t>
            </w:r>
          </w:p>
        </w:tc>
        <w:tc>
          <w:tcPr>
            <w:tcW w:w="3400" w:type="dxa"/>
            <w:tcBorders>
              <w:top w:val="single" w:sz="2" w:space="0" w:color="000000"/>
              <w:left w:val="single" w:sz="8" w:space="0" w:color="FFFFFF"/>
              <w:bottom w:val="single" w:sz="8" w:space="0" w:color="FFFFFF"/>
              <w:right w:val="single" w:sz="8" w:space="0" w:color="FFFFFF"/>
            </w:tcBorders>
            <w:shd w:val="clear" w:color="auto" w:fill="FCF4F4"/>
            <w:vAlign w:val="center"/>
            <w:hideMark/>
          </w:tcPr>
          <w:p w14:paraId="2A835EC0" w14:textId="5BA562E3" w:rsidR="00E35880" w:rsidRPr="000B70B8" w:rsidRDefault="005004B9" w:rsidP="00E35880">
            <w:pPr>
              <w:rPr>
                <w:rFonts w:ascii="Barlow" w:hAnsi="Barlow"/>
                <w:sz w:val="20"/>
                <w:szCs w:val="20"/>
                <w:highlight w:val="yellow"/>
                <w:lang w:val="en-GB"/>
              </w:rPr>
            </w:pPr>
            <w:r w:rsidRPr="000B70B8">
              <w:rPr>
                <w:rFonts w:ascii="Verdana" w:hAnsi="Verdana"/>
                <w:sz w:val="20"/>
                <w:szCs w:val="20"/>
                <w:lang w:val="en-GB"/>
              </w:rPr>
              <w:t>The problem is</w:t>
            </w:r>
            <w:r w:rsidR="004F1E31">
              <w:rPr>
                <w:rFonts w:ascii="Verdana" w:hAnsi="Verdana"/>
                <w:sz w:val="20"/>
                <w:szCs w:val="20"/>
                <w:lang w:val="en-GB"/>
              </w:rPr>
              <w:t xml:space="preserve"> reported</w:t>
            </w:r>
            <w:r w:rsidRPr="000B70B8">
              <w:rPr>
                <w:rFonts w:ascii="Verdana" w:hAnsi="Verdana"/>
                <w:sz w:val="20"/>
                <w:szCs w:val="20"/>
                <w:lang w:val="en-GB"/>
              </w:rPr>
              <w:t xml:space="preserve"> to the correct person.</w:t>
            </w:r>
          </w:p>
        </w:tc>
        <w:tc>
          <w:tcPr>
            <w:tcW w:w="3400" w:type="dxa"/>
            <w:tcBorders>
              <w:top w:val="single" w:sz="2" w:space="0" w:color="000000"/>
              <w:left w:val="single" w:sz="8" w:space="0" w:color="FFFFFF"/>
              <w:bottom w:val="single" w:sz="8" w:space="0" w:color="FFFFFF"/>
              <w:right w:val="single" w:sz="2" w:space="0" w:color="000000"/>
            </w:tcBorders>
            <w:shd w:val="clear" w:color="auto" w:fill="FCF4F4"/>
            <w:vAlign w:val="center"/>
            <w:hideMark/>
          </w:tcPr>
          <w:p w14:paraId="0CD6BDE0" w14:textId="77777777" w:rsidR="00E35880" w:rsidRPr="000B70B8" w:rsidRDefault="00FC37CB" w:rsidP="00E35880">
            <w:pPr>
              <w:rPr>
                <w:rFonts w:ascii="Barlow" w:hAnsi="Barlow"/>
                <w:sz w:val="20"/>
                <w:szCs w:val="20"/>
                <w:highlight w:val="yellow"/>
                <w:lang w:val="en-GB"/>
              </w:rPr>
            </w:pPr>
            <w:r w:rsidRPr="000B70B8">
              <w:rPr>
                <w:rFonts w:ascii="Verdana" w:hAnsi="Verdana"/>
                <w:sz w:val="20"/>
                <w:szCs w:val="20"/>
                <w:lang w:val="en-GB"/>
              </w:rPr>
              <w:t xml:space="preserve">The person in charge is notified within the </w:t>
            </w:r>
            <w:r w:rsidR="00315C4F">
              <w:rPr>
                <w:rFonts w:ascii="Verdana" w:hAnsi="Verdana"/>
                <w:sz w:val="20"/>
                <w:szCs w:val="20"/>
                <w:lang w:val="en-GB"/>
              </w:rPr>
              <w:t>prescribed</w:t>
            </w:r>
            <w:r w:rsidR="003E5E8C">
              <w:rPr>
                <w:rFonts w:ascii="Verdana" w:hAnsi="Verdana"/>
                <w:sz w:val="20"/>
                <w:szCs w:val="20"/>
                <w:lang w:val="en-GB"/>
              </w:rPr>
              <w:t xml:space="preserve"> </w:t>
            </w:r>
            <w:r w:rsidRPr="000B70B8">
              <w:rPr>
                <w:rFonts w:ascii="Verdana" w:hAnsi="Verdana"/>
                <w:sz w:val="20"/>
                <w:szCs w:val="20"/>
                <w:lang w:val="en-GB"/>
              </w:rPr>
              <w:t>time</w:t>
            </w:r>
            <w:r w:rsidR="00AF6F08">
              <w:rPr>
                <w:rFonts w:ascii="Verdana" w:hAnsi="Verdana"/>
                <w:sz w:val="20"/>
                <w:szCs w:val="20"/>
                <w:lang w:val="en-GB"/>
              </w:rPr>
              <w:t xml:space="preserve"> </w:t>
            </w:r>
            <w:r w:rsidRPr="000B70B8">
              <w:rPr>
                <w:rFonts w:ascii="Verdana" w:hAnsi="Verdana"/>
                <w:sz w:val="20"/>
                <w:szCs w:val="20"/>
                <w:lang w:val="en-GB"/>
              </w:rPr>
              <w:t>limit</w:t>
            </w:r>
            <w:r w:rsidR="004F1E31">
              <w:rPr>
                <w:rFonts w:ascii="Verdana" w:hAnsi="Verdana"/>
                <w:sz w:val="20"/>
                <w:szCs w:val="20"/>
                <w:lang w:val="en-GB"/>
              </w:rPr>
              <w:t>.</w:t>
            </w:r>
          </w:p>
        </w:tc>
      </w:tr>
      <w:tr w:rsidR="00FC37CB" w:rsidRPr="00725079" w14:paraId="51B9FDD8" w14:textId="77777777" w:rsidTr="00315C4F">
        <w:tc>
          <w:tcPr>
            <w:tcW w:w="3400" w:type="dxa"/>
            <w:tcBorders>
              <w:top w:val="single" w:sz="8" w:space="0" w:color="FFFFFF"/>
              <w:left w:val="single" w:sz="2" w:space="0" w:color="000000"/>
              <w:bottom w:val="single" w:sz="8" w:space="0" w:color="FFFFFF"/>
              <w:right w:val="single" w:sz="8" w:space="0" w:color="FFFFFF"/>
            </w:tcBorders>
            <w:shd w:val="clear" w:color="auto" w:fill="F9E2DD"/>
            <w:vAlign w:val="center"/>
            <w:hideMark/>
          </w:tcPr>
          <w:p w14:paraId="7AAA90B1" w14:textId="77777777" w:rsidR="00D65CA8" w:rsidRPr="000B70B8" w:rsidRDefault="00D65CA8" w:rsidP="00D65CA8">
            <w:pPr>
              <w:rPr>
                <w:sz w:val="26"/>
                <w:szCs w:val="26"/>
                <w:highlight w:val="yellow"/>
                <w:lang w:val="en-GB"/>
              </w:rPr>
            </w:pPr>
            <w:r w:rsidRPr="000B70B8">
              <w:rPr>
                <w:rFonts w:ascii="Verdana" w:hAnsi="Verdana"/>
                <w:b/>
                <w:bCs/>
                <w:color w:val="E0003B"/>
                <w:sz w:val="20"/>
                <w:szCs w:val="20"/>
                <w:lang w:val="en-GB"/>
              </w:rPr>
              <w:t>CIRCLE 2</w:t>
            </w:r>
          </w:p>
          <w:p w14:paraId="7C7DCAA9" w14:textId="77777777" w:rsidR="00E35880" w:rsidRPr="000B70B8" w:rsidRDefault="00647EBE" w:rsidP="00E35880">
            <w:pPr>
              <w:rPr>
                <w:rFonts w:ascii="Barlow" w:hAnsi="Barlow"/>
                <w:sz w:val="20"/>
                <w:szCs w:val="20"/>
                <w:highlight w:val="yellow"/>
                <w:lang w:val="en-GB"/>
              </w:rPr>
            </w:pPr>
            <w:r w:rsidRPr="000B70B8">
              <w:rPr>
                <w:rFonts w:ascii="Verdana" w:hAnsi="Verdana"/>
                <w:sz w:val="20"/>
                <w:szCs w:val="20"/>
                <w:lang w:val="en-GB"/>
              </w:rPr>
              <w:t>Identif</w:t>
            </w:r>
            <w:r w:rsidR="00AF6F08">
              <w:rPr>
                <w:rFonts w:ascii="Verdana" w:hAnsi="Verdana"/>
                <w:sz w:val="20"/>
                <w:szCs w:val="20"/>
                <w:lang w:val="en-GB"/>
              </w:rPr>
              <w:t>ies</w:t>
            </w:r>
            <w:r w:rsidRPr="000B70B8">
              <w:rPr>
                <w:rFonts w:ascii="Verdana" w:hAnsi="Verdana"/>
                <w:sz w:val="20"/>
                <w:szCs w:val="20"/>
                <w:lang w:val="en-GB"/>
              </w:rPr>
              <w:t xml:space="preserve"> the procedure and suggest</w:t>
            </w:r>
            <w:r w:rsidR="00AF6F08">
              <w:rPr>
                <w:rFonts w:ascii="Verdana" w:hAnsi="Verdana"/>
                <w:sz w:val="20"/>
                <w:szCs w:val="20"/>
                <w:lang w:val="en-GB"/>
              </w:rPr>
              <w:t>s</w:t>
            </w:r>
            <w:r w:rsidRPr="000B70B8">
              <w:rPr>
                <w:rFonts w:ascii="Verdana" w:hAnsi="Verdana"/>
                <w:sz w:val="20"/>
                <w:szCs w:val="20"/>
                <w:lang w:val="en-GB"/>
              </w:rPr>
              <w:t xml:space="preserve"> solutions to </w:t>
            </w:r>
            <w:r w:rsidR="00E670A5">
              <w:rPr>
                <w:rFonts w:ascii="Verdana" w:hAnsi="Verdana"/>
                <w:sz w:val="20"/>
                <w:szCs w:val="20"/>
                <w:lang w:val="en-GB"/>
              </w:rPr>
              <w:t xml:space="preserve">a </w:t>
            </w:r>
            <w:r w:rsidRPr="000B70B8">
              <w:rPr>
                <w:rFonts w:ascii="Verdana" w:hAnsi="Verdana"/>
                <w:sz w:val="20"/>
                <w:szCs w:val="20"/>
                <w:lang w:val="en-GB"/>
              </w:rPr>
              <w:t>possible contingency.</w:t>
            </w:r>
          </w:p>
        </w:tc>
        <w:tc>
          <w:tcPr>
            <w:tcW w:w="3400" w:type="dxa"/>
            <w:tcBorders>
              <w:top w:val="single" w:sz="8" w:space="0" w:color="FFFFFF"/>
              <w:left w:val="single" w:sz="8" w:space="0" w:color="FFFFFF"/>
              <w:bottom w:val="single" w:sz="8" w:space="0" w:color="FFFFFF"/>
              <w:right w:val="single" w:sz="8" w:space="0" w:color="FFFFFF"/>
            </w:tcBorders>
            <w:shd w:val="clear" w:color="auto" w:fill="FCF4F4"/>
            <w:vAlign w:val="center"/>
            <w:hideMark/>
          </w:tcPr>
          <w:p w14:paraId="00D4B90C" w14:textId="77777777" w:rsidR="00E35880" w:rsidRPr="000B70B8" w:rsidRDefault="005004B9" w:rsidP="00E35880">
            <w:pPr>
              <w:rPr>
                <w:rFonts w:ascii="Barlow" w:hAnsi="Barlow"/>
                <w:sz w:val="20"/>
                <w:szCs w:val="20"/>
                <w:highlight w:val="yellow"/>
                <w:lang w:val="en-GB"/>
              </w:rPr>
            </w:pPr>
            <w:r w:rsidRPr="000B70B8">
              <w:rPr>
                <w:rFonts w:ascii="Verdana" w:hAnsi="Verdana"/>
                <w:sz w:val="20"/>
                <w:szCs w:val="20"/>
                <w:lang w:val="en-GB"/>
              </w:rPr>
              <w:t xml:space="preserve">The procedure is approved by a supervisor before its execution. </w:t>
            </w:r>
          </w:p>
        </w:tc>
        <w:tc>
          <w:tcPr>
            <w:tcW w:w="3400" w:type="dxa"/>
            <w:tcBorders>
              <w:top w:val="single" w:sz="8" w:space="0" w:color="FFFFFF"/>
              <w:left w:val="single" w:sz="8" w:space="0" w:color="FFFFFF"/>
              <w:bottom w:val="single" w:sz="8" w:space="0" w:color="FFFFFF"/>
              <w:right w:val="single" w:sz="2" w:space="0" w:color="000000"/>
            </w:tcBorders>
            <w:shd w:val="clear" w:color="auto" w:fill="FCF4F4"/>
            <w:vAlign w:val="center"/>
            <w:hideMark/>
          </w:tcPr>
          <w:p w14:paraId="7BCBBA60" w14:textId="77777777" w:rsidR="00E35880" w:rsidRPr="000B70B8" w:rsidRDefault="00FC37CB" w:rsidP="00E35880">
            <w:pPr>
              <w:rPr>
                <w:rFonts w:ascii="Barlow" w:hAnsi="Barlow"/>
                <w:sz w:val="20"/>
                <w:szCs w:val="20"/>
                <w:highlight w:val="yellow"/>
                <w:lang w:val="en-GB"/>
              </w:rPr>
            </w:pPr>
            <w:r w:rsidRPr="000B70B8">
              <w:rPr>
                <w:rFonts w:ascii="Verdana" w:hAnsi="Verdana"/>
                <w:sz w:val="20"/>
                <w:szCs w:val="20"/>
                <w:lang w:val="en-GB"/>
              </w:rPr>
              <w:t xml:space="preserve">The identified procedure </w:t>
            </w:r>
            <w:r w:rsidR="000A7CF4" w:rsidRPr="000B70B8">
              <w:rPr>
                <w:rFonts w:ascii="Verdana" w:hAnsi="Verdana"/>
                <w:sz w:val="20"/>
                <w:szCs w:val="20"/>
                <w:lang w:val="en-GB"/>
              </w:rPr>
              <w:t>corresponds with the contingency.</w:t>
            </w:r>
          </w:p>
        </w:tc>
      </w:tr>
      <w:tr w:rsidR="00FC37CB" w:rsidRPr="00725079" w14:paraId="51978B58" w14:textId="77777777" w:rsidTr="00315C4F">
        <w:tc>
          <w:tcPr>
            <w:tcW w:w="3400" w:type="dxa"/>
            <w:tcBorders>
              <w:top w:val="single" w:sz="8" w:space="0" w:color="FFFFFF"/>
              <w:left w:val="single" w:sz="2" w:space="0" w:color="000000"/>
              <w:bottom w:val="single" w:sz="8" w:space="0" w:color="FFFFFF"/>
              <w:right w:val="single" w:sz="8" w:space="0" w:color="FFFFFF"/>
            </w:tcBorders>
            <w:shd w:val="clear" w:color="auto" w:fill="F9E2DD"/>
            <w:vAlign w:val="center"/>
            <w:hideMark/>
          </w:tcPr>
          <w:p w14:paraId="674C2E58" w14:textId="77777777" w:rsidR="00D65CA8" w:rsidRPr="000B70B8" w:rsidRDefault="00D65CA8" w:rsidP="00D65CA8">
            <w:pPr>
              <w:rPr>
                <w:sz w:val="26"/>
                <w:szCs w:val="26"/>
                <w:highlight w:val="yellow"/>
                <w:lang w:val="en-GB"/>
              </w:rPr>
            </w:pPr>
            <w:r w:rsidRPr="000B70B8">
              <w:rPr>
                <w:rFonts w:ascii="Verdana" w:hAnsi="Verdana"/>
                <w:b/>
                <w:bCs/>
                <w:color w:val="E0003B"/>
                <w:sz w:val="20"/>
                <w:szCs w:val="20"/>
                <w:lang w:val="en-GB"/>
              </w:rPr>
              <w:t>CIRCLE 3</w:t>
            </w:r>
          </w:p>
          <w:p w14:paraId="709ACEDE" w14:textId="77777777" w:rsidR="00E35880" w:rsidRPr="000B70B8" w:rsidRDefault="005004B9" w:rsidP="00E35880">
            <w:pPr>
              <w:rPr>
                <w:rFonts w:ascii="Barlow" w:hAnsi="Barlow"/>
                <w:sz w:val="20"/>
                <w:szCs w:val="20"/>
                <w:highlight w:val="yellow"/>
                <w:lang w:val="en-GB"/>
              </w:rPr>
            </w:pPr>
            <w:r w:rsidRPr="000B70B8">
              <w:rPr>
                <w:rFonts w:ascii="Verdana" w:hAnsi="Verdana"/>
                <w:sz w:val="20"/>
                <w:szCs w:val="20"/>
                <w:lang w:val="en-GB"/>
              </w:rPr>
              <w:t>Appl</w:t>
            </w:r>
            <w:r w:rsidR="00AF6F08">
              <w:rPr>
                <w:rFonts w:ascii="Verdana" w:hAnsi="Verdana"/>
                <w:sz w:val="20"/>
                <w:szCs w:val="20"/>
                <w:lang w:val="en-GB"/>
              </w:rPr>
              <w:t>ies</w:t>
            </w:r>
            <w:r w:rsidRPr="000B70B8">
              <w:rPr>
                <w:rFonts w:ascii="Verdana" w:hAnsi="Verdana"/>
                <w:sz w:val="20"/>
                <w:szCs w:val="20"/>
                <w:lang w:val="en-GB"/>
              </w:rPr>
              <w:t xml:space="preserve"> the correct procedure to common issues related to their activity.</w:t>
            </w:r>
          </w:p>
        </w:tc>
        <w:tc>
          <w:tcPr>
            <w:tcW w:w="3400" w:type="dxa"/>
            <w:tcBorders>
              <w:top w:val="single" w:sz="8" w:space="0" w:color="FFFFFF"/>
              <w:left w:val="single" w:sz="8" w:space="0" w:color="FFFFFF"/>
              <w:bottom w:val="single" w:sz="8" w:space="0" w:color="FFFFFF"/>
              <w:right w:val="single" w:sz="8" w:space="0" w:color="FFFFFF"/>
            </w:tcBorders>
            <w:shd w:val="clear" w:color="auto" w:fill="FCF4F4"/>
            <w:vAlign w:val="center"/>
            <w:hideMark/>
          </w:tcPr>
          <w:p w14:paraId="7DFEFFE0" w14:textId="77777777" w:rsidR="00E35880" w:rsidRPr="000B70B8" w:rsidRDefault="00FC37CB" w:rsidP="00E35880">
            <w:pPr>
              <w:rPr>
                <w:rFonts w:ascii="Barlow" w:hAnsi="Barlow"/>
                <w:sz w:val="20"/>
                <w:szCs w:val="20"/>
                <w:highlight w:val="yellow"/>
                <w:lang w:val="en-GB"/>
              </w:rPr>
            </w:pPr>
            <w:r w:rsidRPr="000B70B8">
              <w:rPr>
                <w:rFonts w:ascii="Verdana" w:hAnsi="Verdana"/>
                <w:sz w:val="20"/>
                <w:szCs w:val="20"/>
                <w:lang w:val="en-GB"/>
              </w:rPr>
              <w:t>D</w:t>
            </w:r>
            <w:r w:rsidR="005004B9" w:rsidRPr="000B70B8">
              <w:rPr>
                <w:rFonts w:ascii="Verdana" w:hAnsi="Verdana"/>
                <w:sz w:val="20"/>
                <w:szCs w:val="20"/>
                <w:lang w:val="en-GB"/>
              </w:rPr>
              <w:t xml:space="preserve">ealing with contingencies related to the activity </w:t>
            </w:r>
            <w:r w:rsidRPr="000B70B8">
              <w:rPr>
                <w:rFonts w:ascii="Verdana" w:hAnsi="Verdana"/>
                <w:sz w:val="20"/>
                <w:szCs w:val="20"/>
                <w:lang w:val="en-GB"/>
              </w:rPr>
              <w:t>is one’s responsibility.</w:t>
            </w:r>
          </w:p>
        </w:tc>
        <w:tc>
          <w:tcPr>
            <w:tcW w:w="3400" w:type="dxa"/>
            <w:tcBorders>
              <w:top w:val="single" w:sz="8" w:space="0" w:color="FFFFFF"/>
              <w:left w:val="single" w:sz="8" w:space="0" w:color="FFFFFF"/>
              <w:bottom w:val="single" w:sz="8" w:space="0" w:color="FFFFFF"/>
              <w:right w:val="single" w:sz="2" w:space="0" w:color="000000"/>
            </w:tcBorders>
            <w:shd w:val="clear" w:color="auto" w:fill="FCF4F4"/>
            <w:vAlign w:val="center"/>
            <w:hideMark/>
          </w:tcPr>
          <w:p w14:paraId="3AAB1D80" w14:textId="77777777" w:rsidR="00E35880" w:rsidRPr="000B70B8" w:rsidRDefault="006C07A4" w:rsidP="00E35880">
            <w:pPr>
              <w:rPr>
                <w:rFonts w:ascii="Barlow" w:hAnsi="Barlow"/>
                <w:sz w:val="20"/>
                <w:szCs w:val="20"/>
                <w:highlight w:val="yellow"/>
                <w:lang w:val="en-GB"/>
              </w:rPr>
            </w:pPr>
            <w:r w:rsidRPr="000B70B8">
              <w:rPr>
                <w:rFonts w:ascii="Verdana" w:hAnsi="Verdana"/>
                <w:sz w:val="20"/>
                <w:szCs w:val="20"/>
                <w:lang w:val="en-GB"/>
              </w:rPr>
              <w:t>The applied procedure corresponds with the contingencies.</w:t>
            </w:r>
          </w:p>
        </w:tc>
      </w:tr>
      <w:tr w:rsidR="00FC37CB" w:rsidRPr="00725079" w14:paraId="75967E08" w14:textId="77777777" w:rsidTr="00315C4F">
        <w:tc>
          <w:tcPr>
            <w:tcW w:w="3400" w:type="dxa"/>
            <w:tcBorders>
              <w:top w:val="single" w:sz="8" w:space="0" w:color="FFFFFF"/>
              <w:left w:val="single" w:sz="2" w:space="0" w:color="000000"/>
              <w:bottom w:val="single" w:sz="2" w:space="0" w:color="000000"/>
              <w:right w:val="single" w:sz="8" w:space="0" w:color="FFFFFF"/>
            </w:tcBorders>
            <w:shd w:val="clear" w:color="auto" w:fill="F9E2DD"/>
            <w:vAlign w:val="center"/>
            <w:hideMark/>
          </w:tcPr>
          <w:p w14:paraId="3DC992A0" w14:textId="77777777" w:rsidR="00D65CA8" w:rsidRPr="000B70B8" w:rsidRDefault="00D65CA8" w:rsidP="00D65CA8">
            <w:pPr>
              <w:rPr>
                <w:sz w:val="26"/>
                <w:szCs w:val="26"/>
                <w:highlight w:val="yellow"/>
                <w:lang w:val="en-GB"/>
              </w:rPr>
            </w:pPr>
            <w:r w:rsidRPr="000B70B8">
              <w:rPr>
                <w:rFonts w:ascii="Verdana" w:hAnsi="Verdana"/>
                <w:b/>
                <w:bCs/>
                <w:color w:val="E0003B"/>
                <w:sz w:val="20"/>
                <w:szCs w:val="20"/>
                <w:lang w:val="en-GB"/>
              </w:rPr>
              <w:t>CIRCLE 4</w:t>
            </w:r>
          </w:p>
          <w:p w14:paraId="790ACDED" w14:textId="77777777" w:rsidR="00E35880" w:rsidRPr="000B70B8" w:rsidRDefault="005004B9" w:rsidP="00E35880">
            <w:pPr>
              <w:rPr>
                <w:rFonts w:ascii="Barlow" w:hAnsi="Barlow"/>
                <w:sz w:val="20"/>
                <w:szCs w:val="20"/>
                <w:highlight w:val="yellow"/>
                <w:lang w:val="en-GB"/>
              </w:rPr>
            </w:pPr>
            <w:r w:rsidRPr="000B70B8">
              <w:rPr>
                <w:rFonts w:ascii="Verdana" w:hAnsi="Verdana"/>
                <w:sz w:val="20"/>
                <w:szCs w:val="20"/>
                <w:lang w:val="en-GB"/>
              </w:rPr>
              <w:t>Solve</w:t>
            </w:r>
            <w:r w:rsidR="00AF6F08">
              <w:rPr>
                <w:rFonts w:ascii="Verdana" w:hAnsi="Verdana"/>
                <w:sz w:val="20"/>
                <w:szCs w:val="20"/>
                <w:lang w:val="en-GB"/>
              </w:rPr>
              <w:t>s</w:t>
            </w:r>
            <w:r w:rsidRPr="000B70B8">
              <w:rPr>
                <w:rFonts w:ascii="Verdana" w:hAnsi="Verdana"/>
                <w:sz w:val="20"/>
                <w:szCs w:val="20"/>
                <w:lang w:val="en-GB"/>
              </w:rPr>
              <w:t xml:space="preserve"> common problems related to their activity o</w:t>
            </w:r>
            <w:r w:rsidR="00315C4F">
              <w:rPr>
                <w:rFonts w:ascii="Verdana" w:hAnsi="Verdana"/>
                <w:sz w:val="20"/>
                <w:szCs w:val="20"/>
                <w:lang w:val="en-GB"/>
              </w:rPr>
              <w:t>r</w:t>
            </w:r>
            <w:r w:rsidRPr="000B70B8">
              <w:rPr>
                <w:rFonts w:ascii="Verdana" w:hAnsi="Verdana"/>
                <w:sz w:val="20"/>
                <w:szCs w:val="20"/>
                <w:lang w:val="en-GB"/>
              </w:rPr>
              <w:t xml:space="preserve"> their team’s activity.</w:t>
            </w:r>
          </w:p>
        </w:tc>
        <w:tc>
          <w:tcPr>
            <w:tcW w:w="3400" w:type="dxa"/>
            <w:tcBorders>
              <w:top w:val="single" w:sz="8" w:space="0" w:color="FFFFFF"/>
              <w:left w:val="single" w:sz="8" w:space="0" w:color="FFFFFF"/>
              <w:bottom w:val="single" w:sz="2" w:space="0" w:color="000000"/>
              <w:right w:val="single" w:sz="8" w:space="0" w:color="FFFFFF"/>
            </w:tcBorders>
            <w:shd w:val="clear" w:color="auto" w:fill="FCF4F4"/>
            <w:vAlign w:val="center"/>
            <w:hideMark/>
          </w:tcPr>
          <w:p w14:paraId="2E8AFA14" w14:textId="1D32CF68" w:rsidR="00E35880" w:rsidRPr="00A943A8" w:rsidRDefault="00FC37CB" w:rsidP="00E35880">
            <w:pPr>
              <w:rPr>
                <w:rFonts w:ascii="Verdana" w:hAnsi="Verdana"/>
                <w:sz w:val="20"/>
                <w:szCs w:val="20"/>
                <w:lang w:val="en-GB"/>
              </w:rPr>
            </w:pPr>
            <w:r w:rsidRPr="000B70B8">
              <w:rPr>
                <w:rFonts w:ascii="Verdana" w:hAnsi="Verdana"/>
                <w:sz w:val="20"/>
                <w:szCs w:val="20"/>
                <w:lang w:val="en-GB"/>
              </w:rPr>
              <w:t>Decision</w:t>
            </w:r>
            <w:r w:rsidR="00E670A5">
              <w:rPr>
                <w:rFonts w:ascii="Verdana" w:hAnsi="Verdana"/>
                <w:sz w:val="20"/>
                <w:szCs w:val="20"/>
                <w:lang w:val="en-GB"/>
              </w:rPr>
              <w:t>-</w:t>
            </w:r>
            <w:r w:rsidRPr="000B70B8">
              <w:rPr>
                <w:rFonts w:ascii="Verdana" w:hAnsi="Verdana"/>
                <w:sz w:val="20"/>
                <w:szCs w:val="20"/>
                <w:lang w:val="en-GB"/>
              </w:rPr>
              <w:t xml:space="preserve">making to solve problems related to one’s activity </w:t>
            </w:r>
            <w:r w:rsidR="00E670A5">
              <w:rPr>
                <w:rFonts w:ascii="Verdana" w:hAnsi="Verdana"/>
                <w:sz w:val="20"/>
                <w:szCs w:val="20"/>
                <w:lang w:val="en-GB"/>
              </w:rPr>
              <w:t>and/or</w:t>
            </w:r>
            <w:r w:rsidRPr="000B70B8">
              <w:rPr>
                <w:rFonts w:ascii="Verdana" w:hAnsi="Verdana"/>
                <w:sz w:val="20"/>
                <w:szCs w:val="20"/>
                <w:lang w:val="en-GB"/>
              </w:rPr>
              <w:t xml:space="preserve"> their team’s </w:t>
            </w:r>
            <w:r w:rsidR="00315C4F">
              <w:rPr>
                <w:rFonts w:ascii="Verdana" w:hAnsi="Verdana"/>
                <w:sz w:val="20"/>
                <w:szCs w:val="20"/>
                <w:lang w:val="en-GB"/>
              </w:rPr>
              <w:t xml:space="preserve">activity </w:t>
            </w:r>
            <w:r w:rsidRPr="000B70B8">
              <w:rPr>
                <w:rFonts w:ascii="Verdana" w:hAnsi="Verdana"/>
                <w:sz w:val="20"/>
                <w:szCs w:val="20"/>
                <w:lang w:val="en-GB"/>
              </w:rPr>
              <w:t>is one’s responsibility.</w:t>
            </w:r>
          </w:p>
        </w:tc>
        <w:tc>
          <w:tcPr>
            <w:tcW w:w="3400" w:type="dxa"/>
            <w:tcBorders>
              <w:top w:val="single" w:sz="8" w:space="0" w:color="FFFFFF"/>
              <w:left w:val="single" w:sz="8" w:space="0" w:color="FFFFFF"/>
              <w:bottom w:val="single" w:sz="2" w:space="0" w:color="000000"/>
              <w:right w:val="single" w:sz="2" w:space="0" w:color="000000"/>
            </w:tcBorders>
            <w:shd w:val="clear" w:color="auto" w:fill="FCF4F4"/>
            <w:vAlign w:val="center"/>
            <w:hideMark/>
          </w:tcPr>
          <w:p w14:paraId="24A8AA35" w14:textId="77777777" w:rsidR="00E35880" w:rsidRPr="000B70B8" w:rsidRDefault="006C07A4" w:rsidP="00E35880">
            <w:pPr>
              <w:rPr>
                <w:rFonts w:ascii="Barlow" w:hAnsi="Barlow"/>
                <w:sz w:val="20"/>
                <w:szCs w:val="20"/>
                <w:highlight w:val="yellow"/>
                <w:lang w:val="en-GB"/>
              </w:rPr>
            </w:pPr>
            <w:r w:rsidRPr="000B70B8">
              <w:rPr>
                <w:rFonts w:ascii="Verdana" w:hAnsi="Verdana"/>
                <w:sz w:val="20"/>
                <w:szCs w:val="20"/>
                <w:lang w:val="en-GB"/>
              </w:rPr>
              <w:t>The chosen solution allows the pursuit of the activity.</w:t>
            </w:r>
          </w:p>
        </w:tc>
      </w:tr>
    </w:tbl>
    <w:p w14:paraId="296DDD63" w14:textId="77777777" w:rsidR="00E35880" w:rsidRPr="000B70B8" w:rsidRDefault="00E35880" w:rsidP="00A321DD">
      <w:pPr>
        <w:pStyle w:val="Titre7"/>
        <w:tabs>
          <w:tab w:val="left" w:pos="1573"/>
        </w:tabs>
        <w:spacing w:before="203"/>
        <w:ind w:left="1133" w:firstLine="0"/>
        <w:rPr>
          <w:szCs w:val="24"/>
          <w:highlight w:val="yellow"/>
          <w:lang w:val="en-GB"/>
        </w:rPr>
      </w:pPr>
    </w:p>
    <w:p w14:paraId="76D2E8C4" w14:textId="414B8327" w:rsidR="00E35880" w:rsidRPr="000B70B8" w:rsidRDefault="00E35880" w:rsidP="00E35880">
      <w:pPr>
        <w:rPr>
          <w:sz w:val="26"/>
          <w:szCs w:val="26"/>
          <w:highlight w:val="yellow"/>
          <w:lang w:val="en-GB"/>
        </w:rPr>
      </w:pPr>
      <w:r w:rsidRPr="000B70B8">
        <w:rPr>
          <w:sz w:val="26"/>
          <w:szCs w:val="26"/>
          <w:highlight w:val="yellow"/>
          <w:lang w:val="en-GB"/>
        </w:rPr>
        <w:br w:type="column"/>
      </w:r>
      <w:r w:rsidR="0061352C" w:rsidRPr="000B70B8">
        <w:rPr>
          <w:rFonts w:ascii="Barlow" w:hAnsi="Barlow"/>
          <w:color w:val="FFFFFF"/>
          <w:sz w:val="32"/>
          <w:szCs w:val="32"/>
          <w:shd w:val="clear" w:color="auto" w:fill="11AA87"/>
          <w:lang w:val="en-GB"/>
        </w:rPr>
        <w:lastRenderedPageBreak/>
        <w:t>COMMUNICAT</w:t>
      </w:r>
      <w:r w:rsidR="004B428C">
        <w:rPr>
          <w:rFonts w:ascii="Barlow" w:hAnsi="Barlow"/>
          <w:color w:val="FFFFFF"/>
          <w:sz w:val="32"/>
          <w:szCs w:val="32"/>
          <w:shd w:val="clear" w:color="auto" w:fill="11AA87"/>
          <w:lang w:val="en-GB"/>
        </w:rPr>
        <w:t>ION</w:t>
      </w:r>
    </w:p>
    <w:p w14:paraId="1438A430"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7</w:t>
      </w:r>
    </w:p>
    <w:p w14:paraId="5BFF7803" w14:textId="77777777" w:rsidR="00E35880" w:rsidRPr="00542176" w:rsidRDefault="00B90DE6" w:rsidP="00E35880">
      <w:pPr>
        <w:rPr>
          <w:rFonts w:ascii="Verdana" w:hAnsi="Verdana"/>
          <w:color w:val="11AA86"/>
          <w:sz w:val="26"/>
          <w:szCs w:val="26"/>
          <w:lang w:val="en-GB"/>
        </w:rPr>
      </w:pPr>
      <w:r w:rsidRPr="00542176">
        <w:rPr>
          <w:rFonts w:ascii="Verdana" w:hAnsi="Verdana"/>
          <w:color w:val="11AA86"/>
          <w:sz w:val="46"/>
          <w:szCs w:val="46"/>
          <w:lang w:val="en-GB"/>
        </w:rPr>
        <w:t>USING ORAL COMMUNICATION</w:t>
      </w:r>
    </w:p>
    <w:p w14:paraId="72ABFC3B" w14:textId="77777777" w:rsidR="00B90DE6" w:rsidRPr="000B70B8" w:rsidRDefault="00562518" w:rsidP="00B90DE6">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4AF847E9" w14:textId="3012C309" w:rsidR="00771D1A" w:rsidRPr="000B70B8" w:rsidRDefault="00771D1A" w:rsidP="00963715">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Ability to interact with various interlocutors on less familiar subjects in </w:t>
      </w:r>
      <w:r w:rsidR="00963715" w:rsidRPr="000B70B8">
        <w:rPr>
          <w:rFonts w:ascii="Verdana" w:hAnsi="Verdana"/>
          <w:sz w:val="20"/>
          <w:szCs w:val="20"/>
          <w:lang w:val="en-GB"/>
        </w:rPr>
        <w:t>more varied circumstances</w:t>
      </w:r>
      <w:r w:rsidR="00315C4F">
        <w:rPr>
          <w:rFonts w:ascii="Verdana" w:hAnsi="Verdana"/>
          <w:sz w:val="20"/>
          <w:szCs w:val="20"/>
          <w:lang w:val="en-GB"/>
        </w:rPr>
        <w:t>;</w:t>
      </w:r>
    </w:p>
    <w:p w14:paraId="31EBA5D0" w14:textId="036FE269" w:rsidR="0011061C" w:rsidRPr="000B70B8" w:rsidRDefault="00963715" w:rsidP="0011061C">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4D04BF">
        <w:rPr>
          <w:rFonts w:ascii="Verdana" w:hAnsi="Verdana"/>
          <w:sz w:val="20"/>
          <w:szCs w:val="20"/>
          <w:lang w:val="en-GB"/>
        </w:rPr>
        <w:t>Purpose of the interaction</w:t>
      </w:r>
      <w:r w:rsidR="0011061C" w:rsidRPr="000B70B8">
        <w:rPr>
          <w:rFonts w:ascii="Verdana" w:hAnsi="Verdana"/>
          <w:sz w:val="20"/>
          <w:szCs w:val="20"/>
          <w:lang w:val="en-GB"/>
        </w:rPr>
        <w:t xml:space="preserve"> and variables of </w:t>
      </w:r>
      <w:r w:rsidR="00315C4F">
        <w:rPr>
          <w:rFonts w:ascii="Verdana" w:hAnsi="Verdana"/>
          <w:sz w:val="20"/>
          <w:szCs w:val="20"/>
          <w:lang w:val="en-GB"/>
        </w:rPr>
        <w:t xml:space="preserve">the </w:t>
      </w:r>
      <w:r w:rsidR="0011061C" w:rsidRPr="000B70B8">
        <w:rPr>
          <w:rFonts w:ascii="Verdana" w:hAnsi="Verdana"/>
          <w:sz w:val="20"/>
          <w:szCs w:val="20"/>
          <w:lang w:val="en-GB"/>
        </w:rPr>
        <w:t>communication situations: formal/informal, simple/complex, high/low stakes</w:t>
      </w:r>
      <w:r w:rsidR="00315C4F">
        <w:rPr>
          <w:rFonts w:ascii="Verdana" w:hAnsi="Verdana"/>
          <w:sz w:val="20"/>
          <w:szCs w:val="20"/>
          <w:lang w:val="en-GB"/>
        </w:rPr>
        <w:t>;</w:t>
      </w:r>
    </w:p>
    <w:p w14:paraId="3844F32E" w14:textId="77777777" w:rsidR="00AC1348" w:rsidRPr="000B70B8" w:rsidRDefault="0011061C" w:rsidP="00AC1348">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Ability to choose appropriate </w:t>
      </w:r>
      <w:r w:rsidR="002A5D78" w:rsidRPr="000B70B8">
        <w:rPr>
          <w:rFonts w:ascii="Verdana" w:hAnsi="Verdana"/>
          <w:sz w:val="20"/>
          <w:szCs w:val="20"/>
          <w:lang w:val="en-GB"/>
        </w:rPr>
        <w:t xml:space="preserve">content </w:t>
      </w:r>
      <w:r w:rsidRPr="000B70B8">
        <w:rPr>
          <w:rFonts w:ascii="Verdana" w:hAnsi="Verdana"/>
          <w:sz w:val="20"/>
          <w:szCs w:val="20"/>
          <w:lang w:val="en-GB"/>
        </w:rPr>
        <w:t>to the situation (what can be said or not depending on the situation).</w:t>
      </w:r>
    </w:p>
    <w:tbl>
      <w:tblPr>
        <w:tblW w:w="0" w:type="auto"/>
        <w:tblCellMar>
          <w:top w:w="15" w:type="dxa"/>
          <w:left w:w="15" w:type="dxa"/>
          <w:bottom w:w="15" w:type="dxa"/>
          <w:right w:w="15" w:type="dxa"/>
        </w:tblCellMar>
        <w:tblLook w:val="04A0" w:firstRow="1" w:lastRow="0" w:firstColumn="1" w:lastColumn="0" w:noHBand="0" w:noVBand="1"/>
      </w:tblPr>
      <w:tblGrid>
        <w:gridCol w:w="2540"/>
        <w:gridCol w:w="3549"/>
        <w:gridCol w:w="4111"/>
      </w:tblGrid>
      <w:tr w:rsidR="00D65683" w:rsidRPr="000B70B8" w14:paraId="11FC7963" w14:textId="77777777" w:rsidTr="00E35880">
        <w:tc>
          <w:tcPr>
            <w:tcW w:w="0" w:type="auto"/>
            <w:tcBorders>
              <w:top w:val="single" w:sz="2" w:space="0" w:color="000000"/>
              <w:left w:val="single" w:sz="2" w:space="0" w:color="000000"/>
              <w:bottom w:val="single" w:sz="2" w:space="0" w:color="000000"/>
              <w:right w:val="single" w:sz="8" w:space="0" w:color="FFFFFF"/>
            </w:tcBorders>
            <w:shd w:val="clear" w:color="auto" w:fill="96CEB7"/>
            <w:vAlign w:val="center"/>
            <w:hideMark/>
          </w:tcPr>
          <w:p w14:paraId="41E94572" w14:textId="77777777" w:rsidR="00E35880" w:rsidRPr="000B70B8" w:rsidRDefault="00D65CA8" w:rsidP="00E35880">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96CEB7"/>
            <w:vAlign w:val="center"/>
            <w:hideMark/>
          </w:tcPr>
          <w:p w14:paraId="2D1A0AE5" w14:textId="5AD0F654" w:rsidR="00E35880" w:rsidRPr="000B70B8" w:rsidRDefault="00D65CA8" w:rsidP="00E35880">
            <w:pPr>
              <w:rPr>
                <w:sz w:val="26"/>
                <w:szCs w:val="26"/>
                <w:highlight w:val="yellow"/>
                <w:lang w:val="en-GB"/>
              </w:rPr>
            </w:pPr>
            <w:r w:rsidRPr="000B70B8">
              <w:rPr>
                <w:rFonts w:ascii="Verdana" w:hAnsi="Verdana"/>
                <w:b/>
                <w:bCs/>
                <w:color w:val="FFFFFF"/>
                <w:sz w:val="20"/>
                <w:szCs w:val="20"/>
                <w:lang w:val="en-GB"/>
              </w:rPr>
              <w:t>AUTONOMY AND RESPONS</w:t>
            </w:r>
            <w:r w:rsidR="000017A2">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0" w:type="auto"/>
            <w:tcBorders>
              <w:top w:val="single" w:sz="2" w:space="0" w:color="000000"/>
              <w:left w:val="single" w:sz="8" w:space="0" w:color="FFFFFF"/>
              <w:bottom w:val="single" w:sz="2" w:space="0" w:color="000000"/>
              <w:right w:val="single" w:sz="2" w:space="0" w:color="000000"/>
            </w:tcBorders>
            <w:shd w:val="clear" w:color="auto" w:fill="96CEB7"/>
            <w:vAlign w:val="center"/>
            <w:hideMark/>
          </w:tcPr>
          <w:p w14:paraId="5B20BCEB" w14:textId="77777777" w:rsidR="00E35880" w:rsidRPr="000B70B8" w:rsidRDefault="00D65CA8" w:rsidP="00E35880">
            <w:pPr>
              <w:rPr>
                <w:sz w:val="26"/>
                <w:szCs w:val="26"/>
                <w:highlight w:val="yellow"/>
                <w:lang w:val="en-GB"/>
              </w:rPr>
            </w:pPr>
            <w:r w:rsidRPr="000B70B8">
              <w:rPr>
                <w:rFonts w:ascii="Verdana" w:hAnsi="Verdana"/>
                <w:b/>
                <w:bCs/>
                <w:color w:val="FFFFFF"/>
                <w:sz w:val="20"/>
                <w:szCs w:val="20"/>
                <w:lang w:val="en-GB"/>
              </w:rPr>
              <w:t>GENERIC INDICATORS</w:t>
            </w:r>
          </w:p>
        </w:tc>
      </w:tr>
      <w:tr w:rsidR="00D65683" w:rsidRPr="00725079" w14:paraId="3F582CD2" w14:textId="77777777" w:rsidTr="00E35880">
        <w:tc>
          <w:tcPr>
            <w:tcW w:w="0" w:type="auto"/>
            <w:tcBorders>
              <w:top w:val="single" w:sz="2" w:space="0" w:color="000000"/>
              <w:left w:val="single" w:sz="2" w:space="0" w:color="000000"/>
              <w:bottom w:val="single" w:sz="8" w:space="0" w:color="FFFFFF"/>
              <w:right w:val="single" w:sz="8" w:space="0" w:color="FFFFFF"/>
            </w:tcBorders>
            <w:shd w:val="clear" w:color="auto" w:fill="E8F2ED"/>
            <w:vAlign w:val="center"/>
            <w:hideMark/>
          </w:tcPr>
          <w:p w14:paraId="1DC981AA"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1</w:t>
            </w:r>
            <w:r w:rsidRPr="000B70B8">
              <w:rPr>
                <w:rFonts w:ascii="Barlow" w:hAnsi="Barlow"/>
                <w:b/>
                <w:bCs/>
                <w:color w:val="11AA86"/>
                <w:sz w:val="20"/>
                <w:szCs w:val="20"/>
                <w:highlight w:val="yellow"/>
                <w:lang w:val="en-GB"/>
              </w:rPr>
              <w:t xml:space="preserve"> </w:t>
            </w:r>
          </w:p>
          <w:p w14:paraId="56802129" w14:textId="1D86C7FD" w:rsidR="00E35880" w:rsidRPr="000B70B8" w:rsidRDefault="008D5B1C" w:rsidP="00E35880">
            <w:pPr>
              <w:rPr>
                <w:rFonts w:ascii="Barlow" w:hAnsi="Barlow"/>
                <w:sz w:val="20"/>
                <w:szCs w:val="20"/>
                <w:highlight w:val="yellow"/>
                <w:lang w:val="en-GB"/>
              </w:rPr>
            </w:pPr>
            <w:r w:rsidRPr="000B70B8">
              <w:rPr>
                <w:rFonts w:ascii="Verdana" w:hAnsi="Verdana"/>
                <w:sz w:val="20"/>
                <w:szCs w:val="20"/>
                <w:lang w:val="en-GB"/>
              </w:rPr>
              <w:t>Communicate</w:t>
            </w:r>
            <w:r w:rsidR="002A5D78">
              <w:rPr>
                <w:rFonts w:ascii="Verdana" w:hAnsi="Verdana"/>
                <w:sz w:val="20"/>
                <w:szCs w:val="20"/>
                <w:lang w:val="en-GB"/>
              </w:rPr>
              <w:t>s</w:t>
            </w:r>
            <w:r w:rsidRPr="000B70B8">
              <w:rPr>
                <w:rFonts w:ascii="Verdana" w:hAnsi="Verdana"/>
                <w:sz w:val="20"/>
                <w:szCs w:val="20"/>
                <w:lang w:val="en-GB"/>
              </w:rPr>
              <w:t xml:space="preserve"> partially in a one</w:t>
            </w:r>
            <w:r w:rsidR="000017A2">
              <w:rPr>
                <w:rFonts w:ascii="Verdana" w:hAnsi="Verdana"/>
                <w:sz w:val="20"/>
                <w:szCs w:val="20"/>
                <w:lang w:val="en-GB"/>
              </w:rPr>
              <w:t>-to-</w:t>
            </w:r>
            <w:r w:rsidRPr="000B70B8">
              <w:rPr>
                <w:rFonts w:ascii="Verdana" w:hAnsi="Verdana"/>
                <w:sz w:val="20"/>
                <w:szCs w:val="20"/>
                <w:lang w:val="en-GB"/>
              </w:rPr>
              <w:t xml:space="preserve">one exchange. </w:t>
            </w:r>
          </w:p>
        </w:tc>
        <w:tc>
          <w:tcPr>
            <w:tcW w:w="0" w:type="auto"/>
            <w:tcBorders>
              <w:top w:val="single" w:sz="2" w:space="0" w:color="000000"/>
              <w:left w:val="single" w:sz="8" w:space="0" w:color="FFFFFF"/>
              <w:bottom w:val="single" w:sz="8" w:space="0" w:color="FFFFFF"/>
              <w:right w:val="single" w:sz="8" w:space="0" w:color="FFFFFF"/>
            </w:tcBorders>
            <w:shd w:val="clear" w:color="auto" w:fill="F7F9F9"/>
            <w:vAlign w:val="center"/>
            <w:hideMark/>
          </w:tcPr>
          <w:p w14:paraId="0C8509E6" w14:textId="77777777" w:rsidR="00E35880" w:rsidRPr="000B70B8" w:rsidRDefault="00860FFC" w:rsidP="00E35880">
            <w:pPr>
              <w:rPr>
                <w:rFonts w:ascii="Barlow" w:hAnsi="Barlow"/>
                <w:sz w:val="20"/>
                <w:szCs w:val="20"/>
                <w:highlight w:val="yellow"/>
                <w:lang w:val="en-GB"/>
              </w:rPr>
            </w:pPr>
            <w:r w:rsidRPr="000B70B8">
              <w:rPr>
                <w:rFonts w:ascii="Verdana" w:hAnsi="Verdana"/>
                <w:sz w:val="20"/>
                <w:szCs w:val="20"/>
                <w:lang w:val="en-GB"/>
              </w:rPr>
              <w:t xml:space="preserve">Participation in the interaction is limited to brief answers to the interlocutor’s solicitations. </w:t>
            </w:r>
            <w:r w:rsidR="00E35880" w:rsidRPr="000B70B8">
              <w:rPr>
                <w:rFonts w:ascii="Barlow" w:hAnsi="Barlow"/>
                <w:sz w:val="20"/>
                <w:szCs w:val="20"/>
                <w:highlight w:val="yellow"/>
                <w:lang w:val="en-GB"/>
              </w:rPr>
              <w:t xml:space="preserve"> </w:t>
            </w:r>
          </w:p>
        </w:tc>
        <w:tc>
          <w:tcPr>
            <w:tcW w:w="0" w:type="auto"/>
            <w:tcBorders>
              <w:top w:val="single" w:sz="2" w:space="0" w:color="000000"/>
              <w:left w:val="single" w:sz="8" w:space="0" w:color="FFFFFF"/>
              <w:bottom w:val="single" w:sz="8" w:space="0" w:color="FFFFFF"/>
              <w:right w:val="single" w:sz="2" w:space="0" w:color="000000"/>
            </w:tcBorders>
            <w:shd w:val="clear" w:color="auto" w:fill="F7F9F9"/>
            <w:vAlign w:val="center"/>
            <w:hideMark/>
          </w:tcPr>
          <w:p w14:paraId="66D97486" w14:textId="77777777" w:rsidR="00E35880" w:rsidRPr="000B70B8" w:rsidRDefault="00E35612" w:rsidP="00E35880">
            <w:pPr>
              <w:rPr>
                <w:rFonts w:ascii="Barlow" w:hAnsi="Barlow"/>
                <w:sz w:val="20"/>
                <w:szCs w:val="20"/>
                <w:highlight w:val="yellow"/>
                <w:lang w:val="en-GB"/>
              </w:rPr>
            </w:pPr>
            <w:r w:rsidRPr="000B70B8">
              <w:rPr>
                <w:rFonts w:ascii="Verdana" w:hAnsi="Verdana"/>
                <w:sz w:val="20"/>
                <w:szCs w:val="20"/>
                <w:lang w:val="en-GB"/>
              </w:rPr>
              <w:t>Answers to questions on familiar subjects are partial.</w:t>
            </w:r>
          </w:p>
        </w:tc>
      </w:tr>
      <w:tr w:rsidR="00D65683" w:rsidRPr="00725079" w14:paraId="4F1A824B" w14:textId="77777777" w:rsidTr="00E35880">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34BC3C99"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2</w:t>
            </w:r>
          </w:p>
          <w:p w14:paraId="346D77EC" w14:textId="77777777" w:rsidR="00E35880" w:rsidRPr="000B70B8" w:rsidRDefault="008D5B1C" w:rsidP="00E35880">
            <w:pPr>
              <w:rPr>
                <w:rFonts w:ascii="Barlow" w:hAnsi="Barlow"/>
                <w:sz w:val="20"/>
                <w:szCs w:val="20"/>
                <w:highlight w:val="yellow"/>
                <w:lang w:val="en-GB"/>
              </w:rPr>
            </w:pPr>
            <w:r w:rsidRPr="000B70B8">
              <w:rPr>
                <w:rFonts w:ascii="Verdana" w:hAnsi="Verdana"/>
                <w:sz w:val="20"/>
                <w:szCs w:val="20"/>
                <w:lang w:val="en-GB"/>
              </w:rPr>
              <w:t>Communicate</w:t>
            </w:r>
            <w:r w:rsidR="002A5D78">
              <w:rPr>
                <w:rFonts w:ascii="Verdana" w:hAnsi="Verdana"/>
                <w:sz w:val="20"/>
                <w:szCs w:val="20"/>
                <w:lang w:val="en-GB"/>
              </w:rPr>
              <w:t>s</w:t>
            </w:r>
            <w:r w:rsidRPr="000B70B8">
              <w:rPr>
                <w:rFonts w:ascii="Verdana" w:hAnsi="Verdana"/>
                <w:sz w:val="20"/>
                <w:szCs w:val="20"/>
                <w:lang w:val="en-GB"/>
              </w:rPr>
              <w:t xml:space="preserve"> on familiar subjects. </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669E775E" w14:textId="56B2F5B9" w:rsidR="00E35880" w:rsidRPr="000B70B8" w:rsidRDefault="0080289B" w:rsidP="00E35880">
            <w:pPr>
              <w:rPr>
                <w:rFonts w:ascii="Barlow" w:hAnsi="Barlow"/>
                <w:sz w:val="20"/>
                <w:szCs w:val="20"/>
                <w:highlight w:val="yellow"/>
                <w:lang w:val="en-GB"/>
              </w:rPr>
            </w:pPr>
            <w:r w:rsidRPr="000B70B8">
              <w:rPr>
                <w:rFonts w:ascii="Verdana" w:hAnsi="Verdana"/>
                <w:sz w:val="20"/>
                <w:szCs w:val="20"/>
                <w:lang w:val="en-GB"/>
              </w:rPr>
              <w:t xml:space="preserve">Ability to take initiative </w:t>
            </w:r>
            <w:r w:rsidR="00C30284" w:rsidRPr="000B70B8">
              <w:rPr>
                <w:rFonts w:ascii="Verdana" w:hAnsi="Verdana"/>
                <w:sz w:val="20"/>
                <w:szCs w:val="20"/>
                <w:lang w:val="en-GB"/>
              </w:rPr>
              <w:t xml:space="preserve">depends on </w:t>
            </w:r>
            <w:r w:rsidRPr="000B70B8">
              <w:rPr>
                <w:rFonts w:ascii="Verdana" w:hAnsi="Verdana"/>
                <w:sz w:val="20"/>
                <w:szCs w:val="20"/>
                <w:lang w:val="en-GB"/>
              </w:rPr>
              <w:t>their familiarity with the subject and the interlocutor’s status.</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68563ACC" w14:textId="77777777" w:rsidR="00E35880" w:rsidRPr="000B70B8" w:rsidRDefault="00E35612" w:rsidP="00E35880">
            <w:pPr>
              <w:rPr>
                <w:rFonts w:ascii="Barlow" w:hAnsi="Barlow"/>
                <w:sz w:val="20"/>
                <w:szCs w:val="20"/>
                <w:highlight w:val="yellow"/>
                <w:lang w:val="en-GB"/>
              </w:rPr>
            </w:pPr>
            <w:r w:rsidRPr="000B70B8">
              <w:rPr>
                <w:rFonts w:ascii="Verdana" w:hAnsi="Verdana"/>
                <w:sz w:val="20"/>
                <w:szCs w:val="20"/>
                <w:lang w:val="en-GB"/>
              </w:rPr>
              <w:t xml:space="preserve">Exchanges happen with known interlocutors and </w:t>
            </w:r>
            <w:r w:rsidR="0087480A" w:rsidRPr="000B70B8">
              <w:rPr>
                <w:rFonts w:ascii="Verdana" w:hAnsi="Verdana"/>
                <w:sz w:val="20"/>
                <w:szCs w:val="20"/>
                <w:lang w:val="en-GB"/>
              </w:rPr>
              <w:t>cover activities and objects related to one’s daily activity.</w:t>
            </w:r>
          </w:p>
        </w:tc>
      </w:tr>
      <w:tr w:rsidR="00D65683" w:rsidRPr="000B70B8" w14:paraId="61B14DEF" w14:textId="77777777" w:rsidTr="00E35880">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47055D73"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3</w:t>
            </w:r>
          </w:p>
          <w:p w14:paraId="33DED554" w14:textId="77777777" w:rsidR="00E35880" w:rsidRPr="000B70B8" w:rsidRDefault="004E065C" w:rsidP="00E35880">
            <w:pPr>
              <w:rPr>
                <w:rFonts w:ascii="Barlow" w:hAnsi="Barlow"/>
                <w:sz w:val="20"/>
                <w:szCs w:val="20"/>
                <w:highlight w:val="yellow"/>
                <w:lang w:val="en-GB"/>
              </w:rPr>
            </w:pPr>
            <w:r w:rsidRPr="000B70B8">
              <w:rPr>
                <w:rFonts w:ascii="Verdana" w:hAnsi="Verdana"/>
                <w:sz w:val="20"/>
                <w:szCs w:val="20"/>
                <w:lang w:val="en-GB"/>
              </w:rPr>
              <w:t>Communicate</w:t>
            </w:r>
            <w:r w:rsidR="002A5D78">
              <w:rPr>
                <w:rFonts w:ascii="Verdana" w:hAnsi="Verdana"/>
                <w:sz w:val="20"/>
                <w:szCs w:val="20"/>
                <w:lang w:val="en-GB"/>
              </w:rPr>
              <w:t>s</w:t>
            </w:r>
            <w:r w:rsidRPr="000B70B8">
              <w:rPr>
                <w:rFonts w:ascii="Verdana" w:hAnsi="Verdana"/>
                <w:sz w:val="20"/>
                <w:szCs w:val="20"/>
                <w:lang w:val="en-GB"/>
              </w:rPr>
              <w:t xml:space="preserve"> according to their needs in various situations. </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06AAB51C" w14:textId="77777777" w:rsidR="00E35880" w:rsidRPr="000B70B8" w:rsidRDefault="0080289B" w:rsidP="00E35880">
            <w:pPr>
              <w:rPr>
                <w:rFonts w:ascii="Barlow" w:hAnsi="Barlow"/>
                <w:sz w:val="20"/>
                <w:szCs w:val="20"/>
                <w:highlight w:val="yellow"/>
                <w:lang w:val="en-GB"/>
              </w:rPr>
            </w:pPr>
            <w:r w:rsidRPr="000B70B8">
              <w:rPr>
                <w:rFonts w:ascii="Verdana" w:hAnsi="Verdana"/>
                <w:sz w:val="20"/>
                <w:szCs w:val="20"/>
                <w:lang w:val="en-GB"/>
              </w:rPr>
              <w:t>Management of the exchange</w:t>
            </w:r>
            <w:r w:rsidR="002A5D78">
              <w:rPr>
                <w:rFonts w:ascii="Verdana" w:hAnsi="Verdana"/>
                <w:sz w:val="20"/>
                <w:szCs w:val="20"/>
                <w:lang w:val="en-GB"/>
              </w:rPr>
              <w:t>s</w:t>
            </w:r>
            <w:r w:rsidRPr="000B70B8">
              <w:rPr>
                <w:rFonts w:ascii="Verdana" w:hAnsi="Verdana"/>
                <w:sz w:val="20"/>
                <w:szCs w:val="20"/>
                <w:lang w:val="en-GB"/>
              </w:rPr>
              <w:t xml:space="preserve"> is done autonomously with various interlocutors. </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5DF2B27C" w14:textId="77777777" w:rsidR="0087480A" w:rsidRPr="000B70B8" w:rsidRDefault="0087480A" w:rsidP="00E35880">
            <w:pPr>
              <w:rPr>
                <w:rFonts w:ascii="Verdana" w:hAnsi="Verdana"/>
                <w:sz w:val="20"/>
                <w:szCs w:val="20"/>
                <w:lang w:val="en-GB"/>
              </w:rPr>
            </w:pPr>
            <w:r w:rsidRPr="000B70B8">
              <w:rPr>
                <w:rFonts w:ascii="Verdana" w:hAnsi="Verdana"/>
                <w:sz w:val="20"/>
                <w:szCs w:val="20"/>
                <w:lang w:val="en-GB"/>
              </w:rPr>
              <w:t>The array of possible exchanges covers multiple communication situations and interlocutors, known and unknown.</w:t>
            </w:r>
          </w:p>
          <w:p w14:paraId="42B62B8B" w14:textId="77777777" w:rsidR="00E35880" w:rsidRPr="000B70B8" w:rsidRDefault="0087480A" w:rsidP="00E35880">
            <w:pPr>
              <w:rPr>
                <w:rFonts w:ascii="Verdana" w:hAnsi="Verdana"/>
                <w:sz w:val="20"/>
                <w:szCs w:val="20"/>
                <w:lang w:val="en-GB"/>
              </w:rPr>
            </w:pPr>
            <w:r w:rsidRPr="000B70B8">
              <w:rPr>
                <w:rFonts w:ascii="Verdana" w:hAnsi="Verdana"/>
                <w:sz w:val="20"/>
                <w:szCs w:val="20"/>
                <w:lang w:val="en-GB"/>
              </w:rPr>
              <w:t>Communication channels are varied.</w:t>
            </w:r>
          </w:p>
        </w:tc>
      </w:tr>
      <w:tr w:rsidR="00D65683" w:rsidRPr="00725079" w14:paraId="534D76E1" w14:textId="77777777" w:rsidTr="00E35880">
        <w:tc>
          <w:tcPr>
            <w:tcW w:w="0" w:type="auto"/>
            <w:tcBorders>
              <w:top w:val="single" w:sz="8" w:space="0" w:color="FFFFFF"/>
              <w:left w:val="single" w:sz="2" w:space="0" w:color="000000"/>
              <w:bottom w:val="single" w:sz="2" w:space="0" w:color="000000"/>
              <w:right w:val="single" w:sz="8" w:space="0" w:color="FFFFFF"/>
            </w:tcBorders>
            <w:shd w:val="clear" w:color="auto" w:fill="E8F2ED"/>
            <w:vAlign w:val="center"/>
            <w:hideMark/>
          </w:tcPr>
          <w:p w14:paraId="6A07ACE1"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4</w:t>
            </w:r>
          </w:p>
          <w:p w14:paraId="43801286" w14:textId="77777777" w:rsidR="00E35880" w:rsidRPr="000B70B8" w:rsidRDefault="004E065C" w:rsidP="00E35880">
            <w:pPr>
              <w:rPr>
                <w:rFonts w:ascii="Barlow" w:hAnsi="Barlow"/>
                <w:sz w:val="20"/>
                <w:szCs w:val="20"/>
                <w:highlight w:val="yellow"/>
                <w:lang w:val="en-GB"/>
              </w:rPr>
            </w:pPr>
            <w:r w:rsidRPr="000B70B8">
              <w:rPr>
                <w:rFonts w:ascii="Verdana" w:hAnsi="Verdana"/>
                <w:sz w:val="20"/>
                <w:szCs w:val="20"/>
                <w:lang w:val="en-GB"/>
              </w:rPr>
              <w:t>Adapt</w:t>
            </w:r>
            <w:r w:rsidR="002A5D78">
              <w:rPr>
                <w:rFonts w:ascii="Verdana" w:hAnsi="Verdana"/>
                <w:sz w:val="20"/>
                <w:szCs w:val="20"/>
                <w:lang w:val="en-GB"/>
              </w:rPr>
              <w:t>s</w:t>
            </w:r>
            <w:r w:rsidRPr="000B70B8">
              <w:rPr>
                <w:rFonts w:ascii="Verdana" w:hAnsi="Verdana"/>
                <w:sz w:val="20"/>
                <w:szCs w:val="20"/>
                <w:lang w:val="en-GB"/>
              </w:rPr>
              <w:t xml:space="preserve"> their way of communicating to the </w:t>
            </w:r>
            <w:r w:rsidR="00860FFC" w:rsidRPr="000B70B8">
              <w:rPr>
                <w:rFonts w:ascii="Verdana" w:hAnsi="Verdana"/>
                <w:sz w:val="20"/>
                <w:szCs w:val="20"/>
                <w:lang w:val="en-GB"/>
              </w:rPr>
              <w:t>stakes.</w:t>
            </w:r>
          </w:p>
        </w:tc>
        <w:tc>
          <w:tcPr>
            <w:tcW w:w="0" w:type="auto"/>
            <w:tcBorders>
              <w:top w:val="single" w:sz="8" w:space="0" w:color="FFFFFF"/>
              <w:left w:val="single" w:sz="8" w:space="0" w:color="FFFFFF"/>
              <w:bottom w:val="single" w:sz="2" w:space="0" w:color="000000"/>
              <w:right w:val="single" w:sz="8" w:space="0" w:color="FFFFFF"/>
            </w:tcBorders>
            <w:shd w:val="clear" w:color="auto" w:fill="F7F9F9"/>
            <w:vAlign w:val="center"/>
            <w:hideMark/>
          </w:tcPr>
          <w:p w14:paraId="23536FE7" w14:textId="77777777" w:rsidR="00E35880" w:rsidRPr="000B70B8" w:rsidRDefault="00E35612" w:rsidP="00E35880">
            <w:pPr>
              <w:rPr>
                <w:rFonts w:ascii="Barlow" w:hAnsi="Barlow"/>
                <w:sz w:val="20"/>
                <w:szCs w:val="20"/>
                <w:highlight w:val="yellow"/>
                <w:lang w:val="en-GB"/>
              </w:rPr>
            </w:pPr>
            <w:r w:rsidRPr="000B70B8">
              <w:rPr>
                <w:rFonts w:ascii="Verdana" w:hAnsi="Verdana"/>
                <w:sz w:val="20"/>
                <w:szCs w:val="20"/>
                <w:lang w:val="en-GB"/>
              </w:rPr>
              <w:t>Speech is use</w:t>
            </w:r>
            <w:r w:rsidR="002A5D78">
              <w:rPr>
                <w:rFonts w:ascii="Verdana" w:hAnsi="Verdana"/>
                <w:sz w:val="20"/>
                <w:szCs w:val="20"/>
                <w:lang w:val="en-GB"/>
              </w:rPr>
              <w:t>d</w:t>
            </w:r>
            <w:r w:rsidRPr="000B70B8">
              <w:rPr>
                <w:rFonts w:ascii="Verdana" w:hAnsi="Verdana"/>
                <w:sz w:val="20"/>
                <w:szCs w:val="20"/>
                <w:lang w:val="en-GB"/>
              </w:rPr>
              <w:t xml:space="preserve"> appropriately in multiples interactions including ones with high stakes. </w:t>
            </w:r>
          </w:p>
        </w:tc>
        <w:tc>
          <w:tcPr>
            <w:tcW w:w="0" w:type="auto"/>
            <w:tcBorders>
              <w:top w:val="single" w:sz="8" w:space="0" w:color="FFFFFF"/>
              <w:left w:val="single" w:sz="8" w:space="0" w:color="FFFFFF"/>
              <w:bottom w:val="single" w:sz="2" w:space="0" w:color="000000"/>
              <w:right w:val="single" w:sz="2" w:space="0" w:color="000000"/>
            </w:tcBorders>
            <w:shd w:val="clear" w:color="auto" w:fill="F7F9F9"/>
            <w:vAlign w:val="center"/>
            <w:hideMark/>
          </w:tcPr>
          <w:p w14:paraId="52F8C6DC" w14:textId="3BEB1AE2" w:rsidR="00D65683" w:rsidRPr="000B70B8" w:rsidRDefault="00D65683" w:rsidP="00B34AEE">
            <w:pPr>
              <w:rPr>
                <w:rFonts w:ascii="Verdana" w:hAnsi="Verdana"/>
                <w:sz w:val="20"/>
                <w:szCs w:val="20"/>
                <w:lang w:val="en-GB"/>
              </w:rPr>
            </w:pPr>
            <w:r w:rsidRPr="000B70B8">
              <w:rPr>
                <w:rFonts w:ascii="Verdana" w:hAnsi="Verdana"/>
                <w:sz w:val="20"/>
                <w:szCs w:val="20"/>
                <w:lang w:val="en-GB"/>
              </w:rPr>
              <w:t xml:space="preserve">Ways of saying things and questioning </w:t>
            </w:r>
            <w:r w:rsidR="002A5D78">
              <w:rPr>
                <w:rFonts w:ascii="Verdana" w:hAnsi="Verdana"/>
                <w:sz w:val="20"/>
                <w:szCs w:val="20"/>
                <w:lang w:val="en-GB"/>
              </w:rPr>
              <w:t xml:space="preserve">are adapted </w:t>
            </w:r>
            <w:r w:rsidRPr="000B70B8">
              <w:rPr>
                <w:rFonts w:ascii="Verdana" w:hAnsi="Verdana"/>
                <w:sz w:val="20"/>
                <w:szCs w:val="20"/>
                <w:lang w:val="en-GB"/>
              </w:rPr>
              <w:t>depending on the interlocutors</w:t>
            </w:r>
            <w:r w:rsidR="004D04BF">
              <w:rPr>
                <w:rFonts w:ascii="Verdana" w:hAnsi="Verdana"/>
                <w:sz w:val="20"/>
                <w:szCs w:val="20"/>
                <w:lang w:val="en-GB"/>
              </w:rPr>
              <w:t>—</w:t>
            </w:r>
            <w:r w:rsidRPr="000B70B8">
              <w:rPr>
                <w:rFonts w:ascii="Verdana" w:hAnsi="Verdana"/>
                <w:sz w:val="20"/>
                <w:szCs w:val="20"/>
                <w:lang w:val="en-GB"/>
              </w:rPr>
              <w:t>known and unknown</w:t>
            </w:r>
            <w:r w:rsidR="004D04BF">
              <w:rPr>
                <w:rFonts w:ascii="Verdana" w:hAnsi="Verdana"/>
                <w:sz w:val="20"/>
                <w:szCs w:val="20"/>
                <w:lang w:val="en-GB"/>
              </w:rPr>
              <w:t>—</w:t>
            </w:r>
            <w:r w:rsidRPr="000B70B8">
              <w:rPr>
                <w:rFonts w:ascii="Verdana" w:hAnsi="Verdana"/>
                <w:sz w:val="20"/>
                <w:szCs w:val="20"/>
                <w:lang w:val="en-GB"/>
              </w:rPr>
              <w:t>and the type of exchanges.</w:t>
            </w:r>
          </w:p>
          <w:p w14:paraId="2CF1CCE0" w14:textId="7AB7E277" w:rsidR="00E35880" w:rsidRPr="000B70B8" w:rsidRDefault="00D65683" w:rsidP="00E35880">
            <w:pPr>
              <w:rPr>
                <w:rFonts w:ascii="Verdana" w:hAnsi="Verdana"/>
                <w:sz w:val="20"/>
                <w:szCs w:val="20"/>
                <w:lang w:val="en-GB"/>
              </w:rPr>
            </w:pPr>
            <w:r w:rsidRPr="000B70B8">
              <w:rPr>
                <w:rFonts w:ascii="Verdana" w:hAnsi="Verdana"/>
                <w:sz w:val="20"/>
                <w:szCs w:val="20"/>
                <w:lang w:val="en-GB"/>
              </w:rPr>
              <w:t>Dealing with complex communication situations is achieved by the use of paraphrasing strategies</w:t>
            </w:r>
            <w:r w:rsidR="00DD65A1">
              <w:rPr>
                <w:rFonts w:ascii="Verdana" w:hAnsi="Verdana"/>
                <w:sz w:val="20"/>
                <w:szCs w:val="20"/>
                <w:lang w:val="en-GB"/>
              </w:rPr>
              <w:t xml:space="preserve"> (anonymization, generalization…).</w:t>
            </w:r>
            <w:r w:rsidR="00E35880" w:rsidRPr="000B70B8">
              <w:rPr>
                <w:rFonts w:ascii="Barlow" w:hAnsi="Barlow"/>
                <w:sz w:val="20"/>
                <w:szCs w:val="20"/>
                <w:highlight w:val="yellow"/>
                <w:lang w:val="en-GB"/>
              </w:rPr>
              <w:t xml:space="preserve"> </w:t>
            </w:r>
          </w:p>
        </w:tc>
      </w:tr>
    </w:tbl>
    <w:p w14:paraId="5DD676D8" w14:textId="77777777" w:rsidR="00E35880" w:rsidRPr="000B70B8" w:rsidRDefault="00E35880" w:rsidP="00A321DD">
      <w:pPr>
        <w:pStyle w:val="Titre7"/>
        <w:tabs>
          <w:tab w:val="left" w:pos="1573"/>
        </w:tabs>
        <w:spacing w:before="203"/>
        <w:ind w:left="1133" w:firstLine="0"/>
        <w:rPr>
          <w:szCs w:val="24"/>
          <w:highlight w:val="yellow"/>
          <w:lang w:val="en-GB"/>
        </w:rPr>
      </w:pPr>
    </w:p>
    <w:p w14:paraId="079A25E6" w14:textId="7BB0BA24" w:rsidR="0061352C" w:rsidRPr="000B70B8" w:rsidRDefault="00E35880" w:rsidP="0061352C">
      <w:pPr>
        <w:rPr>
          <w:sz w:val="26"/>
          <w:szCs w:val="26"/>
          <w:highlight w:val="yellow"/>
          <w:lang w:val="en-GB"/>
        </w:rPr>
      </w:pPr>
      <w:r w:rsidRPr="000B70B8">
        <w:rPr>
          <w:sz w:val="26"/>
          <w:szCs w:val="26"/>
          <w:highlight w:val="yellow"/>
          <w:lang w:val="en-GB"/>
        </w:rPr>
        <w:br w:type="column"/>
      </w:r>
      <w:r w:rsidR="0061352C" w:rsidRPr="000B70B8">
        <w:rPr>
          <w:rFonts w:ascii="Barlow" w:hAnsi="Barlow"/>
          <w:color w:val="FFFFFF"/>
          <w:sz w:val="32"/>
          <w:szCs w:val="32"/>
          <w:shd w:val="clear" w:color="auto" w:fill="11AA87"/>
          <w:lang w:val="en-GB"/>
        </w:rPr>
        <w:lastRenderedPageBreak/>
        <w:t>COMMUNICAT</w:t>
      </w:r>
      <w:r w:rsidR="004B428C">
        <w:rPr>
          <w:rFonts w:ascii="Barlow" w:hAnsi="Barlow"/>
          <w:color w:val="FFFFFF"/>
          <w:sz w:val="32"/>
          <w:szCs w:val="32"/>
          <w:shd w:val="clear" w:color="auto" w:fill="11AA87"/>
          <w:lang w:val="en-GB"/>
        </w:rPr>
        <w:t>ION</w:t>
      </w:r>
    </w:p>
    <w:p w14:paraId="3FAC8B79"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8</w:t>
      </w:r>
    </w:p>
    <w:p w14:paraId="596F6D28" w14:textId="77777777" w:rsidR="000C1CBA" w:rsidRPr="000B70B8" w:rsidRDefault="00B90DE6" w:rsidP="000C1CBA">
      <w:pPr>
        <w:rPr>
          <w:rFonts w:ascii="Verdana" w:hAnsi="Verdana"/>
          <w:sz w:val="26"/>
          <w:szCs w:val="26"/>
          <w:lang w:val="en-GB"/>
        </w:rPr>
      </w:pPr>
      <w:r w:rsidRPr="000B70B8">
        <w:rPr>
          <w:rFonts w:ascii="Verdana" w:hAnsi="Verdana"/>
          <w:color w:val="11AA87"/>
          <w:sz w:val="46"/>
          <w:szCs w:val="46"/>
          <w:lang w:val="en-GB"/>
        </w:rPr>
        <w:t>USING WRITTEN COMMUNICATION</w:t>
      </w:r>
    </w:p>
    <w:p w14:paraId="22BB8D52" w14:textId="77777777" w:rsidR="00B90DE6" w:rsidRPr="000B70B8" w:rsidRDefault="00562518" w:rsidP="00B90DE6">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10294AF3" w14:textId="7052A751" w:rsidR="002D0128" w:rsidRPr="000B70B8" w:rsidRDefault="002D0128" w:rsidP="002D0128">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Literacy proficiency (quantity and variety of written and read material, cognitive and metacognitive skills used in reading and writing</w:t>
      </w:r>
      <w:r w:rsidR="002B3FBE">
        <w:rPr>
          <w:rFonts w:ascii="Verdana" w:hAnsi="Verdana"/>
          <w:sz w:val="20"/>
          <w:szCs w:val="20"/>
          <w:lang w:val="en-GB"/>
        </w:rPr>
        <w:t>)</w:t>
      </w:r>
      <w:r w:rsidRPr="000B70B8">
        <w:rPr>
          <w:rFonts w:ascii="Verdana" w:hAnsi="Verdana"/>
          <w:sz w:val="20"/>
          <w:szCs w:val="20"/>
          <w:lang w:val="en-GB"/>
        </w:rPr>
        <w:t xml:space="preserve"> </w:t>
      </w:r>
      <w:r w:rsidR="002B3FBE">
        <w:rPr>
          <w:rFonts w:ascii="Verdana" w:hAnsi="Verdana"/>
          <w:sz w:val="20"/>
          <w:szCs w:val="20"/>
          <w:lang w:val="en-GB"/>
        </w:rPr>
        <w:t xml:space="preserve">based on </w:t>
      </w:r>
      <w:r w:rsidRPr="002B3FBE">
        <w:rPr>
          <w:rFonts w:ascii="Verdana" w:hAnsi="Verdana"/>
          <w:sz w:val="20"/>
          <w:szCs w:val="20"/>
          <w:lang w:val="en-GB"/>
        </w:rPr>
        <w:t>the 5</w:t>
      </w:r>
      <w:r w:rsidR="002B3FBE" w:rsidRPr="002B3FBE">
        <w:rPr>
          <w:rFonts w:ascii="Verdana" w:hAnsi="Verdana"/>
          <w:sz w:val="20"/>
          <w:szCs w:val="20"/>
          <w:lang w:val="en-GB"/>
        </w:rPr>
        <w:t>-</w:t>
      </w:r>
      <w:r w:rsidRPr="002B3FBE">
        <w:rPr>
          <w:rFonts w:ascii="Verdana" w:hAnsi="Verdana"/>
          <w:sz w:val="20"/>
          <w:szCs w:val="20"/>
          <w:lang w:val="en-GB"/>
        </w:rPr>
        <w:t xml:space="preserve">stage scale </w:t>
      </w:r>
      <w:r w:rsidR="002B3FBE">
        <w:rPr>
          <w:rFonts w:ascii="Verdana" w:hAnsi="Verdana"/>
          <w:sz w:val="20"/>
          <w:szCs w:val="20"/>
          <w:lang w:val="en-GB"/>
        </w:rPr>
        <w:t xml:space="preserve">from beginner to </w:t>
      </w:r>
      <w:r w:rsidRPr="000B70B8">
        <w:rPr>
          <w:rFonts w:ascii="Verdana" w:hAnsi="Verdana"/>
          <w:sz w:val="20"/>
          <w:szCs w:val="20"/>
          <w:lang w:val="en-GB"/>
        </w:rPr>
        <w:t>A1</w:t>
      </w:r>
      <w:r w:rsidR="002B3FBE">
        <w:rPr>
          <w:rFonts w:ascii="Verdana" w:hAnsi="Verdana"/>
          <w:sz w:val="20"/>
          <w:szCs w:val="20"/>
          <w:lang w:val="en-GB"/>
        </w:rPr>
        <w:t xml:space="preserve"> to be used </w:t>
      </w:r>
      <w:r w:rsidRPr="000B70B8">
        <w:rPr>
          <w:rFonts w:ascii="Verdana" w:hAnsi="Verdana"/>
          <w:sz w:val="20"/>
          <w:szCs w:val="20"/>
          <w:lang w:val="en-GB"/>
        </w:rPr>
        <w:t>if previous education is under 5 years</w:t>
      </w:r>
      <w:r w:rsidR="002B3FBE">
        <w:rPr>
          <w:rStyle w:val="Appelnotedebasdep"/>
          <w:rFonts w:ascii="Verdana" w:hAnsi="Verdana"/>
          <w:sz w:val="20"/>
          <w:szCs w:val="20"/>
          <w:lang w:val="en-GB"/>
        </w:rPr>
        <w:footnoteReference w:id="21"/>
      </w:r>
      <w:r w:rsidRPr="000B70B8">
        <w:rPr>
          <w:rFonts w:ascii="Verdana" w:hAnsi="Verdana"/>
          <w:sz w:val="20"/>
          <w:szCs w:val="20"/>
          <w:lang w:val="en-GB"/>
        </w:rPr>
        <w:t>.</w:t>
      </w:r>
    </w:p>
    <w:p w14:paraId="1B2CFCAF" w14:textId="65E65DCF" w:rsidR="002D0128" w:rsidRPr="000B70B8" w:rsidRDefault="002D0128" w:rsidP="002D0128">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Array of discourses mastered and variety </w:t>
      </w:r>
      <w:r w:rsidR="007014AE">
        <w:rPr>
          <w:rFonts w:ascii="Verdana" w:hAnsi="Verdana"/>
          <w:sz w:val="20"/>
          <w:szCs w:val="20"/>
          <w:lang w:val="en-GB"/>
        </w:rPr>
        <w:t>in</w:t>
      </w:r>
      <w:r w:rsidRPr="000B70B8">
        <w:rPr>
          <w:rFonts w:ascii="Verdana" w:hAnsi="Verdana"/>
          <w:sz w:val="20"/>
          <w:szCs w:val="20"/>
          <w:lang w:val="en-GB"/>
        </w:rPr>
        <w:t xml:space="preserve"> </w:t>
      </w:r>
      <w:r w:rsidR="006C226F" w:rsidRPr="000B70B8">
        <w:rPr>
          <w:rFonts w:ascii="Verdana" w:hAnsi="Verdana"/>
          <w:sz w:val="20"/>
          <w:szCs w:val="20"/>
          <w:lang w:val="en-GB"/>
        </w:rPr>
        <w:t xml:space="preserve">the </w:t>
      </w:r>
      <w:r w:rsidR="002B3FBE">
        <w:rPr>
          <w:rFonts w:ascii="Verdana" w:hAnsi="Verdana"/>
          <w:sz w:val="20"/>
          <w:szCs w:val="20"/>
          <w:lang w:val="en-GB"/>
        </w:rPr>
        <w:t>recipients</w:t>
      </w:r>
      <w:r w:rsidR="00DD65A1">
        <w:rPr>
          <w:rFonts w:ascii="Verdana" w:hAnsi="Verdana"/>
          <w:sz w:val="20"/>
          <w:szCs w:val="20"/>
          <w:lang w:val="en-GB"/>
        </w:rPr>
        <w:t xml:space="preserve"> of the written productions (close or distant, known or unknown).</w:t>
      </w:r>
    </w:p>
    <w:p w14:paraId="27E68617" w14:textId="2DE9C94F" w:rsidR="006C226F" w:rsidRPr="000B70B8" w:rsidRDefault="006C226F" w:rsidP="006C226F">
      <w:pPr>
        <w:ind w:left="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EC0A3D">
        <w:rPr>
          <w:rFonts w:ascii="Verdana" w:hAnsi="Verdana"/>
          <w:sz w:val="20"/>
          <w:szCs w:val="20"/>
          <w:lang w:val="en-GB"/>
        </w:rPr>
        <w:t>L</w:t>
      </w:r>
      <w:r w:rsidRPr="000B70B8">
        <w:rPr>
          <w:rFonts w:ascii="Verdana" w:hAnsi="Verdana"/>
          <w:sz w:val="20"/>
          <w:szCs w:val="20"/>
          <w:lang w:val="en-GB"/>
        </w:rPr>
        <w:t xml:space="preserve">evel of acceptability </w:t>
      </w:r>
      <w:r w:rsidR="00073641">
        <w:rPr>
          <w:rFonts w:ascii="Verdana" w:hAnsi="Verdana"/>
          <w:sz w:val="20"/>
          <w:szCs w:val="20"/>
          <w:lang w:val="en-GB"/>
        </w:rPr>
        <w:t>in</w:t>
      </w:r>
      <w:r w:rsidR="00EC0A3D">
        <w:rPr>
          <w:rFonts w:ascii="Verdana" w:hAnsi="Verdana"/>
          <w:sz w:val="20"/>
          <w:szCs w:val="20"/>
          <w:lang w:val="en-GB"/>
        </w:rPr>
        <w:t xml:space="preserve"> f</w:t>
      </w:r>
      <w:r w:rsidR="00EC0A3D" w:rsidRPr="000B70B8">
        <w:rPr>
          <w:rFonts w:ascii="Verdana" w:hAnsi="Verdana"/>
          <w:sz w:val="20"/>
          <w:szCs w:val="20"/>
          <w:lang w:val="en-GB"/>
        </w:rPr>
        <w:t xml:space="preserve">orm and content </w:t>
      </w:r>
      <w:r w:rsidR="00EC0A3D">
        <w:rPr>
          <w:rFonts w:ascii="Verdana" w:hAnsi="Verdana"/>
          <w:sz w:val="20"/>
          <w:szCs w:val="20"/>
          <w:lang w:val="en-GB"/>
        </w:rPr>
        <w:t xml:space="preserve">in </w:t>
      </w:r>
      <w:r w:rsidRPr="000B70B8">
        <w:rPr>
          <w:rFonts w:ascii="Verdana" w:hAnsi="Verdana"/>
          <w:sz w:val="20"/>
          <w:szCs w:val="20"/>
          <w:lang w:val="en-GB"/>
        </w:rPr>
        <w:t>each piece of writing depending on the recipients.</w:t>
      </w:r>
    </w:p>
    <w:tbl>
      <w:tblPr>
        <w:tblW w:w="0" w:type="auto"/>
        <w:tblCellMar>
          <w:top w:w="15" w:type="dxa"/>
          <w:left w:w="15" w:type="dxa"/>
          <w:bottom w:w="15" w:type="dxa"/>
          <w:right w:w="15" w:type="dxa"/>
        </w:tblCellMar>
        <w:tblLook w:val="04A0" w:firstRow="1" w:lastRow="0" w:firstColumn="1" w:lastColumn="0" w:noHBand="0" w:noVBand="1"/>
      </w:tblPr>
      <w:tblGrid>
        <w:gridCol w:w="2563"/>
        <w:gridCol w:w="3204"/>
        <w:gridCol w:w="4433"/>
      </w:tblGrid>
      <w:tr w:rsidR="009375E8" w:rsidRPr="000B70B8" w14:paraId="57F70BC2" w14:textId="77777777" w:rsidTr="007439E1">
        <w:tc>
          <w:tcPr>
            <w:tcW w:w="0" w:type="auto"/>
            <w:tcBorders>
              <w:top w:val="single" w:sz="2" w:space="0" w:color="000000"/>
              <w:left w:val="single" w:sz="2" w:space="0" w:color="000000"/>
              <w:bottom w:val="single" w:sz="2" w:space="0" w:color="000000"/>
              <w:right w:val="single" w:sz="8" w:space="0" w:color="FFFFFF"/>
            </w:tcBorders>
            <w:shd w:val="clear" w:color="auto" w:fill="96CEB7"/>
            <w:vAlign w:val="center"/>
            <w:hideMark/>
          </w:tcPr>
          <w:p w14:paraId="56B72A0E"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96CEB7"/>
            <w:vAlign w:val="center"/>
            <w:hideMark/>
          </w:tcPr>
          <w:p w14:paraId="4BD54423" w14:textId="7CDCB15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AUTONOMY AND RESPONS</w:t>
            </w:r>
            <w:r w:rsidR="00073641">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0" w:type="auto"/>
            <w:tcBorders>
              <w:top w:val="single" w:sz="2" w:space="0" w:color="000000"/>
              <w:left w:val="single" w:sz="8" w:space="0" w:color="FFFFFF"/>
              <w:bottom w:val="single" w:sz="2" w:space="0" w:color="000000"/>
              <w:right w:val="single" w:sz="2" w:space="0" w:color="000000"/>
            </w:tcBorders>
            <w:shd w:val="clear" w:color="auto" w:fill="96CEB7"/>
            <w:vAlign w:val="center"/>
            <w:hideMark/>
          </w:tcPr>
          <w:p w14:paraId="4FA3BF84"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GENERIC INDICATORS</w:t>
            </w:r>
          </w:p>
        </w:tc>
      </w:tr>
      <w:tr w:rsidR="009375E8" w:rsidRPr="00725079" w14:paraId="78E008E7" w14:textId="77777777" w:rsidTr="000C1CBA">
        <w:tc>
          <w:tcPr>
            <w:tcW w:w="0" w:type="auto"/>
            <w:tcBorders>
              <w:top w:val="single" w:sz="2" w:space="0" w:color="000000"/>
              <w:left w:val="single" w:sz="2" w:space="0" w:color="000000"/>
              <w:bottom w:val="single" w:sz="8" w:space="0" w:color="FFFFFF"/>
              <w:right w:val="single" w:sz="8" w:space="0" w:color="FFFFFF"/>
            </w:tcBorders>
            <w:shd w:val="clear" w:color="auto" w:fill="E8F2ED"/>
            <w:vAlign w:val="center"/>
            <w:hideMark/>
          </w:tcPr>
          <w:p w14:paraId="3B8B0564"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1</w:t>
            </w:r>
            <w:r w:rsidRPr="000B70B8">
              <w:rPr>
                <w:rFonts w:ascii="Barlow" w:hAnsi="Barlow"/>
                <w:b/>
                <w:bCs/>
                <w:color w:val="11AA86"/>
                <w:sz w:val="20"/>
                <w:szCs w:val="20"/>
                <w:highlight w:val="yellow"/>
                <w:lang w:val="en-GB"/>
              </w:rPr>
              <w:t xml:space="preserve"> </w:t>
            </w:r>
          </w:p>
          <w:p w14:paraId="5F5AA717" w14:textId="77777777" w:rsidR="00766DDE" w:rsidRPr="000B70B8" w:rsidRDefault="00766DDE" w:rsidP="00766DDE">
            <w:pPr>
              <w:rPr>
                <w:rFonts w:ascii="Verdana" w:hAnsi="Verdana"/>
                <w:sz w:val="20"/>
                <w:szCs w:val="20"/>
                <w:lang w:val="en-GB"/>
              </w:rPr>
            </w:pPr>
            <w:r w:rsidRPr="000B70B8">
              <w:rPr>
                <w:rFonts w:ascii="Verdana" w:hAnsi="Verdana"/>
                <w:sz w:val="20"/>
                <w:szCs w:val="20"/>
                <w:lang w:val="en-GB"/>
              </w:rPr>
              <w:t>Identif</w:t>
            </w:r>
            <w:r w:rsidR="00EC0A3D">
              <w:rPr>
                <w:rFonts w:ascii="Verdana" w:hAnsi="Verdana"/>
                <w:sz w:val="20"/>
                <w:szCs w:val="20"/>
                <w:lang w:val="en-GB"/>
              </w:rPr>
              <w:t>ies</w:t>
            </w:r>
            <w:r w:rsidR="006C226F" w:rsidRPr="000B70B8">
              <w:rPr>
                <w:rFonts w:ascii="Verdana" w:hAnsi="Verdana"/>
                <w:sz w:val="20"/>
                <w:szCs w:val="20"/>
                <w:lang w:val="en-GB"/>
              </w:rPr>
              <w:t xml:space="preserve"> the key elements in very short informative written piece</w:t>
            </w:r>
            <w:r w:rsidR="00675E9F">
              <w:rPr>
                <w:rFonts w:ascii="Verdana" w:hAnsi="Verdana"/>
                <w:sz w:val="20"/>
                <w:szCs w:val="20"/>
                <w:lang w:val="en-GB"/>
              </w:rPr>
              <w:t>s</w:t>
            </w:r>
            <w:r w:rsidR="006C226F" w:rsidRPr="000B70B8">
              <w:rPr>
                <w:rFonts w:ascii="Verdana" w:hAnsi="Verdana"/>
                <w:sz w:val="20"/>
                <w:szCs w:val="20"/>
                <w:lang w:val="en-GB"/>
              </w:rPr>
              <w:t>.</w:t>
            </w:r>
          </w:p>
          <w:p w14:paraId="33C90E6C" w14:textId="77777777" w:rsidR="000C1CBA" w:rsidRPr="000B70B8" w:rsidRDefault="006C226F" w:rsidP="000C1CBA">
            <w:pPr>
              <w:rPr>
                <w:rFonts w:ascii="Verdana" w:hAnsi="Verdana"/>
                <w:sz w:val="20"/>
                <w:szCs w:val="20"/>
                <w:lang w:val="en-GB"/>
              </w:rPr>
            </w:pPr>
            <w:r w:rsidRPr="000B70B8">
              <w:rPr>
                <w:rFonts w:ascii="Verdana" w:hAnsi="Verdana"/>
                <w:sz w:val="20"/>
                <w:szCs w:val="20"/>
                <w:lang w:val="en-GB"/>
              </w:rPr>
              <w:t>Write</w:t>
            </w:r>
            <w:r w:rsidR="008360F1">
              <w:rPr>
                <w:rFonts w:ascii="Verdana" w:hAnsi="Verdana"/>
                <w:sz w:val="20"/>
                <w:szCs w:val="20"/>
                <w:lang w:val="en-GB"/>
              </w:rPr>
              <w:t>s</w:t>
            </w:r>
            <w:r w:rsidRPr="000B70B8">
              <w:rPr>
                <w:rFonts w:ascii="Verdana" w:hAnsi="Verdana"/>
                <w:sz w:val="20"/>
                <w:szCs w:val="20"/>
                <w:lang w:val="en-GB"/>
              </w:rPr>
              <w:t xml:space="preserve"> a couple of words relat</w:t>
            </w:r>
            <w:r w:rsidR="00B33A52" w:rsidRPr="000B70B8">
              <w:rPr>
                <w:rFonts w:ascii="Verdana" w:hAnsi="Verdana"/>
                <w:sz w:val="20"/>
                <w:szCs w:val="20"/>
                <w:lang w:val="en-GB"/>
              </w:rPr>
              <w:t>ed to</w:t>
            </w:r>
            <w:r w:rsidRPr="000B70B8">
              <w:rPr>
                <w:rFonts w:ascii="Verdana" w:hAnsi="Verdana"/>
                <w:sz w:val="20"/>
                <w:szCs w:val="20"/>
                <w:lang w:val="en-GB"/>
              </w:rPr>
              <w:t xml:space="preserve"> </w:t>
            </w:r>
            <w:r w:rsidR="00675E9F">
              <w:rPr>
                <w:rFonts w:ascii="Verdana" w:hAnsi="Verdana"/>
                <w:sz w:val="20"/>
                <w:szCs w:val="20"/>
                <w:lang w:val="en-GB"/>
              </w:rPr>
              <w:t xml:space="preserve">their </w:t>
            </w:r>
            <w:r w:rsidRPr="000B70B8">
              <w:rPr>
                <w:rFonts w:ascii="Verdana" w:hAnsi="Verdana"/>
                <w:sz w:val="20"/>
                <w:szCs w:val="20"/>
                <w:lang w:val="en-GB"/>
              </w:rPr>
              <w:t xml:space="preserve">environment. </w:t>
            </w:r>
          </w:p>
        </w:tc>
        <w:tc>
          <w:tcPr>
            <w:tcW w:w="0" w:type="auto"/>
            <w:tcBorders>
              <w:top w:val="single" w:sz="2" w:space="0" w:color="000000"/>
              <w:left w:val="single" w:sz="8" w:space="0" w:color="FFFFFF"/>
              <w:bottom w:val="single" w:sz="8" w:space="0" w:color="FFFFFF"/>
              <w:right w:val="single" w:sz="8" w:space="0" w:color="FFFFFF"/>
            </w:tcBorders>
            <w:shd w:val="clear" w:color="auto" w:fill="F7F9F9"/>
            <w:vAlign w:val="center"/>
            <w:hideMark/>
          </w:tcPr>
          <w:p w14:paraId="433B22BF" w14:textId="77777777" w:rsidR="000C1CBA" w:rsidRPr="000B70B8" w:rsidRDefault="00F021B0" w:rsidP="000C1CBA">
            <w:pPr>
              <w:rPr>
                <w:rFonts w:ascii="Barlow" w:hAnsi="Barlow"/>
                <w:sz w:val="20"/>
                <w:szCs w:val="20"/>
                <w:highlight w:val="yellow"/>
                <w:lang w:val="en-GB"/>
              </w:rPr>
            </w:pPr>
            <w:r w:rsidRPr="00293EAF">
              <w:rPr>
                <w:rFonts w:ascii="Verdana" w:hAnsi="Verdana"/>
                <w:sz w:val="20"/>
                <w:szCs w:val="20"/>
                <w:lang w:val="en-GB"/>
              </w:rPr>
              <w:t xml:space="preserve">Reading and writing are </w:t>
            </w:r>
            <w:r w:rsidR="00293EAF" w:rsidRPr="00293EAF">
              <w:rPr>
                <w:rFonts w:ascii="Verdana" w:hAnsi="Verdana"/>
                <w:sz w:val="20"/>
                <w:szCs w:val="20"/>
                <w:lang w:val="en-GB"/>
              </w:rPr>
              <w:t xml:space="preserve">done using </w:t>
            </w:r>
            <w:r w:rsidRPr="00293EAF">
              <w:rPr>
                <w:rFonts w:ascii="Verdana" w:hAnsi="Verdana"/>
                <w:sz w:val="20"/>
                <w:szCs w:val="20"/>
                <w:lang w:val="en-GB"/>
              </w:rPr>
              <w:t xml:space="preserve">help and resources </w:t>
            </w:r>
            <w:r w:rsidR="00293EAF" w:rsidRPr="00293EAF">
              <w:rPr>
                <w:rFonts w:ascii="Verdana" w:hAnsi="Verdana"/>
                <w:sz w:val="20"/>
                <w:szCs w:val="20"/>
                <w:lang w:val="en-GB"/>
              </w:rPr>
              <w:t xml:space="preserve">available </w:t>
            </w:r>
            <w:r w:rsidRPr="000B70B8">
              <w:rPr>
                <w:rFonts w:ascii="Verdana" w:hAnsi="Verdana"/>
                <w:sz w:val="20"/>
                <w:szCs w:val="20"/>
                <w:lang w:val="en-GB"/>
              </w:rPr>
              <w:t>in context.</w:t>
            </w:r>
          </w:p>
        </w:tc>
        <w:tc>
          <w:tcPr>
            <w:tcW w:w="0" w:type="auto"/>
            <w:tcBorders>
              <w:top w:val="single" w:sz="2" w:space="0" w:color="000000"/>
              <w:left w:val="single" w:sz="8" w:space="0" w:color="FFFFFF"/>
              <w:bottom w:val="single" w:sz="8" w:space="0" w:color="FFFFFF"/>
              <w:right w:val="single" w:sz="2" w:space="0" w:color="000000"/>
            </w:tcBorders>
            <w:shd w:val="clear" w:color="auto" w:fill="F7F9F9"/>
            <w:vAlign w:val="center"/>
            <w:hideMark/>
          </w:tcPr>
          <w:p w14:paraId="4EB0C73D" w14:textId="25F60D37" w:rsidR="00B34AEE" w:rsidRPr="000B70B8" w:rsidRDefault="006E3BB1" w:rsidP="00B34AEE">
            <w:pPr>
              <w:rPr>
                <w:rFonts w:ascii="Verdana" w:hAnsi="Verdana"/>
                <w:sz w:val="20"/>
                <w:szCs w:val="20"/>
                <w:lang w:val="en-GB"/>
              </w:rPr>
            </w:pPr>
            <w:r w:rsidRPr="006E3BB1">
              <w:rPr>
                <w:rFonts w:ascii="Verdana" w:hAnsi="Verdana"/>
                <w:sz w:val="20"/>
                <w:szCs w:val="20"/>
                <w:lang w:val="en-GB"/>
              </w:rPr>
              <w:t xml:space="preserve">The spatial and typographical organization in the main documents found in one’s environment </w:t>
            </w:r>
            <w:r w:rsidR="00871DDB" w:rsidRPr="000B70B8">
              <w:rPr>
                <w:rFonts w:ascii="Verdana" w:hAnsi="Verdana"/>
                <w:sz w:val="20"/>
                <w:szCs w:val="20"/>
                <w:lang w:val="en-GB"/>
              </w:rPr>
              <w:t>allow</w:t>
            </w:r>
            <w:r w:rsidR="002F0740">
              <w:rPr>
                <w:rFonts w:ascii="Verdana" w:hAnsi="Verdana"/>
                <w:sz w:val="20"/>
                <w:szCs w:val="20"/>
                <w:lang w:val="en-GB"/>
              </w:rPr>
              <w:t>s</w:t>
            </w:r>
            <w:r w:rsidR="00871DDB" w:rsidRPr="000B70B8">
              <w:rPr>
                <w:rFonts w:ascii="Verdana" w:hAnsi="Verdana"/>
                <w:sz w:val="20"/>
                <w:szCs w:val="20"/>
                <w:lang w:val="en-GB"/>
              </w:rPr>
              <w:t xml:space="preserve"> identification of these written pieces’ nature and function.</w:t>
            </w:r>
          </w:p>
          <w:p w14:paraId="6ED83E6F" w14:textId="77777777" w:rsidR="000C1CBA" w:rsidRPr="000B70B8" w:rsidRDefault="00871DDB" w:rsidP="000C1CBA">
            <w:pPr>
              <w:rPr>
                <w:rFonts w:ascii="Verdana" w:hAnsi="Verdana"/>
                <w:sz w:val="20"/>
                <w:szCs w:val="20"/>
                <w:lang w:val="en-GB"/>
              </w:rPr>
            </w:pPr>
            <w:r w:rsidRPr="000B70B8">
              <w:rPr>
                <w:rFonts w:ascii="Verdana" w:hAnsi="Verdana"/>
                <w:sz w:val="20"/>
                <w:szCs w:val="20"/>
                <w:lang w:val="en-GB"/>
              </w:rPr>
              <w:t>Recurring documents in one’s environment and lists of words</w:t>
            </w:r>
            <w:r w:rsidR="00186BE7" w:rsidRPr="000B70B8">
              <w:rPr>
                <w:rFonts w:ascii="Verdana" w:hAnsi="Verdana"/>
                <w:sz w:val="20"/>
                <w:szCs w:val="20"/>
                <w:lang w:val="en-GB"/>
              </w:rPr>
              <w:t xml:space="preserve"> about daily activity are written. </w:t>
            </w:r>
          </w:p>
        </w:tc>
      </w:tr>
      <w:tr w:rsidR="009375E8" w:rsidRPr="00725079" w14:paraId="5AF92A74" w14:textId="77777777" w:rsidTr="000C1CBA">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45C28B5D"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2</w:t>
            </w:r>
          </w:p>
          <w:p w14:paraId="53695BF4" w14:textId="77777777" w:rsidR="00766DDE" w:rsidRPr="000B70B8" w:rsidRDefault="00766DDE" w:rsidP="00766DDE">
            <w:pPr>
              <w:rPr>
                <w:rFonts w:ascii="Verdana" w:hAnsi="Verdana"/>
                <w:sz w:val="20"/>
                <w:szCs w:val="20"/>
                <w:lang w:val="en-GB"/>
              </w:rPr>
            </w:pPr>
            <w:r w:rsidRPr="000B70B8">
              <w:rPr>
                <w:rFonts w:ascii="Verdana" w:hAnsi="Verdana"/>
                <w:sz w:val="20"/>
                <w:szCs w:val="20"/>
                <w:lang w:val="en-GB"/>
              </w:rPr>
              <w:t>Identif</w:t>
            </w:r>
            <w:r w:rsidR="008360F1">
              <w:rPr>
                <w:rFonts w:ascii="Verdana" w:hAnsi="Verdana"/>
                <w:sz w:val="20"/>
                <w:szCs w:val="20"/>
                <w:lang w:val="en-GB"/>
              </w:rPr>
              <w:t>ies</w:t>
            </w:r>
            <w:r w:rsidR="00B33A52" w:rsidRPr="000B70B8">
              <w:rPr>
                <w:rFonts w:ascii="Verdana" w:hAnsi="Verdana"/>
                <w:sz w:val="20"/>
                <w:szCs w:val="20"/>
                <w:lang w:val="en-GB"/>
              </w:rPr>
              <w:t xml:space="preserve"> relevant information in short texts from </w:t>
            </w:r>
            <w:r w:rsidR="007455B7">
              <w:rPr>
                <w:rFonts w:ascii="Verdana" w:hAnsi="Verdana"/>
                <w:sz w:val="20"/>
                <w:szCs w:val="20"/>
                <w:lang w:val="en-GB"/>
              </w:rPr>
              <w:t>their</w:t>
            </w:r>
            <w:r w:rsidR="00B33A52" w:rsidRPr="000B70B8">
              <w:rPr>
                <w:rFonts w:ascii="Verdana" w:hAnsi="Verdana"/>
                <w:sz w:val="20"/>
                <w:szCs w:val="20"/>
                <w:lang w:val="en-GB"/>
              </w:rPr>
              <w:t xml:space="preserve"> environment. </w:t>
            </w:r>
          </w:p>
          <w:p w14:paraId="0BF9926F" w14:textId="77777777" w:rsidR="000C1CBA" w:rsidRPr="000B70B8" w:rsidRDefault="00B33A52" w:rsidP="000C1CBA">
            <w:pPr>
              <w:rPr>
                <w:rFonts w:ascii="Verdana" w:hAnsi="Verdana"/>
                <w:sz w:val="20"/>
                <w:szCs w:val="20"/>
                <w:lang w:val="en-GB"/>
              </w:rPr>
            </w:pPr>
            <w:r w:rsidRPr="000B70B8">
              <w:rPr>
                <w:rFonts w:ascii="Verdana" w:hAnsi="Verdana"/>
                <w:sz w:val="20"/>
                <w:szCs w:val="20"/>
                <w:lang w:val="en-GB"/>
              </w:rPr>
              <w:t>Write</w:t>
            </w:r>
            <w:r w:rsidR="008360F1">
              <w:rPr>
                <w:rFonts w:ascii="Verdana" w:hAnsi="Verdana"/>
                <w:sz w:val="20"/>
                <w:szCs w:val="20"/>
                <w:lang w:val="en-GB"/>
              </w:rPr>
              <w:t>s</w:t>
            </w:r>
            <w:r w:rsidRPr="000B70B8">
              <w:rPr>
                <w:rFonts w:ascii="Verdana" w:hAnsi="Verdana"/>
                <w:sz w:val="20"/>
                <w:szCs w:val="20"/>
                <w:lang w:val="en-GB"/>
              </w:rPr>
              <w:t xml:space="preserve"> short informative pieces related to their enviro</w:t>
            </w:r>
            <w:r w:rsidR="008360F1">
              <w:rPr>
                <w:rFonts w:ascii="Verdana" w:hAnsi="Verdana"/>
                <w:sz w:val="20"/>
                <w:szCs w:val="20"/>
                <w:lang w:val="en-GB"/>
              </w:rPr>
              <w:t>n</w:t>
            </w:r>
            <w:r w:rsidRPr="000B70B8">
              <w:rPr>
                <w:rFonts w:ascii="Verdana" w:hAnsi="Verdana"/>
                <w:sz w:val="20"/>
                <w:szCs w:val="20"/>
                <w:lang w:val="en-GB"/>
              </w:rPr>
              <w:t xml:space="preserve">ment. </w:t>
            </w:r>
            <w:r w:rsidR="000C1CBA" w:rsidRPr="000B70B8">
              <w:rPr>
                <w:rFonts w:ascii="Barlow" w:hAnsi="Barlow"/>
                <w:sz w:val="18"/>
                <w:szCs w:val="18"/>
                <w:highlight w:val="yellow"/>
                <w:lang w:val="en-GB"/>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00736A4B" w14:textId="77777777" w:rsidR="000C1CBA" w:rsidRPr="000B70B8" w:rsidRDefault="00F021B0" w:rsidP="000C1CBA">
            <w:pPr>
              <w:rPr>
                <w:rFonts w:ascii="Barlow" w:hAnsi="Barlow"/>
                <w:sz w:val="20"/>
                <w:szCs w:val="20"/>
                <w:highlight w:val="yellow"/>
                <w:lang w:val="en-GB"/>
              </w:rPr>
            </w:pPr>
            <w:r w:rsidRPr="000B70B8">
              <w:rPr>
                <w:rFonts w:ascii="Verdana" w:hAnsi="Verdana"/>
                <w:sz w:val="20"/>
                <w:szCs w:val="20"/>
                <w:lang w:val="en-GB"/>
              </w:rPr>
              <w:t xml:space="preserve">Reading and writing depend on how familiar and predictable the text is. </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66C17B09" w14:textId="55B4CE7F" w:rsidR="00B34AEE" w:rsidRPr="000B70B8" w:rsidRDefault="007C688C" w:rsidP="00B34AEE">
            <w:pPr>
              <w:rPr>
                <w:rFonts w:ascii="Verdana" w:hAnsi="Verdana"/>
                <w:sz w:val="20"/>
                <w:szCs w:val="20"/>
                <w:lang w:val="en-GB"/>
              </w:rPr>
            </w:pPr>
            <w:r w:rsidRPr="000B70B8">
              <w:rPr>
                <w:rFonts w:ascii="Verdana" w:hAnsi="Verdana"/>
                <w:sz w:val="20"/>
                <w:szCs w:val="20"/>
                <w:lang w:val="en-GB"/>
              </w:rPr>
              <w:t xml:space="preserve">Communication situation and </w:t>
            </w:r>
            <w:r w:rsidR="007455B7">
              <w:rPr>
                <w:rFonts w:ascii="Verdana" w:hAnsi="Verdana"/>
                <w:sz w:val="20"/>
                <w:szCs w:val="20"/>
                <w:lang w:val="en-GB"/>
              </w:rPr>
              <w:t>object</w:t>
            </w:r>
            <w:r w:rsidRPr="000B70B8">
              <w:rPr>
                <w:rFonts w:ascii="Verdana" w:hAnsi="Verdana"/>
                <w:sz w:val="20"/>
                <w:szCs w:val="20"/>
                <w:lang w:val="en-GB"/>
              </w:rPr>
              <w:t xml:space="preserve"> of the message are understood when reading short informative texts about daily activit</w:t>
            </w:r>
            <w:r w:rsidR="00073641">
              <w:rPr>
                <w:rFonts w:ascii="Verdana" w:hAnsi="Verdana"/>
                <w:sz w:val="20"/>
                <w:szCs w:val="20"/>
                <w:lang w:val="en-GB"/>
              </w:rPr>
              <w:t>ies</w:t>
            </w:r>
            <w:r w:rsidRPr="000B70B8">
              <w:rPr>
                <w:rFonts w:ascii="Verdana" w:hAnsi="Verdana"/>
                <w:sz w:val="20"/>
                <w:szCs w:val="20"/>
                <w:lang w:val="en-GB"/>
              </w:rPr>
              <w:t xml:space="preserve">. </w:t>
            </w:r>
          </w:p>
          <w:p w14:paraId="279A0687" w14:textId="22D69BD9" w:rsidR="000C1CBA" w:rsidRPr="000B70B8" w:rsidRDefault="007C688C" w:rsidP="000C1CBA">
            <w:pPr>
              <w:rPr>
                <w:rFonts w:ascii="Verdana" w:hAnsi="Verdana"/>
                <w:sz w:val="20"/>
                <w:szCs w:val="20"/>
                <w:lang w:val="en-GB"/>
              </w:rPr>
            </w:pPr>
            <w:r w:rsidRPr="000B70B8">
              <w:rPr>
                <w:rFonts w:ascii="Verdana" w:hAnsi="Verdana"/>
                <w:sz w:val="20"/>
                <w:szCs w:val="20"/>
                <w:lang w:val="en-GB"/>
              </w:rPr>
              <w:t>Written documents are about one’s daily activit</w:t>
            </w:r>
            <w:r w:rsidR="00073641">
              <w:rPr>
                <w:rFonts w:ascii="Verdana" w:hAnsi="Verdana"/>
                <w:sz w:val="20"/>
                <w:szCs w:val="20"/>
                <w:lang w:val="en-GB"/>
              </w:rPr>
              <w:t>ies</w:t>
            </w:r>
            <w:r w:rsidRPr="000B70B8">
              <w:rPr>
                <w:rFonts w:ascii="Verdana" w:hAnsi="Verdana"/>
                <w:sz w:val="20"/>
                <w:szCs w:val="20"/>
                <w:lang w:val="en-GB"/>
              </w:rPr>
              <w:t xml:space="preserve">. </w:t>
            </w:r>
            <w:r w:rsidR="000C1CBA" w:rsidRPr="000B70B8">
              <w:rPr>
                <w:rFonts w:ascii="Barlow" w:hAnsi="Barlow"/>
                <w:sz w:val="18"/>
                <w:szCs w:val="18"/>
                <w:highlight w:val="yellow"/>
                <w:lang w:val="en-GB"/>
              </w:rPr>
              <w:t xml:space="preserve"> </w:t>
            </w:r>
          </w:p>
        </w:tc>
      </w:tr>
      <w:tr w:rsidR="009375E8" w:rsidRPr="00725079" w14:paraId="0D81E278" w14:textId="77777777" w:rsidTr="000C1CBA">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23DE93F0"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3</w:t>
            </w:r>
          </w:p>
          <w:p w14:paraId="2CDE11F7" w14:textId="77777777" w:rsidR="00766DDE" w:rsidRPr="000B70B8" w:rsidRDefault="00B33A52" w:rsidP="00766DDE">
            <w:pPr>
              <w:rPr>
                <w:rFonts w:ascii="Verdana" w:hAnsi="Verdana"/>
                <w:sz w:val="20"/>
                <w:szCs w:val="20"/>
                <w:lang w:val="en-GB"/>
              </w:rPr>
            </w:pPr>
            <w:r w:rsidRPr="000B70B8">
              <w:rPr>
                <w:rFonts w:ascii="Verdana" w:hAnsi="Verdana"/>
                <w:sz w:val="20"/>
                <w:szCs w:val="20"/>
                <w:lang w:val="en-GB"/>
              </w:rPr>
              <w:t>Use</w:t>
            </w:r>
            <w:r w:rsidR="008360F1">
              <w:rPr>
                <w:rFonts w:ascii="Verdana" w:hAnsi="Verdana"/>
                <w:sz w:val="20"/>
                <w:szCs w:val="20"/>
                <w:lang w:val="en-GB"/>
              </w:rPr>
              <w:t>s</w:t>
            </w:r>
            <w:r w:rsidRPr="000B70B8">
              <w:rPr>
                <w:rFonts w:ascii="Verdana" w:hAnsi="Verdana"/>
                <w:sz w:val="20"/>
                <w:szCs w:val="20"/>
                <w:lang w:val="en-GB"/>
              </w:rPr>
              <w:t xml:space="preserve"> most </w:t>
            </w:r>
            <w:r w:rsidR="00F021B0" w:rsidRPr="000B70B8">
              <w:rPr>
                <w:rFonts w:ascii="Verdana" w:hAnsi="Verdana"/>
                <w:sz w:val="20"/>
                <w:szCs w:val="20"/>
                <w:lang w:val="en-GB"/>
              </w:rPr>
              <w:t xml:space="preserve">written sources needed for </w:t>
            </w:r>
            <w:r w:rsidR="007455B7">
              <w:rPr>
                <w:rFonts w:ascii="Verdana" w:hAnsi="Verdana"/>
                <w:sz w:val="20"/>
                <w:szCs w:val="20"/>
                <w:lang w:val="en-GB"/>
              </w:rPr>
              <w:t>their</w:t>
            </w:r>
            <w:r w:rsidR="00F021B0" w:rsidRPr="000B70B8">
              <w:rPr>
                <w:rFonts w:ascii="Verdana" w:hAnsi="Verdana"/>
                <w:sz w:val="20"/>
                <w:szCs w:val="20"/>
                <w:lang w:val="en-GB"/>
              </w:rPr>
              <w:t xml:space="preserve"> activity.</w:t>
            </w:r>
          </w:p>
          <w:p w14:paraId="5E63F7E9" w14:textId="77777777" w:rsidR="000C1CBA" w:rsidRPr="000B70B8" w:rsidRDefault="00B33A52" w:rsidP="000C1CBA">
            <w:pPr>
              <w:rPr>
                <w:rFonts w:ascii="Verdana" w:hAnsi="Verdana"/>
                <w:sz w:val="20"/>
                <w:szCs w:val="20"/>
                <w:lang w:val="en-GB"/>
              </w:rPr>
            </w:pPr>
            <w:r w:rsidRPr="000B70B8">
              <w:rPr>
                <w:rFonts w:ascii="Verdana" w:hAnsi="Verdana"/>
                <w:sz w:val="20"/>
                <w:szCs w:val="20"/>
                <w:lang w:val="en-GB"/>
              </w:rPr>
              <w:t>Write</w:t>
            </w:r>
            <w:r w:rsidR="008360F1">
              <w:rPr>
                <w:rFonts w:ascii="Verdana" w:hAnsi="Verdana"/>
                <w:sz w:val="20"/>
                <w:szCs w:val="20"/>
                <w:lang w:val="en-GB"/>
              </w:rPr>
              <w:t>s</w:t>
            </w:r>
            <w:r w:rsidRPr="000B70B8">
              <w:rPr>
                <w:rFonts w:ascii="Verdana" w:hAnsi="Verdana"/>
                <w:sz w:val="20"/>
                <w:szCs w:val="20"/>
                <w:lang w:val="en-GB"/>
              </w:rPr>
              <w:t xml:space="preserve"> documents </w:t>
            </w:r>
            <w:r w:rsidRPr="000B70B8">
              <w:rPr>
                <w:rFonts w:ascii="Verdana" w:hAnsi="Verdana"/>
                <w:sz w:val="20"/>
                <w:szCs w:val="20"/>
                <w:lang w:val="en-GB"/>
              </w:rPr>
              <w:lastRenderedPageBreak/>
              <w:t>related to their activity and context.</w:t>
            </w:r>
            <w:r w:rsidR="000C1CBA" w:rsidRPr="000B70B8">
              <w:rPr>
                <w:rFonts w:ascii="Barlow" w:hAnsi="Barlow"/>
                <w:sz w:val="18"/>
                <w:szCs w:val="18"/>
                <w:highlight w:val="yellow"/>
                <w:lang w:val="en-GB"/>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3C2A94EA" w14:textId="77777777" w:rsidR="0059756C" w:rsidRPr="006E3BB1" w:rsidRDefault="00871DDB" w:rsidP="0059756C">
            <w:pPr>
              <w:rPr>
                <w:rFonts w:ascii="Verdana" w:hAnsi="Verdana"/>
                <w:sz w:val="20"/>
                <w:szCs w:val="20"/>
                <w:lang w:val="en-GB"/>
              </w:rPr>
            </w:pPr>
            <w:r w:rsidRPr="006E3BB1">
              <w:rPr>
                <w:rFonts w:ascii="Verdana" w:hAnsi="Verdana"/>
                <w:sz w:val="20"/>
                <w:szCs w:val="20"/>
                <w:lang w:val="en-GB"/>
              </w:rPr>
              <w:lastRenderedPageBreak/>
              <w:t>Texts on v</w:t>
            </w:r>
            <w:r w:rsidR="0059756C" w:rsidRPr="006E3BB1">
              <w:rPr>
                <w:rFonts w:ascii="Verdana" w:hAnsi="Verdana"/>
                <w:sz w:val="20"/>
                <w:szCs w:val="20"/>
                <w:lang w:val="en-GB"/>
              </w:rPr>
              <w:t>arious subjects can be read.</w:t>
            </w:r>
          </w:p>
          <w:p w14:paraId="489FA4BB" w14:textId="77777777" w:rsidR="000C1CBA" w:rsidRPr="006E3BB1" w:rsidRDefault="00871DDB" w:rsidP="000C1CBA">
            <w:pPr>
              <w:rPr>
                <w:rFonts w:ascii="Verdana" w:hAnsi="Verdana"/>
                <w:sz w:val="20"/>
                <w:szCs w:val="20"/>
                <w:lang w:val="en-GB"/>
              </w:rPr>
            </w:pPr>
            <w:r w:rsidRPr="006E3BB1">
              <w:rPr>
                <w:rFonts w:ascii="Verdana" w:hAnsi="Verdana"/>
                <w:sz w:val="20"/>
                <w:szCs w:val="20"/>
                <w:lang w:val="en-GB"/>
              </w:rPr>
              <w:t xml:space="preserve">The form given to a text is appropriate to the situation. </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2F7F7DF7" w14:textId="77777777" w:rsidR="00B34AEE" w:rsidRPr="006E3BB1" w:rsidRDefault="00CD765A" w:rsidP="00B34AEE">
            <w:pPr>
              <w:rPr>
                <w:rFonts w:ascii="Verdana" w:hAnsi="Verdana"/>
                <w:sz w:val="20"/>
                <w:szCs w:val="20"/>
                <w:lang w:val="en-GB"/>
              </w:rPr>
            </w:pPr>
            <w:r w:rsidRPr="006E3BB1">
              <w:rPr>
                <w:rFonts w:ascii="Verdana" w:hAnsi="Verdana"/>
                <w:sz w:val="20"/>
                <w:szCs w:val="20"/>
                <w:lang w:val="en-GB"/>
              </w:rPr>
              <w:t>The documents used allow</w:t>
            </w:r>
            <w:r w:rsidR="00073641" w:rsidRPr="006E3BB1">
              <w:rPr>
                <w:rFonts w:ascii="Verdana" w:hAnsi="Verdana"/>
                <w:sz w:val="20"/>
                <w:szCs w:val="20"/>
                <w:lang w:val="en-GB"/>
              </w:rPr>
              <w:t>s one</w:t>
            </w:r>
            <w:r w:rsidRPr="006E3BB1">
              <w:rPr>
                <w:rFonts w:ascii="Verdana" w:hAnsi="Verdana"/>
                <w:sz w:val="20"/>
                <w:szCs w:val="20"/>
                <w:lang w:val="en-GB"/>
              </w:rPr>
              <w:t xml:space="preserve"> to describe and inform about one’s activity.</w:t>
            </w:r>
          </w:p>
          <w:p w14:paraId="49103303" w14:textId="4851E903" w:rsidR="000C1CBA" w:rsidRPr="006E3BB1" w:rsidRDefault="00CD765A" w:rsidP="000C1CBA">
            <w:pPr>
              <w:rPr>
                <w:rFonts w:ascii="Verdana" w:hAnsi="Verdana"/>
                <w:sz w:val="20"/>
                <w:szCs w:val="20"/>
                <w:lang w:val="en-GB"/>
              </w:rPr>
            </w:pPr>
            <w:r w:rsidRPr="006E3BB1">
              <w:rPr>
                <w:rFonts w:ascii="Verdana" w:hAnsi="Verdana"/>
                <w:sz w:val="20"/>
                <w:szCs w:val="20"/>
                <w:lang w:val="en-GB"/>
              </w:rPr>
              <w:t>Disc</w:t>
            </w:r>
            <w:r w:rsidR="00805A64" w:rsidRPr="006E3BB1">
              <w:rPr>
                <w:rFonts w:ascii="Verdana" w:hAnsi="Verdana"/>
                <w:sz w:val="20"/>
                <w:szCs w:val="20"/>
                <w:lang w:val="en-GB"/>
              </w:rPr>
              <w:t>ernment</w:t>
            </w:r>
            <w:r w:rsidRPr="006E3BB1">
              <w:rPr>
                <w:rFonts w:ascii="Verdana" w:hAnsi="Verdana"/>
                <w:sz w:val="20"/>
                <w:szCs w:val="20"/>
                <w:lang w:val="en-GB"/>
              </w:rPr>
              <w:t xml:space="preserve"> and transmission between messages are done with known recipients. </w:t>
            </w:r>
          </w:p>
        </w:tc>
      </w:tr>
      <w:tr w:rsidR="009375E8" w:rsidRPr="000B70B8" w14:paraId="7CDE0D02" w14:textId="77777777" w:rsidTr="000C1CBA">
        <w:tc>
          <w:tcPr>
            <w:tcW w:w="0" w:type="auto"/>
            <w:tcBorders>
              <w:top w:val="single" w:sz="8" w:space="0" w:color="FFFFFF"/>
              <w:left w:val="single" w:sz="2" w:space="0" w:color="000000"/>
              <w:bottom w:val="single" w:sz="2" w:space="0" w:color="000000"/>
              <w:right w:val="single" w:sz="8" w:space="0" w:color="FFFFFF"/>
            </w:tcBorders>
            <w:shd w:val="clear" w:color="auto" w:fill="E8F2ED"/>
            <w:vAlign w:val="center"/>
            <w:hideMark/>
          </w:tcPr>
          <w:p w14:paraId="4AD9CA0B"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4</w:t>
            </w:r>
          </w:p>
          <w:p w14:paraId="2028E788" w14:textId="77777777" w:rsidR="00766DDE" w:rsidRPr="000B70B8" w:rsidRDefault="00F021B0" w:rsidP="00766DDE">
            <w:pPr>
              <w:rPr>
                <w:rFonts w:ascii="Verdana" w:hAnsi="Verdana"/>
                <w:sz w:val="20"/>
                <w:szCs w:val="20"/>
                <w:lang w:val="en-GB"/>
              </w:rPr>
            </w:pPr>
            <w:r w:rsidRPr="000B70B8">
              <w:rPr>
                <w:rFonts w:ascii="Verdana" w:hAnsi="Verdana"/>
                <w:sz w:val="20"/>
                <w:szCs w:val="20"/>
                <w:lang w:val="en-GB"/>
              </w:rPr>
              <w:t>Manage</w:t>
            </w:r>
            <w:r w:rsidR="008360F1">
              <w:rPr>
                <w:rFonts w:ascii="Verdana" w:hAnsi="Verdana"/>
                <w:sz w:val="20"/>
                <w:szCs w:val="20"/>
                <w:lang w:val="en-GB"/>
              </w:rPr>
              <w:t>s</w:t>
            </w:r>
            <w:r w:rsidRPr="000B70B8">
              <w:rPr>
                <w:rFonts w:ascii="Verdana" w:hAnsi="Verdana"/>
                <w:sz w:val="20"/>
                <w:szCs w:val="20"/>
                <w:lang w:val="en-GB"/>
              </w:rPr>
              <w:t xml:space="preserve"> and process</w:t>
            </w:r>
            <w:r w:rsidR="008360F1">
              <w:rPr>
                <w:rFonts w:ascii="Verdana" w:hAnsi="Verdana"/>
                <w:sz w:val="20"/>
                <w:szCs w:val="20"/>
                <w:lang w:val="en-GB"/>
              </w:rPr>
              <w:t>es</w:t>
            </w:r>
            <w:r w:rsidRPr="000B70B8">
              <w:rPr>
                <w:rFonts w:ascii="Verdana" w:hAnsi="Verdana"/>
                <w:sz w:val="20"/>
                <w:szCs w:val="20"/>
                <w:lang w:val="en-GB"/>
              </w:rPr>
              <w:t xml:space="preserve"> complex and varied texts.</w:t>
            </w:r>
          </w:p>
          <w:p w14:paraId="5C471695" w14:textId="77777777" w:rsidR="000C1CBA" w:rsidRPr="000B70B8" w:rsidRDefault="00F021B0" w:rsidP="000C1CBA">
            <w:pPr>
              <w:rPr>
                <w:rFonts w:ascii="Verdana" w:hAnsi="Verdana"/>
                <w:sz w:val="20"/>
                <w:szCs w:val="20"/>
                <w:lang w:val="en-GB"/>
              </w:rPr>
            </w:pPr>
            <w:r w:rsidRPr="000B70B8">
              <w:rPr>
                <w:rFonts w:ascii="Verdana" w:hAnsi="Verdana"/>
                <w:sz w:val="20"/>
                <w:szCs w:val="20"/>
                <w:lang w:val="en-GB"/>
              </w:rPr>
              <w:t>Write</w:t>
            </w:r>
            <w:r w:rsidR="008360F1">
              <w:rPr>
                <w:rFonts w:ascii="Verdana" w:hAnsi="Verdana"/>
                <w:sz w:val="20"/>
                <w:szCs w:val="20"/>
                <w:lang w:val="en-GB"/>
              </w:rPr>
              <w:t>s</w:t>
            </w:r>
            <w:r w:rsidRPr="000B70B8">
              <w:rPr>
                <w:rFonts w:ascii="Verdana" w:hAnsi="Verdana"/>
                <w:sz w:val="20"/>
                <w:szCs w:val="20"/>
                <w:lang w:val="en-GB"/>
              </w:rPr>
              <w:t xml:space="preserve"> elaborate pieces.</w:t>
            </w:r>
            <w:r w:rsidR="000C1CBA" w:rsidRPr="000B70B8">
              <w:rPr>
                <w:rFonts w:ascii="Barlow" w:hAnsi="Barlow"/>
                <w:sz w:val="18"/>
                <w:szCs w:val="18"/>
                <w:highlight w:val="yellow"/>
                <w:lang w:val="en-GB"/>
              </w:rPr>
              <w:t xml:space="preserve"> </w:t>
            </w:r>
          </w:p>
        </w:tc>
        <w:tc>
          <w:tcPr>
            <w:tcW w:w="0" w:type="auto"/>
            <w:tcBorders>
              <w:top w:val="single" w:sz="8" w:space="0" w:color="FFFFFF"/>
              <w:left w:val="single" w:sz="8" w:space="0" w:color="FFFFFF"/>
              <w:bottom w:val="single" w:sz="2" w:space="0" w:color="000000"/>
              <w:right w:val="single" w:sz="8" w:space="0" w:color="FFFFFF"/>
            </w:tcBorders>
            <w:shd w:val="clear" w:color="auto" w:fill="F7F9F9"/>
            <w:vAlign w:val="center"/>
            <w:hideMark/>
          </w:tcPr>
          <w:p w14:paraId="2E3A4B97" w14:textId="77777777" w:rsidR="000C1CBA" w:rsidRPr="000B70B8" w:rsidRDefault="00871DDB" w:rsidP="000C1CBA">
            <w:pPr>
              <w:rPr>
                <w:rFonts w:ascii="Verdana" w:hAnsi="Verdana"/>
                <w:sz w:val="20"/>
                <w:szCs w:val="20"/>
                <w:lang w:val="en-GB"/>
              </w:rPr>
            </w:pPr>
            <w:r w:rsidRPr="000B70B8">
              <w:rPr>
                <w:rFonts w:ascii="Verdana" w:hAnsi="Verdana"/>
                <w:sz w:val="20"/>
                <w:szCs w:val="20"/>
                <w:lang w:val="en-GB"/>
              </w:rPr>
              <w:t>Complex writings are critically examined. Responsibility is taken for one’s understanding.</w:t>
            </w:r>
          </w:p>
        </w:tc>
        <w:tc>
          <w:tcPr>
            <w:tcW w:w="0" w:type="auto"/>
            <w:tcBorders>
              <w:top w:val="single" w:sz="8" w:space="0" w:color="FFFFFF"/>
              <w:left w:val="single" w:sz="8" w:space="0" w:color="FFFFFF"/>
              <w:bottom w:val="single" w:sz="2" w:space="0" w:color="000000"/>
              <w:right w:val="single" w:sz="2" w:space="0" w:color="000000"/>
            </w:tcBorders>
            <w:shd w:val="clear" w:color="auto" w:fill="F7F9F9"/>
            <w:vAlign w:val="center"/>
            <w:hideMark/>
          </w:tcPr>
          <w:p w14:paraId="0D72A432" w14:textId="77777777" w:rsidR="00CD765A" w:rsidRPr="000B70B8" w:rsidRDefault="00CD765A" w:rsidP="000C1CBA">
            <w:pPr>
              <w:rPr>
                <w:rFonts w:ascii="Verdana" w:hAnsi="Verdana"/>
                <w:sz w:val="20"/>
                <w:szCs w:val="20"/>
                <w:lang w:val="en-GB"/>
              </w:rPr>
            </w:pPr>
            <w:r w:rsidRPr="000B70B8">
              <w:rPr>
                <w:rFonts w:ascii="Verdana" w:hAnsi="Verdana"/>
                <w:sz w:val="20"/>
                <w:szCs w:val="20"/>
                <w:lang w:val="en-GB"/>
              </w:rPr>
              <w:t>The implications of all types of document</w:t>
            </w:r>
            <w:r w:rsidR="00805A64">
              <w:rPr>
                <w:rFonts w:ascii="Verdana" w:hAnsi="Verdana"/>
                <w:sz w:val="20"/>
                <w:szCs w:val="20"/>
                <w:lang w:val="en-GB"/>
              </w:rPr>
              <w:t>s</w:t>
            </w:r>
            <w:r w:rsidRPr="000B70B8">
              <w:rPr>
                <w:rFonts w:ascii="Verdana" w:hAnsi="Verdana"/>
                <w:sz w:val="20"/>
                <w:szCs w:val="20"/>
                <w:lang w:val="en-GB"/>
              </w:rPr>
              <w:t xml:space="preserve"> in one’s context are known and understood.</w:t>
            </w:r>
          </w:p>
          <w:p w14:paraId="0211B875" w14:textId="77777777" w:rsidR="000C1CBA" w:rsidRPr="000B70B8" w:rsidRDefault="00CD765A" w:rsidP="000C1CBA">
            <w:pPr>
              <w:rPr>
                <w:rFonts w:ascii="Verdana" w:hAnsi="Verdana"/>
                <w:sz w:val="20"/>
                <w:szCs w:val="20"/>
                <w:lang w:val="en-GB"/>
              </w:rPr>
            </w:pPr>
            <w:r w:rsidRPr="000B70B8">
              <w:rPr>
                <w:rFonts w:ascii="Verdana" w:hAnsi="Verdana"/>
                <w:sz w:val="20"/>
                <w:szCs w:val="20"/>
                <w:lang w:val="en-GB"/>
              </w:rPr>
              <w:t xml:space="preserve">A wide array of written pieces </w:t>
            </w:r>
            <w:r w:rsidR="009375E8" w:rsidRPr="000B70B8">
              <w:rPr>
                <w:rFonts w:ascii="Verdana" w:hAnsi="Verdana"/>
                <w:sz w:val="20"/>
                <w:szCs w:val="20"/>
                <w:lang w:val="en-GB"/>
              </w:rPr>
              <w:t>is</w:t>
            </w:r>
            <w:r w:rsidRPr="000B70B8">
              <w:rPr>
                <w:rFonts w:ascii="Verdana" w:hAnsi="Verdana"/>
                <w:sz w:val="20"/>
                <w:szCs w:val="20"/>
                <w:lang w:val="en-GB"/>
              </w:rPr>
              <w:t xml:space="preserve"> produced</w:t>
            </w:r>
            <w:r w:rsidR="009375E8" w:rsidRPr="000B70B8">
              <w:rPr>
                <w:rFonts w:ascii="Verdana" w:hAnsi="Verdana"/>
                <w:sz w:val="20"/>
                <w:szCs w:val="20"/>
                <w:lang w:val="en-GB"/>
              </w:rPr>
              <w:t xml:space="preserve"> with various aims: explanation, argumentation, activity development… </w:t>
            </w:r>
            <w:r w:rsidR="009375E8" w:rsidRPr="00216BD2">
              <w:rPr>
                <w:rFonts w:ascii="Verdana" w:hAnsi="Verdana"/>
                <w:sz w:val="20"/>
                <w:szCs w:val="20"/>
                <w:lang w:val="en-GB"/>
              </w:rPr>
              <w:t xml:space="preserve">They cover both the activity’s organization and </w:t>
            </w:r>
            <w:r w:rsidR="007455B7" w:rsidRPr="00216BD2">
              <w:rPr>
                <w:rFonts w:ascii="Verdana" w:hAnsi="Verdana"/>
                <w:sz w:val="20"/>
                <w:szCs w:val="20"/>
                <w:lang w:val="en-GB"/>
              </w:rPr>
              <w:t>its</w:t>
            </w:r>
            <w:r w:rsidR="009375E8" w:rsidRPr="00216BD2">
              <w:rPr>
                <w:rFonts w:ascii="Verdana" w:hAnsi="Verdana"/>
                <w:sz w:val="20"/>
                <w:szCs w:val="20"/>
                <w:lang w:val="en-GB"/>
              </w:rPr>
              <w:t xml:space="preserve"> environment.</w:t>
            </w:r>
            <w:r w:rsidR="000C1CBA" w:rsidRPr="00216BD2">
              <w:rPr>
                <w:rFonts w:ascii="Barlow" w:hAnsi="Barlow"/>
                <w:sz w:val="18"/>
                <w:szCs w:val="18"/>
                <w:highlight w:val="yellow"/>
                <w:lang w:val="en-GB"/>
              </w:rPr>
              <w:t xml:space="preserve"> </w:t>
            </w:r>
          </w:p>
        </w:tc>
      </w:tr>
    </w:tbl>
    <w:p w14:paraId="6DA601E2" w14:textId="77777777" w:rsidR="000C1CBA" w:rsidRPr="000B70B8" w:rsidRDefault="000C1CBA" w:rsidP="00A321DD">
      <w:pPr>
        <w:pStyle w:val="Titre7"/>
        <w:tabs>
          <w:tab w:val="left" w:pos="1573"/>
        </w:tabs>
        <w:spacing w:before="203"/>
        <w:ind w:left="1133" w:firstLine="0"/>
        <w:rPr>
          <w:szCs w:val="24"/>
          <w:highlight w:val="yellow"/>
          <w:lang w:val="en-GB"/>
        </w:rPr>
      </w:pPr>
    </w:p>
    <w:p w14:paraId="14A32B1F" w14:textId="0964E56B" w:rsidR="004B428C" w:rsidRPr="00541A13" w:rsidRDefault="000C1CBA" w:rsidP="0061352C">
      <w:pPr>
        <w:rPr>
          <w:rFonts w:ascii="Barlow" w:hAnsi="Barlow"/>
          <w:color w:val="FFFFFF"/>
          <w:sz w:val="32"/>
          <w:szCs w:val="32"/>
          <w:shd w:val="clear" w:color="auto" w:fill="11AA87"/>
          <w:lang w:val="en-GB"/>
        </w:rPr>
      </w:pPr>
      <w:r w:rsidRPr="000B70B8">
        <w:rPr>
          <w:sz w:val="26"/>
          <w:szCs w:val="26"/>
          <w:highlight w:val="yellow"/>
          <w:lang w:val="en-GB"/>
        </w:rPr>
        <w:br w:type="column"/>
      </w:r>
      <w:r w:rsidR="0061352C" w:rsidRPr="000B70B8">
        <w:rPr>
          <w:rFonts w:ascii="Barlow" w:hAnsi="Barlow"/>
          <w:color w:val="FFFFFF"/>
          <w:sz w:val="32"/>
          <w:szCs w:val="32"/>
          <w:shd w:val="clear" w:color="auto" w:fill="11AA87"/>
          <w:lang w:val="en-GB"/>
        </w:rPr>
        <w:lastRenderedPageBreak/>
        <w:t>COMMUNICAT</w:t>
      </w:r>
      <w:r w:rsidR="004B428C">
        <w:rPr>
          <w:rFonts w:ascii="Barlow" w:hAnsi="Barlow"/>
          <w:color w:val="FFFFFF"/>
          <w:sz w:val="32"/>
          <w:szCs w:val="32"/>
          <w:shd w:val="clear" w:color="auto" w:fill="11AA87"/>
          <w:lang w:val="en-GB"/>
        </w:rPr>
        <w:t>ION</w:t>
      </w:r>
    </w:p>
    <w:p w14:paraId="52BA0D04"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9</w:t>
      </w:r>
    </w:p>
    <w:p w14:paraId="46923A9A" w14:textId="77777777" w:rsidR="000C1CBA" w:rsidRPr="000B70B8" w:rsidRDefault="00A12C26" w:rsidP="000C1CBA">
      <w:pPr>
        <w:rPr>
          <w:rFonts w:ascii="Verdana" w:hAnsi="Verdana"/>
          <w:sz w:val="26"/>
          <w:szCs w:val="26"/>
          <w:lang w:val="en-GB"/>
        </w:rPr>
      </w:pPr>
      <w:r w:rsidRPr="000B70B8">
        <w:rPr>
          <w:rFonts w:ascii="Verdana" w:hAnsi="Verdana"/>
          <w:color w:val="11AA87"/>
          <w:sz w:val="46"/>
          <w:szCs w:val="46"/>
          <w:lang w:val="en-GB"/>
        </w:rPr>
        <w:t>TAKING SOCIAL NORMS INTO ACCOUNT</w:t>
      </w:r>
    </w:p>
    <w:p w14:paraId="72DF1237" w14:textId="77777777" w:rsidR="00A12C26" w:rsidRPr="000B70B8" w:rsidRDefault="00562518" w:rsidP="00A12C26">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72CAB3E0" w14:textId="77777777" w:rsidR="00F136B1" w:rsidRPr="000B70B8" w:rsidRDefault="00F136B1" w:rsidP="00F136B1">
      <w:pPr>
        <w:ind w:firstLine="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Extent of the knowledge of implicit and explicit conventions</w:t>
      </w:r>
      <w:r w:rsidR="007455B7">
        <w:rPr>
          <w:rFonts w:ascii="Verdana" w:hAnsi="Verdana"/>
          <w:sz w:val="20"/>
          <w:szCs w:val="20"/>
          <w:lang w:val="en-GB"/>
        </w:rPr>
        <w:t>;</w:t>
      </w:r>
    </w:p>
    <w:p w14:paraId="656387CB" w14:textId="77777777" w:rsidR="00F136B1" w:rsidRPr="000B70B8" w:rsidRDefault="00F136B1" w:rsidP="00F136B1">
      <w:pPr>
        <w:ind w:firstLine="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Ability to observe and discern these codes. </w:t>
      </w:r>
    </w:p>
    <w:tbl>
      <w:tblPr>
        <w:tblW w:w="0" w:type="auto"/>
        <w:tblCellMar>
          <w:top w:w="15" w:type="dxa"/>
          <w:left w:w="15" w:type="dxa"/>
          <w:bottom w:w="15" w:type="dxa"/>
          <w:right w:w="15" w:type="dxa"/>
        </w:tblCellMar>
        <w:tblLook w:val="04A0" w:firstRow="1" w:lastRow="0" w:firstColumn="1" w:lastColumn="0" w:noHBand="0" w:noVBand="1"/>
      </w:tblPr>
      <w:tblGrid>
        <w:gridCol w:w="3124"/>
        <w:gridCol w:w="3387"/>
        <w:gridCol w:w="3689"/>
      </w:tblGrid>
      <w:tr w:rsidR="00D65CA8" w:rsidRPr="000B70B8" w14:paraId="49A74F15" w14:textId="77777777" w:rsidTr="007439E1">
        <w:tc>
          <w:tcPr>
            <w:tcW w:w="0" w:type="auto"/>
            <w:tcBorders>
              <w:top w:val="single" w:sz="2" w:space="0" w:color="000000"/>
              <w:left w:val="single" w:sz="2" w:space="0" w:color="000000"/>
              <w:bottom w:val="single" w:sz="2" w:space="0" w:color="000000"/>
              <w:right w:val="single" w:sz="8" w:space="0" w:color="FFFFFF"/>
            </w:tcBorders>
            <w:shd w:val="clear" w:color="auto" w:fill="96CEB7"/>
            <w:vAlign w:val="center"/>
            <w:hideMark/>
          </w:tcPr>
          <w:p w14:paraId="5DCF12F6"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96CEB7"/>
            <w:vAlign w:val="center"/>
            <w:hideMark/>
          </w:tcPr>
          <w:p w14:paraId="6C174912" w14:textId="7EC1FEBA"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AUTONOMY AND RESPONS</w:t>
            </w:r>
            <w:r w:rsidR="00805A64">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0" w:type="auto"/>
            <w:tcBorders>
              <w:top w:val="single" w:sz="2" w:space="0" w:color="000000"/>
              <w:left w:val="single" w:sz="8" w:space="0" w:color="FFFFFF"/>
              <w:bottom w:val="single" w:sz="2" w:space="0" w:color="000000"/>
              <w:right w:val="single" w:sz="2" w:space="0" w:color="000000"/>
            </w:tcBorders>
            <w:shd w:val="clear" w:color="auto" w:fill="96CEB7"/>
            <w:vAlign w:val="center"/>
            <w:hideMark/>
          </w:tcPr>
          <w:p w14:paraId="545B3258"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GENERIC INDICATORS</w:t>
            </w:r>
          </w:p>
        </w:tc>
      </w:tr>
      <w:tr w:rsidR="000C1CBA" w:rsidRPr="00725079" w14:paraId="0E4C11AA" w14:textId="77777777" w:rsidTr="000C1CBA">
        <w:tc>
          <w:tcPr>
            <w:tcW w:w="0" w:type="auto"/>
            <w:tcBorders>
              <w:top w:val="single" w:sz="2" w:space="0" w:color="000000"/>
              <w:left w:val="single" w:sz="2" w:space="0" w:color="000000"/>
              <w:bottom w:val="single" w:sz="8" w:space="0" w:color="FFFFFF"/>
              <w:right w:val="single" w:sz="8" w:space="0" w:color="FFFFFF"/>
            </w:tcBorders>
            <w:shd w:val="clear" w:color="auto" w:fill="E8F2ED"/>
            <w:vAlign w:val="center"/>
            <w:hideMark/>
          </w:tcPr>
          <w:p w14:paraId="3291AECC"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1</w:t>
            </w:r>
            <w:r w:rsidRPr="000B70B8">
              <w:rPr>
                <w:rFonts w:ascii="Barlow" w:hAnsi="Barlow"/>
                <w:b/>
                <w:bCs/>
                <w:color w:val="11AA86"/>
                <w:sz w:val="20"/>
                <w:szCs w:val="20"/>
                <w:highlight w:val="yellow"/>
                <w:lang w:val="en-GB"/>
              </w:rPr>
              <w:t xml:space="preserve"> </w:t>
            </w:r>
          </w:p>
          <w:p w14:paraId="19EB9D9B" w14:textId="77777777" w:rsidR="000C1CBA" w:rsidRPr="000B70B8" w:rsidRDefault="00766DDE" w:rsidP="000C1CBA">
            <w:pPr>
              <w:rPr>
                <w:rFonts w:ascii="Barlow" w:hAnsi="Barlow"/>
                <w:sz w:val="20"/>
                <w:szCs w:val="20"/>
                <w:highlight w:val="yellow"/>
                <w:lang w:val="en-GB"/>
              </w:rPr>
            </w:pPr>
            <w:r w:rsidRPr="000B70B8">
              <w:rPr>
                <w:rFonts w:ascii="Verdana" w:hAnsi="Verdana"/>
                <w:sz w:val="20"/>
                <w:szCs w:val="20"/>
                <w:lang w:val="en-GB"/>
              </w:rPr>
              <w:t>Identif</w:t>
            </w:r>
            <w:r w:rsidR="007455B7">
              <w:rPr>
                <w:rFonts w:ascii="Verdana" w:hAnsi="Verdana"/>
                <w:sz w:val="20"/>
                <w:szCs w:val="20"/>
                <w:lang w:val="en-GB"/>
              </w:rPr>
              <w:t>ies</w:t>
            </w:r>
            <w:r w:rsidR="004C0EF4" w:rsidRPr="000B70B8">
              <w:rPr>
                <w:rFonts w:ascii="Verdana" w:hAnsi="Verdana"/>
                <w:sz w:val="20"/>
                <w:szCs w:val="20"/>
                <w:lang w:val="en-GB"/>
              </w:rPr>
              <w:t xml:space="preserve"> basic social norms related to </w:t>
            </w:r>
            <w:r w:rsidR="00F40C68">
              <w:rPr>
                <w:rFonts w:ascii="Verdana" w:hAnsi="Verdana"/>
                <w:sz w:val="20"/>
                <w:szCs w:val="20"/>
                <w:lang w:val="en-GB"/>
              </w:rPr>
              <w:t>their</w:t>
            </w:r>
            <w:r w:rsidR="004C0EF4" w:rsidRPr="000B70B8">
              <w:rPr>
                <w:rFonts w:ascii="Verdana" w:hAnsi="Verdana"/>
                <w:sz w:val="20"/>
                <w:szCs w:val="20"/>
                <w:lang w:val="en-GB"/>
              </w:rPr>
              <w:t xml:space="preserve"> professional environment. </w:t>
            </w:r>
          </w:p>
        </w:tc>
        <w:tc>
          <w:tcPr>
            <w:tcW w:w="0" w:type="auto"/>
            <w:tcBorders>
              <w:top w:val="single" w:sz="2" w:space="0" w:color="000000"/>
              <w:left w:val="single" w:sz="8" w:space="0" w:color="FFFFFF"/>
              <w:bottom w:val="single" w:sz="8" w:space="0" w:color="FFFFFF"/>
              <w:right w:val="single" w:sz="8" w:space="0" w:color="FFFFFF"/>
            </w:tcBorders>
            <w:shd w:val="clear" w:color="auto" w:fill="F7F9F9"/>
            <w:vAlign w:val="center"/>
            <w:hideMark/>
          </w:tcPr>
          <w:p w14:paraId="7F0A0072" w14:textId="735622FF" w:rsidR="000C1CBA" w:rsidRPr="000B70B8" w:rsidRDefault="004C0EF4" w:rsidP="000C1CBA">
            <w:pPr>
              <w:rPr>
                <w:rFonts w:ascii="Barlow" w:hAnsi="Barlow"/>
                <w:sz w:val="20"/>
                <w:szCs w:val="20"/>
                <w:highlight w:val="yellow"/>
                <w:lang w:val="en-GB"/>
              </w:rPr>
            </w:pPr>
            <w:r w:rsidRPr="000B70B8">
              <w:rPr>
                <w:rFonts w:ascii="Verdana" w:hAnsi="Verdana"/>
                <w:sz w:val="20"/>
                <w:szCs w:val="20"/>
                <w:lang w:val="en-GB"/>
              </w:rPr>
              <w:t>Social norms are identified with external help.</w:t>
            </w:r>
          </w:p>
        </w:tc>
        <w:tc>
          <w:tcPr>
            <w:tcW w:w="0" w:type="auto"/>
            <w:tcBorders>
              <w:top w:val="single" w:sz="2" w:space="0" w:color="000000"/>
              <w:left w:val="single" w:sz="8" w:space="0" w:color="FFFFFF"/>
              <w:bottom w:val="single" w:sz="8" w:space="0" w:color="FFFFFF"/>
              <w:right w:val="single" w:sz="2" w:space="0" w:color="000000"/>
            </w:tcBorders>
            <w:shd w:val="clear" w:color="auto" w:fill="F7F9F9"/>
            <w:vAlign w:val="center"/>
            <w:hideMark/>
          </w:tcPr>
          <w:p w14:paraId="3DC01E02" w14:textId="77777777" w:rsidR="000C1CBA" w:rsidRPr="000B70B8" w:rsidRDefault="009033A8" w:rsidP="000C1CBA">
            <w:pPr>
              <w:rPr>
                <w:rFonts w:ascii="Barlow" w:hAnsi="Barlow"/>
                <w:sz w:val="20"/>
                <w:szCs w:val="20"/>
                <w:highlight w:val="yellow"/>
                <w:lang w:val="en-GB"/>
              </w:rPr>
            </w:pPr>
            <w:r w:rsidRPr="000B70B8">
              <w:rPr>
                <w:rFonts w:ascii="Verdana" w:hAnsi="Verdana"/>
                <w:sz w:val="20"/>
                <w:szCs w:val="20"/>
                <w:lang w:val="en-GB"/>
              </w:rPr>
              <w:t xml:space="preserve">Respect of social norms follows the instructions given. </w:t>
            </w:r>
          </w:p>
        </w:tc>
      </w:tr>
      <w:tr w:rsidR="000C1CBA" w:rsidRPr="00725079" w14:paraId="09B5D8E2" w14:textId="77777777" w:rsidTr="000C1CBA">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174E5F8E"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2</w:t>
            </w:r>
            <w:r w:rsidRPr="000B70B8">
              <w:rPr>
                <w:rFonts w:ascii="Barlow" w:hAnsi="Barlow"/>
                <w:b/>
                <w:bCs/>
                <w:color w:val="11AA86"/>
                <w:sz w:val="20"/>
                <w:szCs w:val="20"/>
                <w:highlight w:val="yellow"/>
                <w:lang w:val="en-GB"/>
              </w:rPr>
              <w:t xml:space="preserve"> </w:t>
            </w:r>
          </w:p>
          <w:p w14:paraId="34B4984A" w14:textId="77777777" w:rsidR="000C1CBA" w:rsidRPr="000B70B8" w:rsidRDefault="004C0EF4" w:rsidP="000C1CBA">
            <w:pPr>
              <w:rPr>
                <w:rFonts w:ascii="Barlow" w:hAnsi="Barlow"/>
                <w:sz w:val="20"/>
                <w:szCs w:val="20"/>
                <w:highlight w:val="yellow"/>
                <w:lang w:val="en-GB"/>
              </w:rPr>
            </w:pPr>
            <w:r w:rsidRPr="000B70B8">
              <w:rPr>
                <w:rFonts w:ascii="Verdana" w:hAnsi="Verdana"/>
                <w:sz w:val="20"/>
                <w:szCs w:val="20"/>
                <w:lang w:val="en-GB"/>
              </w:rPr>
              <w:t>Appl</w:t>
            </w:r>
            <w:r w:rsidR="007455B7">
              <w:rPr>
                <w:rFonts w:ascii="Verdana" w:hAnsi="Verdana"/>
                <w:sz w:val="20"/>
                <w:szCs w:val="20"/>
                <w:lang w:val="en-GB"/>
              </w:rPr>
              <w:t>ies</w:t>
            </w:r>
            <w:r w:rsidRPr="000B70B8">
              <w:rPr>
                <w:rFonts w:ascii="Verdana" w:hAnsi="Verdana"/>
                <w:sz w:val="20"/>
                <w:szCs w:val="20"/>
                <w:lang w:val="en-GB"/>
              </w:rPr>
              <w:t xml:space="preserve"> social convention</w:t>
            </w:r>
            <w:r w:rsidR="00805A64">
              <w:rPr>
                <w:rFonts w:ascii="Verdana" w:hAnsi="Verdana"/>
                <w:sz w:val="20"/>
                <w:szCs w:val="20"/>
                <w:lang w:val="en-GB"/>
              </w:rPr>
              <w:t>s</w:t>
            </w:r>
            <w:r w:rsidRPr="000B70B8">
              <w:rPr>
                <w:rFonts w:ascii="Verdana" w:hAnsi="Verdana"/>
                <w:sz w:val="20"/>
                <w:szCs w:val="20"/>
                <w:lang w:val="en-GB"/>
              </w:rPr>
              <w:t xml:space="preserve"> in use in </w:t>
            </w:r>
            <w:r w:rsidR="00F40C68">
              <w:rPr>
                <w:rFonts w:ascii="Verdana" w:hAnsi="Verdana"/>
                <w:sz w:val="20"/>
                <w:szCs w:val="20"/>
                <w:lang w:val="en-GB"/>
              </w:rPr>
              <w:t>their</w:t>
            </w:r>
            <w:r w:rsidRPr="000B70B8">
              <w:rPr>
                <w:rFonts w:ascii="Verdana" w:hAnsi="Verdana"/>
                <w:sz w:val="20"/>
                <w:szCs w:val="20"/>
                <w:lang w:val="en-GB"/>
              </w:rPr>
              <w:t xml:space="preserve"> professional environment. </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0F431039" w14:textId="4A899389" w:rsidR="000C1CBA" w:rsidRPr="000B70B8" w:rsidRDefault="004C0EF4" w:rsidP="000C1CBA">
            <w:pPr>
              <w:rPr>
                <w:rFonts w:ascii="Barlow" w:hAnsi="Barlow"/>
                <w:sz w:val="20"/>
                <w:szCs w:val="20"/>
                <w:highlight w:val="yellow"/>
                <w:lang w:val="en-GB"/>
              </w:rPr>
            </w:pPr>
            <w:r w:rsidRPr="000B70B8">
              <w:rPr>
                <w:rFonts w:ascii="Verdana" w:hAnsi="Verdana"/>
                <w:sz w:val="20"/>
                <w:szCs w:val="20"/>
                <w:lang w:val="en-GB"/>
              </w:rPr>
              <w:t>Social norms and their role are identified with external help if needed.</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1AD21D2C" w14:textId="77777777" w:rsidR="000C1CBA" w:rsidRPr="000B70B8" w:rsidRDefault="009033A8" w:rsidP="000C1CBA">
            <w:pPr>
              <w:rPr>
                <w:rFonts w:ascii="Barlow" w:hAnsi="Barlow"/>
                <w:sz w:val="20"/>
                <w:szCs w:val="20"/>
                <w:highlight w:val="yellow"/>
                <w:lang w:val="en-GB"/>
              </w:rPr>
            </w:pPr>
            <w:r w:rsidRPr="000B70B8">
              <w:rPr>
                <w:rFonts w:ascii="Verdana" w:hAnsi="Verdana"/>
                <w:sz w:val="20"/>
                <w:szCs w:val="20"/>
                <w:lang w:val="en-GB"/>
              </w:rPr>
              <w:t xml:space="preserve">Rules and social norms are respected in known situations. </w:t>
            </w:r>
          </w:p>
        </w:tc>
      </w:tr>
      <w:tr w:rsidR="000C1CBA" w:rsidRPr="00725079" w14:paraId="708099AB" w14:textId="77777777" w:rsidTr="000C1CBA">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204E1CE9"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3</w:t>
            </w:r>
            <w:r w:rsidRPr="000B70B8">
              <w:rPr>
                <w:rFonts w:ascii="Barlow" w:hAnsi="Barlow"/>
                <w:b/>
                <w:bCs/>
                <w:color w:val="11AA86"/>
                <w:sz w:val="20"/>
                <w:szCs w:val="20"/>
                <w:highlight w:val="yellow"/>
                <w:lang w:val="en-GB"/>
              </w:rPr>
              <w:t xml:space="preserve"> </w:t>
            </w:r>
          </w:p>
          <w:p w14:paraId="6FB7E312" w14:textId="77777777" w:rsidR="000C1CBA" w:rsidRPr="000B70B8" w:rsidRDefault="004C0EF4" w:rsidP="000C1CBA">
            <w:pPr>
              <w:rPr>
                <w:rFonts w:ascii="Barlow" w:hAnsi="Barlow"/>
                <w:sz w:val="20"/>
                <w:szCs w:val="20"/>
                <w:highlight w:val="yellow"/>
                <w:lang w:val="en-GB"/>
              </w:rPr>
            </w:pPr>
            <w:r w:rsidRPr="000B70B8">
              <w:rPr>
                <w:rFonts w:ascii="Verdana" w:hAnsi="Verdana"/>
                <w:sz w:val="20"/>
                <w:szCs w:val="20"/>
                <w:lang w:val="en-GB"/>
              </w:rPr>
              <w:t>Appl</w:t>
            </w:r>
            <w:r w:rsidR="007455B7">
              <w:rPr>
                <w:rFonts w:ascii="Verdana" w:hAnsi="Verdana"/>
                <w:sz w:val="20"/>
                <w:szCs w:val="20"/>
                <w:lang w:val="en-GB"/>
              </w:rPr>
              <w:t>ies</w:t>
            </w:r>
            <w:r w:rsidRPr="000B70B8">
              <w:rPr>
                <w:rFonts w:ascii="Verdana" w:hAnsi="Verdana"/>
                <w:sz w:val="20"/>
                <w:szCs w:val="20"/>
                <w:lang w:val="en-GB"/>
              </w:rPr>
              <w:t xml:space="preserve"> social conventions in every situation related to the activity. </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7C8F0DDD" w14:textId="77777777" w:rsidR="000C1CBA" w:rsidRPr="000B70B8" w:rsidRDefault="004C0EF4" w:rsidP="000C1CBA">
            <w:pPr>
              <w:rPr>
                <w:rFonts w:ascii="Barlow" w:hAnsi="Barlow"/>
                <w:sz w:val="20"/>
                <w:szCs w:val="20"/>
                <w:highlight w:val="yellow"/>
                <w:lang w:val="en-GB"/>
              </w:rPr>
            </w:pPr>
            <w:r w:rsidRPr="000B70B8">
              <w:rPr>
                <w:rFonts w:ascii="Verdana" w:hAnsi="Verdana"/>
                <w:sz w:val="20"/>
                <w:szCs w:val="20"/>
                <w:lang w:val="en-GB"/>
              </w:rPr>
              <w:t xml:space="preserve">Understanding of social norms and their role is done autonomously. </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1713DFE2" w14:textId="77777777" w:rsidR="000C1CBA" w:rsidRPr="000B70B8" w:rsidRDefault="005C79A6" w:rsidP="000C1CBA">
            <w:pPr>
              <w:rPr>
                <w:rFonts w:ascii="Barlow" w:hAnsi="Barlow"/>
                <w:sz w:val="20"/>
                <w:szCs w:val="20"/>
                <w:highlight w:val="yellow"/>
                <w:lang w:val="en-GB"/>
              </w:rPr>
            </w:pPr>
            <w:r w:rsidRPr="000B70B8">
              <w:rPr>
                <w:rFonts w:ascii="Verdana" w:hAnsi="Verdana"/>
                <w:sz w:val="20"/>
                <w:szCs w:val="20"/>
                <w:lang w:val="en-GB"/>
              </w:rPr>
              <w:t xml:space="preserve">Social norms are respected in all situations </w:t>
            </w:r>
            <w:r w:rsidRPr="00F40C68">
              <w:rPr>
                <w:rFonts w:ascii="Verdana" w:hAnsi="Verdana"/>
                <w:sz w:val="20"/>
                <w:szCs w:val="20"/>
                <w:lang w:val="en-GB"/>
              </w:rPr>
              <w:t xml:space="preserve">implied </w:t>
            </w:r>
            <w:r w:rsidRPr="000B70B8">
              <w:rPr>
                <w:rFonts w:ascii="Verdana" w:hAnsi="Verdana"/>
                <w:sz w:val="20"/>
                <w:szCs w:val="20"/>
                <w:lang w:val="en-GB"/>
              </w:rPr>
              <w:t xml:space="preserve">by the activity. </w:t>
            </w:r>
          </w:p>
        </w:tc>
      </w:tr>
      <w:tr w:rsidR="000C1CBA" w:rsidRPr="00725079" w14:paraId="00C283F2" w14:textId="77777777" w:rsidTr="000C1CBA">
        <w:tc>
          <w:tcPr>
            <w:tcW w:w="0" w:type="auto"/>
            <w:tcBorders>
              <w:top w:val="single" w:sz="8" w:space="0" w:color="FFFFFF"/>
              <w:left w:val="single" w:sz="2" w:space="0" w:color="000000"/>
              <w:bottom w:val="single" w:sz="2" w:space="0" w:color="000000"/>
              <w:right w:val="single" w:sz="8" w:space="0" w:color="FFFFFF"/>
            </w:tcBorders>
            <w:shd w:val="clear" w:color="auto" w:fill="E8F2ED"/>
            <w:vAlign w:val="center"/>
            <w:hideMark/>
          </w:tcPr>
          <w:p w14:paraId="10943AA6"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4</w:t>
            </w:r>
          </w:p>
          <w:p w14:paraId="219A99CB" w14:textId="77777777" w:rsidR="000C1CBA" w:rsidRPr="000B70B8" w:rsidRDefault="004C0EF4" w:rsidP="000C1CBA">
            <w:pPr>
              <w:rPr>
                <w:rFonts w:ascii="Barlow" w:hAnsi="Barlow"/>
                <w:sz w:val="20"/>
                <w:szCs w:val="20"/>
                <w:highlight w:val="yellow"/>
                <w:lang w:val="en-GB"/>
              </w:rPr>
            </w:pPr>
            <w:r w:rsidRPr="000B70B8">
              <w:rPr>
                <w:rFonts w:ascii="Verdana" w:hAnsi="Verdana"/>
                <w:sz w:val="20"/>
                <w:szCs w:val="20"/>
                <w:lang w:val="en-GB"/>
              </w:rPr>
              <w:t>Adapt</w:t>
            </w:r>
            <w:r w:rsidR="007455B7">
              <w:rPr>
                <w:rFonts w:ascii="Verdana" w:hAnsi="Verdana"/>
                <w:sz w:val="20"/>
                <w:szCs w:val="20"/>
                <w:lang w:val="en-GB"/>
              </w:rPr>
              <w:t>s</w:t>
            </w:r>
            <w:r w:rsidRPr="000B70B8">
              <w:rPr>
                <w:rFonts w:ascii="Verdana" w:hAnsi="Verdana"/>
                <w:sz w:val="20"/>
                <w:szCs w:val="20"/>
                <w:lang w:val="en-GB"/>
              </w:rPr>
              <w:t xml:space="preserve"> to various social norms even when they are implicit.</w:t>
            </w:r>
          </w:p>
        </w:tc>
        <w:tc>
          <w:tcPr>
            <w:tcW w:w="0" w:type="auto"/>
            <w:tcBorders>
              <w:top w:val="single" w:sz="8" w:space="0" w:color="FFFFFF"/>
              <w:left w:val="single" w:sz="8" w:space="0" w:color="FFFFFF"/>
              <w:bottom w:val="single" w:sz="2" w:space="0" w:color="000000"/>
              <w:right w:val="single" w:sz="8" w:space="0" w:color="FFFFFF"/>
            </w:tcBorders>
            <w:shd w:val="clear" w:color="auto" w:fill="F7F9F9"/>
            <w:vAlign w:val="center"/>
            <w:hideMark/>
          </w:tcPr>
          <w:p w14:paraId="430AD005" w14:textId="77777777" w:rsidR="00B34AEE" w:rsidRPr="000B70B8" w:rsidRDefault="004C0EF4" w:rsidP="00B34AEE">
            <w:pPr>
              <w:rPr>
                <w:rFonts w:ascii="Verdana" w:hAnsi="Verdana"/>
                <w:sz w:val="20"/>
                <w:szCs w:val="20"/>
                <w:lang w:val="en-GB"/>
              </w:rPr>
            </w:pPr>
            <w:r w:rsidRPr="000B70B8">
              <w:rPr>
                <w:rFonts w:ascii="Verdana" w:hAnsi="Verdana"/>
                <w:sz w:val="20"/>
                <w:szCs w:val="20"/>
                <w:lang w:val="en-GB"/>
              </w:rPr>
              <w:t xml:space="preserve">Social norms application, </w:t>
            </w:r>
            <w:r w:rsidRPr="00216BD2">
              <w:rPr>
                <w:rFonts w:ascii="Verdana" w:hAnsi="Verdana"/>
                <w:sz w:val="20"/>
                <w:szCs w:val="20"/>
                <w:lang w:val="en-GB"/>
              </w:rPr>
              <w:t>to oneself and others, is don</w:t>
            </w:r>
            <w:r w:rsidRPr="000B70B8">
              <w:rPr>
                <w:rFonts w:ascii="Verdana" w:hAnsi="Verdana"/>
                <w:sz w:val="20"/>
                <w:szCs w:val="20"/>
                <w:lang w:val="en-GB"/>
              </w:rPr>
              <w:t xml:space="preserve">e autonomously. </w:t>
            </w:r>
          </w:p>
          <w:p w14:paraId="10DB3067" w14:textId="77777777" w:rsidR="000C1CBA" w:rsidRPr="000B70B8" w:rsidRDefault="004C0EF4" w:rsidP="000C1CBA">
            <w:pPr>
              <w:rPr>
                <w:rFonts w:ascii="Verdana" w:hAnsi="Verdana"/>
                <w:sz w:val="20"/>
                <w:szCs w:val="20"/>
                <w:lang w:val="en-GB"/>
              </w:rPr>
            </w:pPr>
            <w:r w:rsidRPr="000B70B8">
              <w:rPr>
                <w:rFonts w:ascii="Verdana" w:hAnsi="Verdana"/>
                <w:sz w:val="20"/>
                <w:szCs w:val="20"/>
                <w:lang w:val="en-GB"/>
              </w:rPr>
              <w:t>Explaining social norms to others is one’s responsibility.</w:t>
            </w:r>
            <w:r w:rsidR="000C1CBA" w:rsidRPr="000B70B8">
              <w:rPr>
                <w:rFonts w:ascii="Barlow" w:hAnsi="Barlow"/>
                <w:sz w:val="20"/>
                <w:szCs w:val="20"/>
                <w:highlight w:val="yellow"/>
                <w:lang w:val="en-GB"/>
              </w:rPr>
              <w:t xml:space="preserve"> </w:t>
            </w:r>
          </w:p>
        </w:tc>
        <w:tc>
          <w:tcPr>
            <w:tcW w:w="0" w:type="auto"/>
            <w:tcBorders>
              <w:top w:val="single" w:sz="8" w:space="0" w:color="FFFFFF"/>
              <w:left w:val="single" w:sz="8" w:space="0" w:color="FFFFFF"/>
              <w:bottom w:val="single" w:sz="2" w:space="0" w:color="000000"/>
              <w:right w:val="single" w:sz="2" w:space="0" w:color="000000"/>
            </w:tcBorders>
            <w:shd w:val="clear" w:color="auto" w:fill="F7F9F9"/>
            <w:vAlign w:val="center"/>
            <w:hideMark/>
          </w:tcPr>
          <w:p w14:paraId="43DC9810" w14:textId="77777777" w:rsidR="000C1CBA" w:rsidRPr="000B70B8" w:rsidRDefault="005C79A6" w:rsidP="000C1CBA">
            <w:pPr>
              <w:rPr>
                <w:rFonts w:ascii="Barlow" w:hAnsi="Barlow"/>
                <w:sz w:val="20"/>
                <w:szCs w:val="20"/>
                <w:highlight w:val="yellow"/>
                <w:lang w:val="en-GB"/>
              </w:rPr>
            </w:pPr>
            <w:r w:rsidRPr="000B70B8">
              <w:rPr>
                <w:rFonts w:ascii="Verdana" w:hAnsi="Verdana"/>
                <w:sz w:val="20"/>
                <w:szCs w:val="20"/>
                <w:lang w:val="en-GB"/>
              </w:rPr>
              <w:t>Adaptation to social norms in complex situations ensure</w:t>
            </w:r>
            <w:r w:rsidR="00F40C68">
              <w:rPr>
                <w:rFonts w:ascii="Verdana" w:hAnsi="Verdana"/>
                <w:sz w:val="20"/>
                <w:szCs w:val="20"/>
                <w:lang w:val="en-GB"/>
              </w:rPr>
              <w:t>s</w:t>
            </w:r>
            <w:r w:rsidRPr="000B70B8">
              <w:rPr>
                <w:rFonts w:ascii="Verdana" w:hAnsi="Verdana"/>
                <w:sz w:val="20"/>
                <w:szCs w:val="20"/>
                <w:lang w:val="en-GB"/>
              </w:rPr>
              <w:t xml:space="preserve"> the correct completion of the activity. </w:t>
            </w:r>
          </w:p>
        </w:tc>
      </w:tr>
    </w:tbl>
    <w:p w14:paraId="414C7E21" w14:textId="77777777" w:rsidR="000C1CBA" w:rsidRPr="000B70B8" w:rsidRDefault="000C1CBA" w:rsidP="00A321DD">
      <w:pPr>
        <w:pStyle w:val="Titre7"/>
        <w:tabs>
          <w:tab w:val="left" w:pos="1573"/>
        </w:tabs>
        <w:spacing w:before="203"/>
        <w:ind w:left="1133" w:firstLine="0"/>
        <w:rPr>
          <w:szCs w:val="24"/>
          <w:highlight w:val="yellow"/>
          <w:lang w:val="en-GB"/>
        </w:rPr>
      </w:pPr>
    </w:p>
    <w:p w14:paraId="2E8FA011" w14:textId="1AEDD533" w:rsidR="0061352C" w:rsidRPr="000B70B8" w:rsidRDefault="000C1CBA" w:rsidP="0061352C">
      <w:pPr>
        <w:rPr>
          <w:sz w:val="26"/>
          <w:szCs w:val="26"/>
          <w:highlight w:val="yellow"/>
          <w:lang w:val="en-GB"/>
        </w:rPr>
      </w:pPr>
      <w:r w:rsidRPr="000B70B8">
        <w:rPr>
          <w:sz w:val="26"/>
          <w:szCs w:val="26"/>
          <w:highlight w:val="yellow"/>
          <w:lang w:val="en-GB"/>
        </w:rPr>
        <w:br w:type="column"/>
      </w:r>
      <w:r w:rsidR="0061352C" w:rsidRPr="000B70B8">
        <w:rPr>
          <w:rFonts w:ascii="Barlow" w:hAnsi="Barlow"/>
          <w:color w:val="FFFFFF"/>
          <w:sz w:val="32"/>
          <w:szCs w:val="32"/>
          <w:shd w:val="clear" w:color="auto" w:fill="11AA87"/>
          <w:lang w:val="en-GB"/>
        </w:rPr>
        <w:lastRenderedPageBreak/>
        <w:t>COMMUNICAT</w:t>
      </w:r>
      <w:r w:rsidR="004B428C">
        <w:rPr>
          <w:rFonts w:ascii="Barlow" w:hAnsi="Barlow"/>
          <w:color w:val="FFFFFF"/>
          <w:sz w:val="32"/>
          <w:szCs w:val="32"/>
          <w:shd w:val="clear" w:color="auto" w:fill="11AA87"/>
          <w:lang w:val="en-GB"/>
        </w:rPr>
        <w:t>ION</w:t>
      </w:r>
    </w:p>
    <w:p w14:paraId="56FC7694"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10</w:t>
      </w:r>
    </w:p>
    <w:p w14:paraId="2E5DF3C4" w14:textId="77777777" w:rsidR="000C1CBA" w:rsidRPr="000B70B8" w:rsidRDefault="00A12C26" w:rsidP="0061352C">
      <w:pPr>
        <w:rPr>
          <w:rFonts w:ascii="Verdana" w:hAnsi="Verdana"/>
          <w:sz w:val="26"/>
          <w:szCs w:val="26"/>
          <w:highlight w:val="yellow"/>
          <w:lang w:val="en-GB"/>
        </w:rPr>
      </w:pPr>
      <w:r w:rsidRPr="000B70B8">
        <w:rPr>
          <w:rFonts w:ascii="Verdana" w:hAnsi="Verdana"/>
          <w:color w:val="11AA87"/>
          <w:sz w:val="46"/>
          <w:szCs w:val="46"/>
          <w:lang w:val="en-GB"/>
        </w:rPr>
        <w:t>USING DIGITAL RESOURCES</w:t>
      </w:r>
      <w:r w:rsidR="00166614">
        <w:rPr>
          <w:rStyle w:val="Appelnotedebasdep"/>
          <w:rFonts w:ascii="Verdana" w:hAnsi="Verdana"/>
          <w:color w:val="11AA87"/>
          <w:sz w:val="46"/>
          <w:szCs w:val="46"/>
          <w:lang w:val="en-GB"/>
        </w:rPr>
        <w:footnoteReference w:id="22"/>
      </w:r>
      <w:r w:rsidR="000C1CBA" w:rsidRPr="000B70B8">
        <w:rPr>
          <w:rFonts w:ascii="Verdana" w:hAnsi="Verdana"/>
          <w:color w:val="11AA87"/>
          <w:position w:val="14"/>
          <w:sz w:val="28"/>
          <w:szCs w:val="28"/>
          <w:highlight w:val="yellow"/>
          <w:lang w:val="en-GB"/>
        </w:rPr>
        <w:t xml:space="preserve"> </w:t>
      </w:r>
    </w:p>
    <w:p w14:paraId="655D8489" w14:textId="77777777" w:rsidR="00A12C26" w:rsidRPr="000B70B8" w:rsidRDefault="00562518" w:rsidP="00A12C26">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4FB26FE8" w14:textId="77777777" w:rsidR="005C79A6" w:rsidRPr="000B70B8" w:rsidRDefault="005C79A6" w:rsidP="007E35C7">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7E35C7" w:rsidRPr="000B70B8">
        <w:rPr>
          <w:rFonts w:ascii="Verdana" w:hAnsi="Verdana"/>
          <w:sz w:val="20"/>
          <w:szCs w:val="20"/>
          <w:lang w:val="en-GB"/>
        </w:rPr>
        <w:t>Ability to research or produce information and to sort it autonomously to achieve a certain goal</w:t>
      </w:r>
      <w:r w:rsidR="006021D0">
        <w:rPr>
          <w:rFonts w:ascii="Verdana" w:hAnsi="Verdana"/>
          <w:sz w:val="20"/>
          <w:szCs w:val="20"/>
          <w:lang w:val="en-GB"/>
        </w:rPr>
        <w:t>;</w:t>
      </w:r>
    </w:p>
    <w:p w14:paraId="0B7C05F4" w14:textId="77777777" w:rsidR="007E35C7" w:rsidRPr="000B70B8" w:rsidRDefault="007E35C7" w:rsidP="007E35C7">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Capacity to adapt to new digital environments</w:t>
      </w:r>
      <w:r w:rsidR="006021D0">
        <w:rPr>
          <w:rFonts w:ascii="Verdana" w:hAnsi="Verdana"/>
          <w:sz w:val="20"/>
          <w:szCs w:val="20"/>
          <w:lang w:val="en-GB"/>
        </w:rPr>
        <w:t>;</w:t>
      </w:r>
    </w:p>
    <w:p w14:paraId="2FFD1FFB" w14:textId="3118C49E" w:rsidR="007E35C7" w:rsidRPr="000B70B8" w:rsidRDefault="007E35C7" w:rsidP="007E35C7">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Ability to use basic functions </w:t>
      </w:r>
      <w:r w:rsidR="00805A64">
        <w:rPr>
          <w:rFonts w:ascii="Verdana" w:hAnsi="Verdana"/>
          <w:sz w:val="20"/>
          <w:szCs w:val="20"/>
          <w:lang w:val="en-GB"/>
        </w:rPr>
        <w:t>on</w:t>
      </w:r>
      <w:r w:rsidRPr="000B70B8">
        <w:rPr>
          <w:rFonts w:ascii="Verdana" w:hAnsi="Verdana"/>
          <w:sz w:val="20"/>
          <w:szCs w:val="20"/>
          <w:lang w:val="en-GB"/>
        </w:rPr>
        <w:t xml:space="preserve"> a computer, a smartphone, an email service and collaborative tools. </w:t>
      </w:r>
    </w:p>
    <w:tbl>
      <w:tblPr>
        <w:tblW w:w="0" w:type="auto"/>
        <w:tblCellMar>
          <w:top w:w="15" w:type="dxa"/>
          <w:left w:w="15" w:type="dxa"/>
          <w:bottom w:w="15" w:type="dxa"/>
          <w:right w:w="15" w:type="dxa"/>
        </w:tblCellMar>
        <w:tblLook w:val="04A0" w:firstRow="1" w:lastRow="0" w:firstColumn="1" w:lastColumn="0" w:noHBand="0" w:noVBand="1"/>
      </w:tblPr>
      <w:tblGrid>
        <w:gridCol w:w="2760"/>
        <w:gridCol w:w="2800"/>
        <w:gridCol w:w="4640"/>
      </w:tblGrid>
      <w:tr w:rsidR="00D748AE" w:rsidRPr="000B70B8" w14:paraId="207A6F37" w14:textId="77777777" w:rsidTr="007439E1">
        <w:tc>
          <w:tcPr>
            <w:tcW w:w="0" w:type="auto"/>
            <w:tcBorders>
              <w:top w:val="single" w:sz="2" w:space="0" w:color="000000"/>
              <w:left w:val="single" w:sz="2" w:space="0" w:color="000000"/>
              <w:bottom w:val="single" w:sz="2" w:space="0" w:color="000000"/>
              <w:right w:val="single" w:sz="8" w:space="0" w:color="FFFFFF"/>
            </w:tcBorders>
            <w:shd w:val="clear" w:color="auto" w:fill="96CEB7"/>
            <w:vAlign w:val="center"/>
            <w:hideMark/>
          </w:tcPr>
          <w:p w14:paraId="29654194"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96CEB7"/>
            <w:vAlign w:val="center"/>
            <w:hideMark/>
          </w:tcPr>
          <w:p w14:paraId="2C918297" w14:textId="1E3BB8FE"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AUTONOMY AND RESPONS</w:t>
            </w:r>
            <w:r w:rsidR="00805A64">
              <w:rPr>
                <w:rFonts w:ascii="Verdana" w:hAnsi="Verdana"/>
                <w:b/>
                <w:bCs/>
                <w:color w:val="FFFFFF"/>
                <w:sz w:val="20"/>
                <w:szCs w:val="20"/>
                <w:lang w:val="en-GB"/>
              </w:rPr>
              <w:t>I</w:t>
            </w:r>
            <w:r w:rsidRPr="000B70B8">
              <w:rPr>
                <w:rFonts w:ascii="Verdana" w:hAnsi="Verdana"/>
                <w:b/>
                <w:bCs/>
                <w:color w:val="FFFFFF"/>
                <w:sz w:val="20"/>
                <w:szCs w:val="20"/>
                <w:lang w:val="en-GB"/>
              </w:rPr>
              <w:t>BILITY</w:t>
            </w:r>
          </w:p>
        </w:tc>
        <w:tc>
          <w:tcPr>
            <w:tcW w:w="0" w:type="auto"/>
            <w:tcBorders>
              <w:top w:val="single" w:sz="2" w:space="0" w:color="000000"/>
              <w:left w:val="single" w:sz="8" w:space="0" w:color="FFFFFF"/>
              <w:bottom w:val="single" w:sz="2" w:space="0" w:color="000000"/>
              <w:right w:val="single" w:sz="2" w:space="0" w:color="000000"/>
            </w:tcBorders>
            <w:shd w:val="clear" w:color="auto" w:fill="96CEB7"/>
            <w:vAlign w:val="center"/>
            <w:hideMark/>
          </w:tcPr>
          <w:p w14:paraId="654B9AB1" w14:textId="77777777" w:rsidR="00D65CA8" w:rsidRPr="000B70B8" w:rsidRDefault="00D65CA8" w:rsidP="007439E1">
            <w:pPr>
              <w:rPr>
                <w:sz w:val="26"/>
                <w:szCs w:val="26"/>
                <w:highlight w:val="yellow"/>
                <w:lang w:val="en-GB"/>
              </w:rPr>
            </w:pPr>
            <w:r w:rsidRPr="000B70B8">
              <w:rPr>
                <w:rFonts w:ascii="Verdana" w:hAnsi="Verdana"/>
                <w:b/>
                <w:bCs/>
                <w:color w:val="FFFFFF"/>
                <w:sz w:val="20"/>
                <w:szCs w:val="20"/>
                <w:lang w:val="en-GB"/>
              </w:rPr>
              <w:t>GENERIC INDICATORS</w:t>
            </w:r>
          </w:p>
        </w:tc>
      </w:tr>
      <w:tr w:rsidR="00D748AE" w:rsidRPr="00725079" w14:paraId="7661D81B" w14:textId="77777777" w:rsidTr="000C1CBA">
        <w:tc>
          <w:tcPr>
            <w:tcW w:w="0" w:type="auto"/>
            <w:tcBorders>
              <w:top w:val="single" w:sz="2" w:space="0" w:color="000000"/>
              <w:left w:val="single" w:sz="2" w:space="0" w:color="000000"/>
              <w:bottom w:val="single" w:sz="8" w:space="0" w:color="FFFFFF"/>
              <w:right w:val="single" w:sz="8" w:space="0" w:color="FFFFFF"/>
            </w:tcBorders>
            <w:shd w:val="clear" w:color="auto" w:fill="E8F2ED"/>
            <w:vAlign w:val="center"/>
            <w:hideMark/>
          </w:tcPr>
          <w:p w14:paraId="14094E93"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1</w:t>
            </w:r>
            <w:r w:rsidRPr="000B70B8">
              <w:rPr>
                <w:rFonts w:ascii="Barlow" w:hAnsi="Barlow"/>
                <w:b/>
                <w:bCs/>
                <w:color w:val="11AA86"/>
                <w:sz w:val="20"/>
                <w:szCs w:val="20"/>
                <w:highlight w:val="yellow"/>
                <w:lang w:val="en-GB"/>
              </w:rPr>
              <w:t xml:space="preserve"> </w:t>
            </w:r>
          </w:p>
          <w:p w14:paraId="44181CB8" w14:textId="77777777" w:rsidR="000C1CBA" w:rsidRPr="000B70B8" w:rsidRDefault="00640080" w:rsidP="000C1CBA">
            <w:pPr>
              <w:rPr>
                <w:rFonts w:ascii="Barlow" w:hAnsi="Barlow"/>
                <w:sz w:val="20"/>
                <w:szCs w:val="20"/>
                <w:highlight w:val="yellow"/>
                <w:lang w:val="en-GB"/>
              </w:rPr>
            </w:pPr>
            <w:r w:rsidRPr="000B70B8">
              <w:rPr>
                <w:rFonts w:ascii="Verdana" w:hAnsi="Verdana"/>
                <w:sz w:val="20"/>
                <w:szCs w:val="20"/>
                <w:lang w:val="en-GB"/>
              </w:rPr>
              <w:t>Complete</w:t>
            </w:r>
            <w:r w:rsidR="006021D0">
              <w:rPr>
                <w:rFonts w:ascii="Verdana" w:hAnsi="Verdana"/>
                <w:sz w:val="20"/>
                <w:szCs w:val="20"/>
                <w:lang w:val="en-GB"/>
              </w:rPr>
              <w:t>s</w:t>
            </w:r>
            <w:r w:rsidRPr="000B70B8">
              <w:rPr>
                <w:rFonts w:ascii="Verdana" w:hAnsi="Verdana"/>
                <w:sz w:val="20"/>
                <w:szCs w:val="20"/>
                <w:lang w:val="en-GB"/>
              </w:rPr>
              <w:t xml:space="preserve"> basic tasks on or with familiar digital tools. </w:t>
            </w:r>
          </w:p>
        </w:tc>
        <w:tc>
          <w:tcPr>
            <w:tcW w:w="0" w:type="auto"/>
            <w:tcBorders>
              <w:top w:val="single" w:sz="2" w:space="0" w:color="000000"/>
              <w:left w:val="single" w:sz="8" w:space="0" w:color="FFFFFF"/>
              <w:bottom w:val="single" w:sz="8" w:space="0" w:color="FFFFFF"/>
              <w:right w:val="single" w:sz="8" w:space="0" w:color="FFFFFF"/>
            </w:tcBorders>
            <w:shd w:val="clear" w:color="auto" w:fill="F7F9F9"/>
            <w:vAlign w:val="center"/>
            <w:hideMark/>
          </w:tcPr>
          <w:p w14:paraId="6C1284F9" w14:textId="77777777" w:rsidR="000C1CBA" w:rsidRPr="000B70B8" w:rsidRDefault="00640080" w:rsidP="000C1CBA">
            <w:pPr>
              <w:rPr>
                <w:rFonts w:ascii="Barlow" w:hAnsi="Barlow"/>
                <w:sz w:val="20"/>
                <w:szCs w:val="20"/>
                <w:highlight w:val="yellow"/>
                <w:lang w:val="en-GB"/>
              </w:rPr>
            </w:pPr>
            <w:r w:rsidRPr="000B70B8">
              <w:rPr>
                <w:rFonts w:ascii="Verdana" w:hAnsi="Verdana"/>
                <w:sz w:val="20"/>
                <w:szCs w:val="20"/>
                <w:lang w:val="en-GB"/>
              </w:rPr>
              <w:t xml:space="preserve">Use of basic functions is done with external help. </w:t>
            </w:r>
          </w:p>
        </w:tc>
        <w:tc>
          <w:tcPr>
            <w:tcW w:w="0" w:type="auto"/>
            <w:tcBorders>
              <w:top w:val="single" w:sz="2" w:space="0" w:color="000000"/>
              <w:left w:val="single" w:sz="8" w:space="0" w:color="FFFFFF"/>
              <w:bottom w:val="single" w:sz="8" w:space="0" w:color="FFFFFF"/>
              <w:right w:val="single" w:sz="2" w:space="0" w:color="000000"/>
            </w:tcBorders>
            <w:shd w:val="clear" w:color="auto" w:fill="F7F9F9"/>
            <w:vAlign w:val="center"/>
            <w:hideMark/>
          </w:tcPr>
          <w:p w14:paraId="1D844543" w14:textId="1512FF6D" w:rsidR="000C1CBA" w:rsidRPr="000B70B8" w:rsidRDefault="00F44231" w:rsidP="00805A64">
            <w:pPr>
              <w:rPr>
                <w:rFonts w:ascii="Barlow" w:hAnsi="Barlow"/>
                <w:sz w:val="20"/>
                <w:szCs w:val="20"/>
                <w:highlight w:val="yellow"/>
                <w:lang w:val="en-GB"/>
              </w:rPr>
            </w:pPr>
            <w:r w:rsidRPr="000B70B8">
              <w:rPr>
                <w:rFonts w:ascii="Verdana" w:hAnsi="Verdana"/>
                <w:sz w:val="20"/>
                <w:szCs w:val="20"/>
                <w:lang w:val="en-GB"/>
              </w:rPr>
              <w:t xml:space="preserve">Access to </w:t>
            </w:r>
            <w:r w:rsidR="001D1A80" w:rsidRPr="000B70B8">
              <w:rPr>
                <w:rFonts w:ascii="Verdana" w:hAnsi="Verdana"/>
                <w:sz w:val="20"/>
                <w:szCs w:val="20"/>
                <w:lang w:val="en-GB"/>
              </w:rPr>
              <w:t>the digital functions in use</w:t>
            </w:r>
            <w:r w:rsidR="006021D0">
              <w:rPr>
                <w:rFonts w:ascii="Verdana" w:hAnsi="Verdana"/>
                <w:sz w:val="20"/>
                <w:szCs w:val="20"/>
                <w:lang w:val="en-GB"/>
              </w:rPr>
              <w:t xml:space="preserve"> for the activity</w:t>
            </w:r>
            <w:r w:rsidR="001D1A80" w:rsidRPr="000B70B8">
              <w:rPr>
                <w:rFonts w:ascii="Verdana" w:hAnsi="Verdana"/>
                <w:sz w:val="20"/>
                <w:szCs w:val="20"/>
                <w:lang w:val="en-GB"/>
              </w:rPr>
              <w:t xml:space="preserve"> is made possible by external help </w:t>
            </w:r>
            <w:r w:rsidR="001D1A80" w:rsidRPr="006021D0">
              <w:rPr>
                <w:rFonts w:ascii="Verdana" w:hAnsi="Verdana"/>
                <w:sz w:val="20"/>
                <w:szCs w:val="20"/>
                <w:lang w:val="en-GB"/>
              </w:rPr>
              <w:t xml:space="preserve">who </w:t>
            </w:r>
            <w:r w:rsidR="001D1A80" w:rsidRPr="000B70B8">
              <w:rPr>
                <w:rFonts w:ascii="Verdana" w:hAnsi="Verdana"/>
                <w:sz w:val="20"/>
                <w:szCs w:val="20"/>
                <w:lang w:val="en-GB"/>
              </w:rPr>
              <w:t xml:space="preserve">provides </w:t>
            </w:r>
            <w:r w:rsidR="00D748AE">
              <w:rPr>
                <w:rFonts w:ascii="Verdana" w:hAnsi="Verdana"/>
                <w:sz w:val="20"/>
                <w:szCs w:val="20"/>
                <w:lang w:val="en-GB"/>
              </w:rPr>
              <w:t xml:space="preserve">assistance and the </w:t>
            </w:r>
            <w:r w:rsidR="00805A64">
              <w:rPr>
                <w:rFonts w:ascii="Verdana" w:hAnsi="Verdana"/>
                <w:sz w:val="20"/>
                <w:szCs w:val="20"/>
                <w:lang w:val="en-GB"/>
              </w:rPr>
              <w:t>elements</w:t>
            </w:r>
            <w:r w:rsidR="00541A13">
              <w:rPr>
                <w:rFonts w:ascii="Verdana" w:hAnsi="Verdana"/>
                <w:sz w:val="20"/>
                <w:szCs w:val="20"/>
                <w:lang w:val="en-GB"/>
              </w:rPr>
              <w:t xml:space="preserve"> </w:t>
            </w:r>
            <w:r w:rsidR="00D748AE">
              <w:rPr>
                <w:rFonts w:ascii="Verdana" w:hAnsi="Verdana"/>
                <w:sz w:val="20"/>
                <w:szCs w:val="20"/>
                <w:lang w:val="en-GB"/>
              </w:rPr>
              <w:t xml:space="preserve">of content </w:t>
            </w:r>
            <w:r w:rsidR="001D1A80" w:rsidRPr="000B70B8">
              <w:rPr>
                <w:rFonts w:ascii="Verdana" w:hAnsi="Verdana"/>
                <w:sz w:val="20"/>
                <w:szCs w:val="20"/>
                <w:lang w:val="en-GB"/>
              </w:rPr>
              <w:t>needed for the completion of the task.</w:t>
            </w:r>
          </w:p>
        </w:tc>
      </w:tr>
      <w:tr w:rsidR="00D748AE" w:rsidRPr="00725079" w14:paraId="5D50AC6A" w14:textId="77777777" w:rsidTr="000C1CBA">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22AC6990"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2</w:t>
            </w:r>
            <w:r w:rsidRPr="000B70B8">
              <w:rPr>
                <w:rFonts w:ascii="Barlow" w:hAnsi="Barlow"/>
                <w:b/>
                <w:bCs/>
                <w:color w:val="11AA86"/>
                <w:sz w:val="20"/>
                <w:szCs w:val="20"/>
                <w:highlight w:val="yellow"/>
                <w:lang w:val="en-GB"/>
              </w:rPr>
              <w:t xml:space="preserve"> </w:t>
            </w:r>
          </w:p>
          <w:p w14:paraId="4B5A8690" w14:textId="77777777" w:rsidR="000C1CBA" w:rsidRPr="000B70B8" w:rsidRDefault="00640080" w:rsidP="000C1CBA">
            <w:pPr>
              <w:rPr>
                <w:rFonts w:ascii="Barlow" w:hAnsi="Barlow"/>
                <w:sz w:val="20"/>
                <w:szCs w:val="20"/>
                <w:highlight w:val="yellow"/>
                <w:lang w:val="en-GB"/>
              </w:rPr>
            </w:pPr>
            <w:r w:rsidRPr="000B70B8">
              <w:rPr>
                <w:rFonts w:ascii="Verdana" w:hAnsi="Verdana"/>
                <w:sz w:val="20"/>
                <w:szCs w:val="20"/>
                <w:lang w:val="en-GB"/>
              </w:rPr>
              <w:t>Use</w:t>
            </w:r>
            <w:r w:rsidR="006021D0">
              <w:rPr>
                <w:rFonts w:ascii="Verdana" w:hAnsi="Verdana"/>
                <w:sz w:val="20"/>
                <w:szCs w:val="20"/>
                <w:lang w:val="en-GB"/>
              </w:rPr>
              <w:t>s</w:t>
            </w:r>
            <w:r w:rsidRPr="000B70B8">
              <w:rPr>
                <w:rFonts w:ascii="Verdana" w:hAnsi="Verdana"/>
                <w:sz w:val="20"/>
                <w:szCs w:val="20"/>
                <w:lang w:val="en-GB"/>
              </w:rPr>
              <w:t xml:space="preserve"> basic functions on some digital tools.</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6AE92690" w14:textId="77777777" w:rsidR="00B34AEE" w:rsidRPr="000B70B8" w:rsidRDefault="00640080" w:rsidP="00B34AEE">
            <w:pPr>
              <w:rPr>
                <w:rFonts w:ascii="Verdana" w:hAnsi="Verdana"/>
                <w:sz w:val="20"/>
                <w:szCs w:val="20"/>
                <w:lang w:val="en-GB"/>
              </w:rPr>
            </w:pPr>
            <w:r w:rsidRPr="000B70B8">
              <w:rPr>
                <w:rFonts w:ascii="Verdana" w:hAnsi="Verdana"/>
                <w:sz w:val="20"/>
                <w:szCs w:val="20"/>
                <w:lang w:val="en-GB"/>
              </w:rPr>
              <w:t>Choice of digital function is done with external help if needed.</w:t>
            </w:r>
          </w:p>
          <w:p w14:paraId="0D7963DE" w14:textId="77777777" w:rsidR="000C1CBA" w:rsidRPr="000B70B8" w:rsidRDefault="00640080" w:rsidP="00640080">
            <w:pPr>
              <w:rPr>
                <w:sz w:val="26"/>
                <w:szCs w:val="26"/>
                <w:highlight w:val="yellow"/>
                <w:lang w:val="en-GB"/>
              </w:rPr>
            </w:pPr>
            <w:r w:rsidRPr="000B70B8">
              <w:rPr>
                <w:rFonts w:ascii="Verdana" w:hAnsi="Verdana"/>
                <w:sz w:val="20"/>
                <w:szCs w:val="20"/>
                <w:lang w:val="en-GB"/>
              </w:rPr>
              <w:t>Use of basic functions is done under supervision.</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04F8F160" w14:textId="77777777" w:rsidR="000C1CBA" w:rsidRPr="000B70B8" w:rsidRDefault="001D1A80" w:rsidP="000C1CBA">
            <w:pPr>
              <w:rPr>
                <w:rFonts w:ascii="Barlow" w:hAnsi="Barlow"/>
                <w:sz w:val="20"/>
                <w:szCs w:val="20"/>
                <w:highlight w:val="yellow"/>
                <w:lang w:val="en-GB"/>
              </w:rPr>
            </w:pPr>
            <w:r w:rsidRPr="000B70B8">
              <w:rPr>
                <w:rFonts w:ascii="Verdana" w:hAnsi="Verdana"/>
                <w:sz w:val="20"/>
                <w:szCs w:val="20"/>
                <w:lang w:val="en-GB"/>
              </w:rPr>
              <w:t xml:space="preserve">Basic functions are used with instructions and guidance from </w:t>
            </w:r>
            <w:r w:rsidRPr="006021D0">
              <w:rPr>
                <w:rFonts w:ascii="Verdana" w:hAnsi="Verdana"/>
                <w:sz w:val="20"/>
                <w:szCs w:val="20"/>
                <w:lang w:val="en-GB"/>
              </w:rPr>
              <w:t>a</w:t>
            </w:r>
            <w:r w:rsidR="006021D0" w:rsidRPr="006021D0">
              <w:rPr>
                <w:rFonts w:ascii="Verdana" w:hAnsi="Verdana"/>
                <w:sz w:val="20"/>
                <w:szCs w:val="20"/>
                <w:lang w:val="en-GB"/>
              </w:rPr>
              <w:t>nother person</w:t>
            </w:r>
            <w:r w:rsidRPr="000B70B8">
              <w:rPr>
                <w:rFonts w:ascii="Verdana" w:hAnsi="Verdana"/>
                <w:sz w:val="20"/>
                <w:szCs w:val="20"/>
                <w:lang w:val="en-GB"/>
              </w:rPr>
              <w:t>.</w:t>
            </w:r>
          </w:p>
        </w:tc>
      </w:tr>
      <w:tr w:rsidR="00D748AE" w:rsidRPr="00725079" w14:paraId="16958F35" w14:textId="77777777" w:rsidTr="000C1CBA">
        <w:tc>
          <w:tcPr>
            <w:tcW w:w="0" w:type="auto"/>
            <w:tcBorders>
              <w:top w:val="single" w:sz="8" w:space="0" w:color="FFFFFF"/>
              <w:left w:val="single" w:sz="2" w:space="0" w:color="000000"/>
              <w:bottom w:val="single" w:sz="8" w:space="0" w:color="FFFFFF"/>
              <w:right w:val="single" w:sz="8" w:space="0" w:color="FFFFFF"/>
            </w:tcBorders>
            <w:shd w:val="clear" w:color="auto" w:fill="E8F2ED"/>
            <w:vAlign w:val="center"/>
            <w:hideMark/>
          </w:tcPr>
          <w:p w14:paraId="7AF355B7"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3</w:t>
            </w:r>
            <w:r w:rsidRPr="000B70B8">
              <w:rPr>
                <w:rFonts w:ascii="Barlow" w:hAnsi="Barlow"/>
                <w:b/>
                <w:bCs/>
                <w:color w:val="11AA86"/>
                <w:sz w:val="20"/>
                <w:szCs w:val="20"/>
                <w:highlight w:val="yellow"/>
                <w:lang w:val="en-GB"/>
              </w:rPr>
              <w:t xml:space="preserve"> </w:t>
            </w:r>
          </w:p>
          <w:p w14:paraId="642C4D4E" w14:textId="77777777" w:rsidR="000C1CBA" w:rsidRPr="000B70B8" w:rsidRDefault="00640080" w:rsidP="000C1CBA">
            <w:pPr>
              <w:rPr>
                <w:rFonts w:ascii="Barlow" w:hAnsi="Barlow"/>
                <w:sz w:val="20"/>
                <w:szCs w:val="20"/>
                <w:highlight w:val="yellow"/>
                <w:lang w:val="en-GB"/>
              </w:rPr>
            </w:pPr>
            <w:r w:rsidRPr="000B70B8">
              <w:rPr>
                <w:rFonts w:ascii="Verdana" w:hAnsi="Verdana"/>
                <w:sz w:val="20"/>
                <w:szCs w:val="20"/>
                <w:lang w:val="en-GB"/>
              </w:rPr>
              <w:t>Use</w:t>
            </w:r>
            <w:r w:rsidR="006021D0">
              <w:rPr>
                <w:rFonts w:ascii="Verdana" w:hAnsi="Verdana"/>
                <w:sz w:val="20"/>
                <w:szCs w:val="20"/>
                <w:lang w:val="en-GB"/>
              </w:rPr>
              <w:t>s</w:t>
            </w:r>
            <w:r w:rsidRPr="000B70B8">
              <w:rPr>
                <w:rFonts w:ascii="Verdana" w:hAnsi="Verdana"/>
                <w:sz w:val="20"/>
                <w:szCs w:val="20"/>
                <w:lang w:val="en-GB"/>
              </w:rPr>
              <w:t xml:space="preserve"> digital resources regularly depending on the activity and the context.</w:t>
            </w:r>
          </w:p>
        </w:tc>
        <w:tc>
          <w:tcPr>
            <w:tcW w:w="0" w:type="auto"/>
            <w:tcBorders>
              <w:top w:val="single" w:sz="8" w:space="0" w:color="FFFFFF"/>
              <w:left w:val="single" w:sz="8" w:space="0" w:color="FFFFFF"/>
              <w:bottom w:val="single" w:sz="8" w:space="0" w:color="FFFFFF"/>
              <w:right w:val="single" w:sz="8" w:space="0" w:color="FFFFFF"/>
            </w:tcBorders>
            <w:shd w:val="clear" w:color="auto" w:fill="F7F9F9"/>
            <w:vAlign w:val="center"/>
            <w:hideMark/>
          </w:tcPr>
          <w:p w14:paraId="129EA50C" w14:textId="77777777" w:rsidR="000C1CBA" w:rsidRPr="000B70B8" w:rsidRDefault="00640080" w:rsidP="000C1CBA">
            <w:pPr>
              <w:rPr>
                <w:rFonts w:ascii="Verdana" w:hAnsi="Verdana"/>
                <w:sz w:val="20"/>
                <w:szCs w:val="20"/>
                <w:lang w:val="en-GB"/>
              </w:rPr>
            </w:pPr>
            <w:r w:rsidRPr="000B70B8">
              <w:rPr>
                <w:rFonts w:ascii="Verdana" w:hAnsi="Verdana"/>
                <w:sz w:val="20"/>
                <w:szCs w:val="20"/>
                <w:lang w:val="en-GB"/>
              </w:rPr>
              <w:t>Use of basic functions is done autonomously.</w:t>
            </w:r>
          </w:p>
          <w:p w14:paraId="6B2E6C90" w14:textId="2158ACC6" w:rsidR="000C1CBA" w:rsidRPr="000B70B8" w:rsidRDefault="00640080" w:rsidP="000C1CBA">
            <w:pPr>
              <w:rPr>
                <w:rFonts w:ascii="Verdana" w:hAnsi="Verdana"/>
                <w:sz w:val="20"/>
                <w:szCs w:val="20"/>
                <w:lang w:val="en-GB"/>
              </w:rPr>
            </w:pPr>
            <w:r w:rsidRPr="000B70B8">
              <w:rPr>
                <w:rFonts w:ascii="Verdana" w:hAnsi="Verdana"/>
                <w:sz w:val="20"/>
                <w:szCs w:val="20"/>
                <w:lang w:val="en-GB"/>
              </w:rPr>
              <w:t xml:space="preserve">Choice of digital functions </w:t>
            </w:r>
            <w:r w:rsidR="00640975">
              <w:rPr>
                <w:rFonts w:ascii="Verdana" w:hAnsi="Verdana"/>
                <w:sz w:val="20"/>
                <w:szCs w:val="20"/>
                <w:lang w:val="en-GB"/>
              </w:rPr>
              <w:t>used</w:t>
            </w:r>
            <w:r w:rsidRPr="000B70B8">
              <w:rPr>
                <w:rFonts w:ascii="Verdana" w:hAnsi="Verdana"/>
                <w:sz w:val="20"/>
                <w:szCs w:val="20"/>
                <w:lang w:val="en-GB"/>
              </w:rPr>
              <w:t xml:space="preserve"> is </w:t>
            </w:r>
            <w:r w:rsidRPr="00640975">
              <w:rPr>
                <w:rFonts w:ascii="Verdana" w:hAnsi="Verdana"/>
                <w:sz w:val="20"/>
                <w:szCs w:val="20"/>
                <w:lang w:val="en-GB"/>
              </w:rPr>
              <w:t>under one’s responsibility</w:t>
            </w:r>
            <w:r w:rsidRPr="000B70B8">
              <w:rPr>
                <w:rFonts w:ascii="Verdana" w:hAnsi="Verdana"/>
                <w:sz w:val="20"/>
                <w:szCs w:val="20"/>
                <w:lang w:val="en-GB"/>
              </w:rPr>
              <w:t>.</w:t>
            </w:r>
          </w:p>
        </w:tc>
        <w:tc>
          <w:tcPr>
            <w:tcW w:w="0" w:type="auto"/>
            <w:tcBorders>
              <w:top w:val="single" w:sz="8" w:space="0" w:color="FFFFFF"/>
              <w:left w:val="single" w:sz="8" w:space="0" w:color="FFFFFF"/>
              <w:bottom w:val="single" w:sz="8" w:space="0" w:color="FFFFFF"/>
              <w:right w:val="single" w:sz="2" w:space="0" w:color="000000"/>
            </w:tcBorders>
            <w:shd w:val="clear" w:color="auto" w:fill="F7F9F9"/>
            <w:vAlign w:val="center"/>
            <w:hideMark/>
          </w:tcPr>
          <w:p w14:paraId="6F07BAC8" w14:textId="77777777" w:rsidR="000C1CBA" w:rsidRPr="000B70B8" w:rsidRDefault="001D1A80" w:rsidP="000C1CBA">
            <w:pPr>
              <w:rPr>
                <w:rFonts w:ascii="Barlow" w:hAnsi="Barlow"/>
                <w:sz w:val="20"/>
                <w:szCs w:val="20"/>
                <w:highlight w:val="yellow"/>
                <w:lang w:val="en-GB"/>
              </w:rPr>
            </w:pPr>
            <w:r w:rsidRPr="000B70B8">
              <w:rPr>
                <w:rFonts w:ascii="Verdana" w:hAnsi="Verdana"/>
                <w:sz w:val="20"/>
                <w:szCs w:val="20"/>
                <w:lang w:val="en-GB"/>
              </w:rPr>
              <w:t>Functions and contents used vary depending on contexts.</w:t>
            </w:r>
          </w:p>
        </w:tc>
      </w:tr>
      <w:tr w:rsidR="00D748AE" w:rsidRPr="00725079" w14:paraId="468D8AEA" w14:textId="77777777" w:rsidTr="000C1CBA">
        <w:tc>
          <w:tcPr>
            <w:tcW w:w="0" w:type="auto"/>
            <w:tcBorders>
              <w:top w:val="single" w:sz="8" w:space="0" w:color="FFFFFF"/>
              <w:left w:val="single" w:sz="2" w:space="0" w:color="000000"/>
              <w:bottom w:val="single" w:sz="2" w:space="0" w:color="000000"/>
              <w:right w:val="single" w:sz="8" w:space="0" w:color="FFFFFF"/>
            </w:tcBorders>
            <w:shd w:val="clear" w:color="auto" w:fill="E8F2ED"/>
            <w:vAlign w:val="center"/>
            <w:hideMark/>
          </w:tcPr>
          <w:p w14:paraId="02A3A42C" w14:textId="77777777" w:rsidR="00766DDE" w:rsidRPr="000B70B8" w:rsidRDefault="00766DDE" w:rsidP="00766DDE">
            <w:pPr>
              <w:rPr>
                <w:color w:val="11AA86"/>
                <w:sz w:val="26"/>
                <w:szCs w:val="26"/>
                <w:highlight w:val="yellow"/>
                <w:lang w:val="en-GB"/>
              </w:rPr>
            </w:pPr>
            <w:r w:rsidRPr="000B70B8">
              <w:rPr>
                <w:rFonts w:ascii="Verdana" w:hAnsi="Verdana"/>
                <w:b/>
                <w:bCs/>
                <w:color w:val="11AA86"/>
                <w:sz w:val="20"/>
                <w:szCs w:val="20"/>
                <w:lang w:val="en-GB"/>
              </w:rPr>
              <w:t>CIRCLE 4</w:t>
            </w:r>
          </w:p>
          <w:p w14:paraId="5ADDDD23" w14:textId="77777777" w:rsidR="000C1CBA" w:rsidRPr="000B70B8" w:rsidRDefault="00640080" w:rsidP="000C1CBA">
            <w:pPr>
              <w:rPr>
                <w:rFonts w:ascii="Barlow" w:hAnsi="Barlow"/>
                <w:sz w:val="20"/>
                <w:szCs w:val="20"/>
                <w:highlight w:val="yellow"/>
                <w:lang w:val="en-GB"/>
              </w:rPr>
            </w:pPr>
            <w:r w:rsidRPr="006021D0">
              <w:rPr>
                <w:rFonts w:ascii="Verdana" w:hAnsi="Verdana"/>
                <w:sz w:val="20"/>
                <w:szCs w:val="20"/>
                <w:lang w:val="en-GB"/>
              </w:rPr>
              <w:t>Customize</w:t>
            </w:r>
            <w:r w:rsidR="006021D0" w:rsidRPr="006021D0">
              <w:rPr>
                <w:rFonts w:ascii="Verdana" w:hAnsi="Verdana"/>
                <w:sz w:val="20"/>
                <w:szCs w:val="20"/>
                <w:lang w:val="en-GB"/>
              </w:rPr>
              <w:t>s</w:t>
            </w:r>
            <w:r w:rsidRPr="006021D0">
              <w:rPr>
                <w:rFonts w:ascii="Verdana" w:hAnsi="Verdana"/>
                <w:sz w:val="20"/>
                <w:szCs w:val="20"/>
                <w:lang w:val="en-GB"/>
              </w:rPr>
              <w:t xml:space="preserve"> </w:t>
            </w:r>
            <w:r w:rsidRPr="000B70B8">
              <w:rPr>
                <w:rFonts w:ascii="Verdana" w:hAnsi="Verdana"/>
                <w:sz w:val="20"/>
                <w:szCs w:val="20"/>
                <w:lang w:val="en-GB"/>
              </w:rPr>
              <w:t xml:space="preserve">digital resources to their needs or the </w:t>
            </w:r>
            <w:r w:rsidR="006021D0">
              <w:rPr>
                <w:rFonts w:ascii="Verdana" w:hAnsi="Verdana"/>
                <w:sz w:val="20"/>
                <w:szCs w:val="20"/>
                <w:lang w:val="en-GB"/>
              </w:rPr>
              <w:t>needs</w:t>
            </w:r>
            <w:r w:rsidRPr="000B70B8">
              <w:rPr>
                <w:rFonts w:ascii="Verdana" w:hAnsi="Verdana"/>
                <w:sz w:val="20"/>
                <w:szCs w:val="20"/>
                <w:lang w:val="en-GB"/>
              </w:rPr>
              <w:t xml:space="preserve"> of the situation.</w:t>
            </w:r>
          </w:p>
        </w:tc>
        <w:tc>
          <w:tcPr>
            <w:tcW w:w="0" w:type="auto"/>
            <w:tcBorders>
              <w:top w:val="single" w:sz="8" w:space="0" w:color="FFFFFF"/>
              <w:left w:val="single" w:sz="8" w:space="0" w:color="FFFFFF"/>
              <w:bottom w:val="single" w:sz="2" w:space="0" w:color="000000"/>
              <w:right w:val="single" w:sz="8" w:space="0" w:color="FFFFFF"/>
            </w:tcBorders>
            <w:shd w:val="clear" w:color="auto" w:fill="F7F9F9"/>
            <w:vAlign w:val="center"/>
            <w:hideMark/>
          </w:tcPr>
          <w:p w14:paraId="0C79678E" w14:textId="77777777" w:rsidR="000C1CBA" w:rsidRPr="000B70B8" w:rsidRDefault="00640080" w:rsidP="000C1CBA">
            <w:pPr>
              <w:rPr>
                <w:rFonts w:ascii="Verdana" w:hAnsi="Verdana"/>
                <w:sz w:val="20"/>
                <w:szCs w:val="20"/>
                <w:lang w:val="en-GB"/>
              </w:rPr>
            </w:pPr>
            <w:r w:rsidRPr="00D748AE">
              <w:rPr>
                <w:rFonts w:ascii="Verdana" w:hAnsi="Verdana"/>
                <w:sz w:val="20"/>
                <w:szCs w:val="20"/>
                <w:lang w:val="en-GB"/>
              </w:rPr>
              <w:t xml:space="preserve">Software </w:t>
            </w:r>
            <w:r w:rsidRPr="000B70B8">
              <w:rPr>
                <w:rFonts w:ascii="Verdana" w:hAnsi="Verdana"/>
                <w:sz w:val="20"/>
                <w:szCs w:val="20"/>
                <w:lang w:val="en-GB"/>
              </w:rPr>
              <w:t xml:space="preserve">customization is under </w:t>
            </w:r>
            <w:r w:rsidR="006021D0">
              <w:rPr>
                <w:rFonts w:ascii="Verdana" w:hAnsi="Verdana"/>
                <w:sz w:val="20"/>
                <w:szCs w:val="20"/>
                <w:lang w:val="en-GB"/>
              </w:rPr>
              <w:t xml:space="preserve">one’s </w:t>
            </w:r>
            <w:r w:rsidRPr="000B70B8">
              <w:rPr>
                <w:rFonts w:ascii="Verdana" w:hAnsi="Verdana"/>
                <w:sz w:val="20"/>
                <w:szCs w:val="20"/>
                <w:lang w:val="en-GB"/>
              </w:rPr>
              <w:t xml:space="preserve">responsibility. </w:t>
            </w:r>
            <w:r w:rsidR="000C1CBA" w:rsidRPr="000B70B8">
              <w:rPr>
                <w:rFonts w:ascii="Barlow" w:hAnsi="Barlow"/>
                <w:sz w:val="20"/>
                <w:szCs w:val="20"/>
                <w:highlight w:val="yellow"/>
                <w:lang w:val="en-GB"/>
              </w:rPr>
              <w:t xml:space="preserve"> </w:t>
            </w:r>
          </w:p>
        </w:tc>
        <w:tc>
          <w:tcPr>
            <w:tcW w:w="0" w:type="auto"/>
            <w:tcBorders>
              <w:top w:val="single" w:sz="8" w:space="0" w:color="FFFFFF"/>
              <w:left w:val="single" w:sz="8" w:space="0" w:color="FFFFFF"/>
              <w:bottom w:val="single" w:sz="2" w:space="0" w:color="000000"/>
              <w:right w:val="single" w:sz="2" w:space="0" w:color="000000"/>
            </w:tcBorders>
            <w:shd w:val="clear" w:color="auto" w:fill="F7F9F9"/>
            <w:vAlign w:val="center"/>
            <w:hideMark/>
          </w:tcPr>
          <w:p w14:paraId="288662EB" w14:textId="77777777" w:rsidR="000C1CBA" w:rsidRPr="000B70B8" w:rsidRDefault="001D1A80" w:rsidP="000C1CBA">
            <w:pPr>
              <w:rPr>
                <w:rFonts w:ascii="Barlow" w:hAnsi="Barlow"/>
                <w:sz w:val="20"/>
                <w:szCs w:val="20"/>
                <w:highlight w:val="yellow"/>
                <w:lang w:val="en-GB"/>
              </w:rPr>
            </w:pPr>
            <w:r w:rsidRPr="000B70B8">
              <w:rPr>
                <w:rFonts w:ascii="Verdana" w:hAnsi="Verdana"/>
                <w:sz w:val="20"/>
                <w:szCs w:val="20"/>
                <w:lang w:val="en-GB"/>
              </w:rPr>
              <w:t xml:space="preserve">Digital resources and their functions are </w:t>
            </w:r>
            <w:r w:rsidR="006021D0" w:rsidRPr="000B70B8">
              <w:rPr>
                <w:rFonts w:ascii="Verdana" w:hAnsi="Verdana"/>
                <w:sz w:val="20"/>
                <w:szCs w:val="20"/>
                <w:lang w:val="en-GB"/>
              </w:rPr>
              <w:t>analysed</w:t>
            </w:r>
            <w:r w:rsidRPr="000B70B8">
              <w:rPr>
                <w:rFonts w:ascii="Verdana" w:hAnsi="Verdana"/>
                <w:sz w:val="20"/>
                <w:szCs w:val="20"/>
                <w:lang w:val="en-GB"/>
              </w:rPr>
              <w:t xml:space="preserve"> and modified if needed.</w:t>
            </w:r>
          </w:p>
        </w:tc>
      </w:tr>
    </w:tbl>
    <w:p w14:paraId="3F172007" w14:textId="77777777" w:rsidR="000C1CBA" w:rsidRPr="000B70B8" w:rsidRDefault="000C1CBA" w:rsidP="00A321DD">
      <w:pPr>
        <w:pStyle w:val="Titre7"/>
        <w:tabs>
          <w:tab w:val="left" w:pos="1573"/>
        </w:tabs>
        <w:spacing w:before="203"/>
        <w:ind w:left="1133" w:firstLine="0"/>
        <w:rPr>
          <w:szCs w:val="24"/>
          <w:highlight w:val="yellow"/>
          <w:lang w:val="en-GB"/>
        </w:rPr>
      </w:pPr>
    </w:p>
    <w:p w14:paraId="75349165" w14:textId="3CC16BEE" w:rsidR="000C1CBA" w:rsidRPr="0096536E" w:rsidRDefault="000C1CBA" w:rsidP="000C1CBA">
      <w:pPr>
        <w:rPr>
          <w:sz w:val="26"/>
          <w:szCs w:val="26"/>
          <w:highlight w:val="green"/>
          <w:lang w:val="en-GB"/>
        </w:rPr>
      </w:pPr>
      <w:r w:rsidRPr="000B70B8">
        <w:rPr>
          <w:sz w:val="26"/>
          <w:szCs w:val="26"/>
          <w:highlight w:val="yellow"/>
          <w:lang w:val="en-GB"/>
        </w:rPr>
        <w:br w:type="column"/>
      </w:r>
      <w:r w:rsidR="009C6387" w:rsidRPr="009C6387">
        <w:rPr>
          <w:rFonts w:ascii="Barlow" w:hAnsi="Barlow"/>
          <w:color w:val="FFFFFF"/>
          <w:sz w:val="32"/>
          <w:szCs w:val="32"/>
          <w:shd w:val="clear" w:color="auto" w:fill="F2A500"/>
          <w:lang w:val="en-GB"/>
        </w:rPr>
        <w:lastRenderedPageBreak/>
        <w:t>SELF-DEVELOPMENT</w:t>
      </w:r>
    </w:p>
    <w:p w14:paraId="7CBABC42" w14:textId="77777777" w:rsidR="0061352C" w:rsidRPr="000B70B8" w:rsidRDefault="0061352C" w:rsidP="0061352C">
      <w:pPr>
        <w:spacing w:line="522" w:lineRule="exact"/>
        <w:rPr>
          <w:rFonts w:ascii="Verdana" w:hAnsi="Verdana"/>
          <w:color w:val="808285"/>
          <w:w w:val="85"/>
          <w:sz w:val="46"/>
          <w:szCs w:val="26"/>
          <w:lang w:val="en-GB"/>
        </w:rPr>
      </w:pPr>
      <w:r w:rsidRPr="000B70B8">
        <w:rPr>
          <w:rFonts w:ascii="Verdana" w:hAnsi="Verdana"/>
          <w:color w:val="808285"/>
          <w:w w:val="85"/>
          <w:sz w:val="46"/>
          <w:szCs w:val="26"/>
          <w:lang w:val="en-GB"/>
        </w:rPr>
        <w:t>SKILL 11</w:t>
      </w:r>
    </w:p>
    <w:p w14:paraId="22D537D3" w14:textId="77777777" w:rsidR="000C1CBA" w:rsidRPr="000B70B8" w:rsidRDefault="00A12C26" w:rsidP="000C1CBA">
      <w:pPr>
        <w:rPr>
          <w:rFonts w:ascii="Verdana" w:hAnsi="Verdana"/>
          <w:sz w:val="26"/>
          <w:szCs w:val="26"/>
          <w:lang w:val="en-GB"/>
        </w:rPr>
      </w:pPr>
      <w:r w:rsidRPr="000B70B8">
        <w:rPr>
          <w:rFonts w:ascii="Verdana" w:hAnsi="Verdana"/>
          <w:color w:val="F2A500"/>
          <w:sz w:val="46"/>
          <w:szCs w:val="46"/>
          <w:lang w:val="en-GB"/>
        </w:rPr>
        <w:t>BUILDING ONE’S CAREER PATH</w:t>
      </w:r>
    </w:p>
    <w:p w14:paraId="68CB5944" w14:textId="77777777" w:rsidR="00A12C26" w:rsidRPr="000B70B8" w:rsidRDefault="00562518" w:rsidP="00A12C26">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5C2C67B5" w14:textId="77777777" w:rsidR="00860196" w:rsidRPr="000B70B8" w:rsidRDefault="00860196" w:rsidP="00860196">
      <w:pPr>
        <w:ind w:firstLine="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Pr="0091311B">
        <w:rPr>
          <w:rFonts w:ascii="Verdana" w:hAnsi="Verdana"/>
          <w:sz w:val="20"/>
          <w:szCs w:val="20"/>
          <w:lang w:val="en-GB"/>
        </w:rPr>
        <w:t xml:space="preserve">Ability to </w:t>
      </w:r>
      <w:r w:rsidRPr="000B70B8">
        <w:rPr>
          <w:rFonts w:ascii="Verdana" w:hAnsi="Verdana"/>
          <w:sz w:val="20"/>
          <w:szCs w:val="20"/>
          <w:lang w:val="en-GB"/>
        </w:rPr>
        <w:t>balance pros and cons in one’s situation</w:t>
      </w:r>
      <w:r w:rsidR="00640975">
        <w:rPr>
          <w:rFonts w:ascii="Verdana" w:hAnsi="Verdana"/>
          <w:sz w:val="20"/>
          <w:szCs w:val="20"/>
          <w:lang w:val="en-GB"/>
        </w:rPr>
        <w:t>s</w:t>
      </w:r>
      <w:r w:rsidRPr="000B70B8">
        <w:rPr>
          <w:rFonts w:ascii="Verdana" w:hAnsi="Verdana"/>
          <w:sz w:val="20"/>
          <w:szCs w:val="20"/>
          <w:lang w:val="en-GB"/>
        </w:rPr>
        <w:t xml:space="preserve"> and project</w:t>
      </w:r>
      <w:r w:rsidR="00640975">
        <w:rPr>
          <w:rFonts w:ascii="Verdana" w:hAnsi="Verdana"/>
          <w:sz w:val="20"/>
          <w:szCs w:val="20"/>
          <w:lang w:val="en-GB"/>
        </w:rPr>
        <w:t>s</w:t>
      </w:r>
      <w:r w:rsidR="0091311B">
        <w:rPr>
          <w:rFonts w:ascii="Verdana" w:hAnsi="Verdana"/>
          <w:sz w:val="20"/>
          <w:szCs w:val="20"/>
          <w:lang w:val="en-GB"/>
        </w:rPr>
        <w:t>;</w:t>
      </w:r>
    </w:p>
    <w:p w14:paraId="2E937B13" w14:textId="77777777" w:rsidR="00860196" w:rsidRPr="000B70B8" w:rsidRDefault="00860196" w:rsidP="00860196">
      <w:pPr>
        <w:ind w:firstLine="709"/>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D07056" w:rsidRPr="000B70B8">
        <w:rPr>
          <w:rFonts w:ascii="Verdana" w:hAnsi="Verdana"/>
          <w:sz w:val="20"/>
          <w:szCs w:val="20"/>
          <w:lang w:val="en-GB"/>
        </w:rPr>
        <w:t>Extent of knowledge to make decisions/choices</w:t>
      </w:r>
      <w:r w:rsidR="0091311B">
        <w:rPr>
          <w:rFonts w:ascii="Verdana" w:hAnsi="Verdana"/>
          <w:sz w:val="20"/>
          <w:szCs w:val="20"/>
          <w:lang w:val="en-GB"/>
        </w:rPr>
        <w:t>;</w:t>
      </w:r>
    </w:p>
    <w:p w14:paraId="6AE54617" w14:textId="77777777" w:rsidR="00D07056" w:rsidRPr="000B70B8" w:rsidRDefault="00D07056" w:rsidP="00860196">
      <w:pPr>
        <w:ind w:firstLine="709"/>
        <w:rPr>
          <w:rFonts w:ascii="Verdana" w:hAnsi="Verdana"/>
          <w:sz w:val="20"/>
          <w:szCs w:val="20"/>
          <w:lang w:val="en-GB"/>
        </w:rPr>
      </w:pPr>
      <w:r w:rsidRPr="0091311B">
        <w:rPr>
          <w:rFonts w:ascii="Verdana" w:hAnsi="Verdana"/>
          <w:sz w:val="20"/>
          <w:szCs w:val="20"/>
          <w:lang w:val="en-GB"/>
        </w:rPr>
        <w:sym w:font="Wingdings" w:char="F0E0"/>
      </w:r>
      <w:r w:rsidRPr="0091311B">
        <w:rPr>
          <w:rFonts w:ascii="Verdana" w:hAnsi="Verdana"/>
          <w:sz w:val="20"/>
          <w:szCs w:val="20"/>
          <w:lang w:val="en-GB"/>
        </w:rPr>
        <w:t xml:space="preserve"> Ability to factor in priorities and to project in time</w:t>
      </w:r>
      <w:r w:rsidRPr="000B70B8">
        <w:rPr>
          <w:rFonts w:ascii="Verdana" w:hAnsi="Verdana"/>
          <w:sz w:val="20"/>
          <w:szCs w:val="20"/>
          <w:lang w:val="en-GB"/>
        </w:rPr>
        <w:t>.</w:t>
      </w:r>
    </w:p>
    <w:p w14:paraId="4C5AEF79" w14:textId="77777777" w:rsidR="00D07056" w:rsidRPr="000B70B8" w:rsidRDefault="00D07056" w:rsidP="006105AD">
      <w:pPr>
        <w:shd w:val="clear" w:color="auto" w:fill="FCEDE2"/>
        <w:rPr>
          <w:rFonts w:ascii="Verdana" w:hAnsi="Verdana"/>
          <w:sz w:val="20"/>
          <w:szCs w:val="20"/>
          <w:lang w:val="en-GB"/>
        </w:rPr>
      </w:pPr>
      <w:r w:rsidRPr="000B70B8">
        <w:rPr>
          <w:rFonts w:ascii="Verdana" w:hAnsi="Verdana"/>
          <w:sz w:val="20"/>
          <w:szCs w:val="20"/>
          <w:lang w:val="en-GB"/>
        </w:rPr>
        <w:t xml:space="preserve">This skill was not matched with the EQF’s “autonomy and responsibility” criteria, but with </w:t>
      </w:r>
      <w:r w:rsidR="006105AD" w:rsidRPr="000B70B8">
        <w:rPr>
          <w:rFonts w:ascii="Verdana" w:hAnsi="Verdana"/>
          <w:sz w:val="20"/>
          <w:szCs w:val="20"/>
          <w:lang w:val="en-GB"/>
        </w:rPr>
        <w:t>individual</w:t>
      </w:r>
      <w:r w:rsidRPr="000B70B8">
        <w:rPr>
          <w:rFonts w:ascii="Verdana" w:hAnsi="Verdana"/>
          <w:sz w:val="20"/>
          <w:szCs w:val="20"/>
          <w:lang w:val="en-GB"/>
        </w:rPr>
        <w:t xml:space="preserve"> logics related to educational path</w:t>
      </w:r>
      <w:r w:rsidR="006105AD" w:rsidRPr="000B70B8">
        <w:rPr>
          <w:rFonts w:ascii="Verdana" w:hAnsi="Verdana"/>
          <w:sz w:val="20"/>
          <w:szCs w:val="20"/>
          <w:lang w:val="en-GB"/>
        </w:rPr>
        <w:t>s</w:t>
      </w:r>
      <w:r w:rsidRPr="000B70B8">
        <w:rPr>
          <w:rFonts w:ascii="Verdana" w:hAnsi="Verdana"/>
          <w:sz w:val="20"/>
          <w:szCs w:val="20"/>
          <w:lang w:val="en-GB"/>
        </w:rPr>
        <w:t xml:space="preserve"> and ways of learning. </w:t>
      </w:r>
    </w:p>
    <w:p w14:paraId="57A1D96F" w14:textId="51A9B1DA" w:rsidR="00D07056" w:rsidRPr="00D748AE" w:rsidRDefault="00D07056" w:rsidP="006105AD">
      <w:pPr>
        <w:shd w:val="clear" w:color="auto" w:fill="FCEDE2"/>
        <w:rPr>
          <w:rFonts w:ascii="Verdana" w:hAnsi="Verdana"/>
          <w:sz w:val="20"/>
          <w:szCs w:val="20"/>
          <w:lang w:val="en-GB"/>
        </w:rPr>
      </w:pPr>
      <w:r w:rsidRPr="000B70B8">
        <w:rPr>
          <w:rFonts w:ascii="Verdana" w:hAnsi="Verdana"/>
          <w:sz w:val="20"/>
          <w:szCs w:val="20"/>
          <w:lang w:val="en-GB"/>
        </w:rPr>
        <w:t>This skill</w:t>
      </w:r>
      <w:r w:rsidR="006105AD" w:rsidRPr="000B70B8">
        <w:rPr>
          <w:rFonts w:ascii="Verdana" w:hAnsi="Verdana"/>
          <w:sz w:val="20"/>
          <w:szCs w:val="20"/>
          <w:lang w:val="en-GB"/>
        </w:rPr>
        <w:t>’s</w:t>
      </w:r>
      <w:r w:rsidRPr="000B70B8">
        <w:rPr>
          <w:rFonts w:ascii="Verdana" w:hAnsi="Verdana"/>
          <w:sz w:val="20"/>
          <w:szCs w:val="20"/>
          <w:lang w:val="en-GB"/>
        </w:rPr>
        <w:t xml:space="preserve"> content and relevancy were questioned during the </w:t>
      </w:r>
      <w:r w:rsidR="00FC5156">
        <w:rPr>
          <w:rFonts w:ascii="Verdana" w:hAnsi="Verdana"/>
          <w:sz w:val="20"/>
          <w:szCs w:val="20"/>
          <w:lang w:val="en-GB"/>
        </w:rPr>
        <w:t>experiment</w:t>
      </w:r>
      <w:r w:rsidRPr="000B70B8">
        <w:rPr>
          <w:rFonts w:ascii="Verdana" w:hAnsi="Verdana"/>
          <w:sz w:val="20"/>
          <w:szCs w:val="20"/>
          <w:lang w:val="en-GB"/>
        </w:rPr>
        <w:t xml:space="preserve">s. It turned out that this skill is used and becomes essential when the end goal is to </w:t>
      </w:r>
      <w:r w:rsidR="006105AD" w:rsidRPr="000B70B8">
        <w:rPr>
          <w:rFonts w:ascii="Verdana" w:hAnsi="Verdana"/>
          <w:sz w:val="20"/>
          <w:szCs w:val="20"/>
          <w:lang w:val="en-GB"/>
        </w:rPr>
        <w:t>identify a clear career plan</w:t>
      </w:r>
      <w:r w:rsidR="006105AD" w:rsidRPr="00D748AE">
        <w:rPr>
          <w:rFonts w:ascii="Verdana" w:hAnsi="Verdana"/>
          <w:sz w:val="20"/>
          <w:szCs w:val="20"/>
          <w:lang w:val="en-GB"/>
        </w:rPr>
        <w:t>, either in a job search perspective or go</w:t>
      </w:r>
      <w:r w:rsidR="00640975" w:rsidRPr="00D748AE">
        <w:rPr>
          <w:rFonts w:ascii="Verdana" w:hAnsi="Verdana"/>
          <w:sz w:val="20"/>
          <w:szCs w:val="20"/>
          <w:lang w:val="en-GB"/>
        </w:rPr>
        <w:t>ing</w:t>
      </w:r>
      <w:r w:rsidR="006105AD" w:rsidRPr="00D748AE">
        <w:rPr>
          <w:rFonts w:ascii="Verdana" w:hAnsi="Verdana"/>
          <w:sz w:val="20"/>
          <w:szCs w:val="20"/>
          <w:lang w:val="en-GB"/>
        </w:rPr>
        <w:t xml:space="preserve"> through the validation of experiential learning</w:t>
      </w:r>
      <w:r w:rsidR="0091311B" w:rsidRPr="00D748AE">
        <w:rPr>
          <w:rFonts w:ascii="Verdana" w:hAnsi="Verdana"/>
          <w:sz w:val="20"/>
          <w:szCs w:val="20"/>
          <w:lang w:val="en-GB"/>
        </w:rPr>
        <w:t xml:space="preserve"> process</w:t>
      </w:r>
      <w:r w:rsidR="006105AD" w:rsidRPr="00D748AE">
        <w:rPr>
          <w:rFonts w:ascii="Verdana" w:hAnsi="Verdana"/>
          <w:sz w:val="20"/>
          <w:szCs w:val="2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3400"/>
        <w:gridCol w:w="3400"/>
        <w:gridCol w:w="3400"/>
      </w:tblGrid>
      <w:tr w:rsidR="000C1CBA" w:rsidRPr="000B70B8" w14:paraId="43ADBE78" w14:textId="77777777" w:rsidTr="0091311B">
        <w:tc>
          <w:tcPr>
            <w:tcW w:w="0" w:type="auto"/>
            <w:tcBorders>
              <w:top w:val="single" w:sz="2" w:space="0" w:color="000000"/>
              <w:left w:val="single" w:sz="2" w:space="0" w:color="000000"/>
              <w:bottom w:val="single" w:sz="2" w:space="0" w:color="000000"/>
              <w:right w:val="single" w:sz="8" w:space="0" w:color="FFFFFF"/>
            </w:tcBorders>
            <w:shd w:val="clear" w:color="auto" w:fill="F9C977"/>
            <w:hideMark/>
          </w:tcPr>
          <w:p w14:paraId="0ACF4386" w14:textId="77777777" w:rsidR="000C1CBA" w:rsidRPr="000B70B8" w:rsidRDefault="00D65CA8" w:rsidP="004A408F">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F9C977"/>
            <w:hideMark/>
          </w:tcPr>
          <w:p w14:paraId="4C5E2274" w14:textId="77777777" w:rsidR="000C1CBA" w:rsidRPr="000B70B8" w:rsidRDefault="00D65CA8" w:rsidP="0091311B">
            <w:pPr>
              <w:rPr>
                <w:sz w:val="26"/>
                <w:szCs w:val="26"/>
                <w:highlight w:val="yellow"/>
                <w:lang w:val="en-GB"/>
              </w:rPr>
            </w:pPr>
            <w:r w:rsidRPr="000B70B8">
              <w:rPr>
                <w:rFonts w:ascii="Verdana" w:hAnsi="Verdana"/>
                <w:b/>
                <w:bCs/>
                <w:color w:val="FFFFFF"/>
                <w:sz w:val="20"/>
                <w:szCs w:val="20"/>
                <w:lang w:val="en-GB"/>
              </w:rPr>
              <w:t>GENERIC INDICATORS</w:t>
            </w:r>
          </w:p>
        </w:tc>
        <w:tc>
          <w:tcPr>
            <w:tcW w:w="0" w:type="auto"/>
            <w:tcBorders>
              <w:top w:val="single" w:sz="2" w:space="0" w:color="000000"/>
              <w:left w:val="single" w:sz="8" w:space="0" w:color="FFFFFF"/>
              <w:bottom w:val="single" w:sz="2" w:space="0" w:color="000000"/>
              <w:right w:val="single" w:sz="2" w:space="0" w:color="000000"/>
            </w:tcBorders>
            <w:shd w:val="clear" w:color="auto" w:fill="F9C977"/>
            <w:hideMark/>
          </w:tcPr>
          <w:p w14:paraId="525C8D83" w14:textId="77777777" w:rsidR="000C1CBA" w:rsidRPr="000B70B8" w:rsidRDefault="00D65CA8" w:rsidP="004A408F">
            <w:pPr>
              <w:rPr>
                <w:sz w:val="26"/>
                <w:szCs w:val="26"/>
                <w:highlight w:val="yellow"/>
                <w:lang w:val="en-GB"/>
              </w:rPr>
            </w:pPr>
            <w:r w:rsidRPr="000B70B8">
              <w:rPr>
                <w:rFonts w:ascii="Verdana" w:hAnsi="Verdana"/>
                <w:b/>
                <w:bCs/>
                <w:color w:val="FFFFFF"/>
                <w:sz w:val="20"/>
                <w:szCs w:val="20"/>
                <w:lang w:val="en-GB"/>
              </w:rPr>
              <w:t>EXAMPLES</w:t>
            </w:r>
          </w:p>
        </w:tc>
      </w:tr>
      <w:tr w:rsidR="000C1CBA" w:rsidRPr="00725079" w14:paraId="7A3E3657" w14:textId="77777777" w:rsidTr="0091311B">
        <w:trPr>
          <w:trHeight w:val="567"/>
        </w:trPr>
        <w:tc>
          <w:tcPr>
            <w:tcW w:w="3400" w:type="dxa"/>
            <w:tcBorders>
              <w:top w:val="single" w:sz="2" w:space="0" w:color="000000"/>
              <w:left w:val="single" w:sz="2" w:space="0" w:color="000000"/>
              <w:bottom w:val="single" w:sz="2" w:space="0" w:color="FFFFFF"/>
              <w:right w:val="single" w:sz="8" w:space="0" w:color="F9EADD"/>
            </w:tcBorders>
            <w:shd w:val="clear" w:color="auto" w:fill="FCF2E0"/>
            <w:hideMark/>
          </w:tcPr>
          <w:p w14:paraId="7B70E04D"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1</w:t>
            </w:r>
            <w:r w:rsidRPr="000B70B8">
              <w:rPr>
                <w:rFonts w:ascii="Barlow" w:hAnsi="Barlow"/>
                <w:b/>
                <w:bCs/>
                <w:color w:val="F2A600"/>
                <w:sz w:val="20"/>
                <w:szCs w:val="20"/>
                <w:highlight w:val="yellow"/>
                <w:lang w:val="en-GB"/>
              </w:rPr>
              <w:t xml:space="preserve"> </w:t>
            </w:r>
          </w:p>
          <w:p w14:paraId="3459DA97" w14:textId="77777777" w:rsidR="000C1CBA" w:rsidRPr="000B70B8" w:rsidRDefault="006105AD" w:rsidP="004A408F">
            <w:pPr>
              <w:rPr>
                <w:rFonts w:ascii="Barlow" w:hAnsi="Barlow"/>
                <w:sz w:val="20"/>
                <w:szCs w:val="20"/>
                <w:highlight w:val="yellow"/>
                <w:lang w:val="en-GB"/>
              </w:rPr>
            </w:pPr>
            <w:r w:rsidRPr="000B70B8">
              <w:rPr>
                <w:rFonts w:ascii="Verdana" w:hAnsi="Verdana"/>
                <w:sz w:val="20"/>
                <w:szCs w:val="20"/>
                <w:lang w:val="en-GB"/>
              </w:rPr>
              <w:t>Give</w:t>
            </w:r>
            <w:r w:rsidR="0091311B">
              <w:rPr>
                <w:rFonts w:ascii="Verdana" w:hAnsi="Verdana"/>
                <w:sz w:val="20"/>
                <w:szCs w:val="20"/>
                <w:lang w:val="en-GB"/>
              </w:rPr>
              <w:t>s</w:t>
            </w:r>
            <w:r w:rsidRPr="000B70B8">
              <w:rPr>
                <w:rFonts w:ascii="Verdana" w:hAnsi="Verdana"/>
                <w:sz w:val="20"/>
                <w:szCs w:val="20"/>
                <w:lang w:val="en-GB"/>
              </w:rPr>
              <w:t xml:space="preserve"> one or more idea</w:t>
            </w:r>
            <w:r w:rsidR="00A17086" w:rsidRPr="000B70B8">
              <w:rPr>
                <w:rFonts w:ascii="Verdana" w:hAnsi="Verdana"/>
                <w:sz w:val="20"/>
                <w:szCs w:val="20"/>
                <w:lang w:val="en-GB"/>
              </w:rPr>
              <w:t>s</w:t>
            </w:r>
            <w:r w:rsidRPr="000B70B8">
              <w:rPr>
                <w:rFonts w:ascii="Verdana" w:hAnsi="Verdana"/>
                <w:sz w:val="20"/>
                <w:szCs w:val="20"/>
                <w:lang w:val="en-GB"/>
              </w:rPr>
              <w:t xml:space="preserve"> for their professional project.</w:t>
            </w:r>
          </w:p>
        </w:tc>
        <w:tc>
          <w:tcPr>
            <w:tcW w:w="3400" w:type="dxa"/>
            <w:tcBorders>
              <w:top w:val="single" w:sz="2" w:space="0" w:color="000000"/>
              <w:left w:val="single" w:sz="8" w:space="0" w:color="F9EADD"/>
              <w:bottom w:val="single" w:sz="2" w:space="0" w:color="FCEDE0"/>
              <w:right w:val="single" w:sz="8" w:space="0" w:color="F9EADD"/>
            </w:tcBorders>
            <w:shd w:val="clear" w:color="auto" w:fill="FFF9F4"/>
            <w:hideMark/>
          </w:tcPr>
          <w:p w14:paraId="7623ACFE" w14:textId="77777777" w:rsidR="000C1CBA" w:rsidRPr="000B70B8" w:rsidRDefault="00A17086" w:rsidP="0091311B">
            <w:pPr>
              <w:rPr>
                <w:rFonts w:ascii="Verdana" w:hAnsi="Verdana"/>
                <w:sz w:val="20"/>
                <w:szCs w:val="20"/>
                <w:lang w:val="en-GB"/>
              </w:rPr>
            </w:pPr>
            <w:r w:rsidRPr="000B70B8">
              <w:rPr>
                <w:rFonts w:ascii="Verdana" w:hAnsi="Verdana"/>
                <w:sz w:val="20"/>
                <w:szCs w:val="20"/>
                <w:lang w:val="en-GB"/>
              </w:rPr>
              <w:t xml:space="preserve">Formulation of the ideas is done alone or with </w:t>
            </w:r>
            <w:r w:rsidR="00640975">
              <w:rPr>
                <w:rFonts w:ascii="Verdana" w:hAnsi="Verdana"/>
                <w:sz w:val="20"/>
                <w:szCs w:val="20"/>
                <w:lang w:val="en-GB"/>
              </w:rPr>
              <w:t xml:space="preserve">the </w:t>
            </w:r>
            <w:r w:rsidRPr="000B70B8">
              <w:rPr>
                <w:rFonts w:ascii="Verdana" w:hAnsi="Verdana"/>
                <w:sz w:val="20"/>
                <w:szCs w:val="20"/>
                <w:lang w:val="en-GB"/>
              </w:rPr>
              <w:t>help of someone else.</w:t>
            </w:r>
          </w:p>
        </w:tc>
        <w:tc>
          <w:tcPr>
            <w:tcW w:w="3400" w:type="dxa"/>
            <w:tcBorders>
              <w:top w:val="single" w:sz="2" w:space="0" w:color="000000"/>
              <w:left w:val="single" w:sz="8" w:space="0" w:color="F9EADD"/>
              <w:bottom w:val="single" w:sz="2" w:space="0" w:color="FCEDE0"/>
              <w:right w:val="single" w:sz="2" w:space="0" w:color="000000"/>
            </w:tcBorders>
            <w:shd w:val="clear" w:color="auto" w:fill="FFF9F4"/>
            <w:vAlign w:val="center"/>
            <w:hideMark/>
          </w:tcPr>
          <w:p w14:paraId="51B079D1" w14:textId="42AA7578" w:rsidR="000C1CBA" w:rsidRPr="00804D2F" w:rsidRDefault="00626914" w:rsidP="00804D2F">
            <w:pPr>
              <w:pStyle w:val="Paragraphedeliste"/>
              <w:numPr>
                <w:ilvl w:val="0"/>
                <w:numId w:val="24"/>
              </w:numPr>
              <w:ind w:left="424"/>
              <w:rPr>
                <w:lang w:val="en-GB"/>
              </w:rPr>
            </w:pPr>
            <w:r w:rsidRPr="00804D2F">
              <w:rPr>
                <w:rFonts w:eastAsia="Verdana" w:cs="Verdana"/>
                <w:lang w:val="en-GB" w:bidi="fr-FR"/>
              </w:rPr>
              <w:t>L</w:t>
            </w:r>
            <w:r w:rsidR="001D0D5B" w:rsidRPr="00804D2F">
              <w:rPr>
                <w:rFonts w:eastAsia="Verdana" w:cs="Verdana"/>
                <w:lang w:val="en-GB" w:bidi="fr-FR"/>
              </w:rPr>
              <w:t>ists of possible professional fields, jobs, etc</w:t>
            </w:r>
            <w:r w:rsidR="001D0D5B" w:rsidRPr="00804D2F">
              <w:rPr>
                <w:lang w:val="en-GB"/>
              </w:rPr>
              <w:t>.</w:t>
            </w:r>
          </w:p>
        </w:tc>
      </w:tr>
      <w:tr w:rsidR="000C1CBA" w:rsidRPr="000B70B8" w14:paraId="3992C5C6" w14:textId="77777777" w:rsidTr="0091311B">
        <w:trPr>
          <w:trHeight w:val="567"/>
        </w:trPr>
        <w:tc>
          <w:tcPr>
            <w:tcW w:w="3400" w:type="dxa"/>
            <w:tcBorders>
              <w:top w:val="single" w:sz="2" w:space="0" w:color="FFFFFF"/>
              <w:left w:val="single" w:sz="2" w:space="0" w:color="000000"/>
              <w:bottom w:val="single" w:sz="2" w:space="0" w:color="FFFFFF"/>
              <w:right w:val="single" w:sz="8" w:space="0" w:color="F9EADD"/>
            </w:tcBorders>
            <w:shd w:val="clear" w:color="auto" w:fill="FCF2E0"/>
            <w:hideMark/>
          </w:tcPr>
          <w:p w14:paraId="3FB7ABA1"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2</w:t>
            </w:r>
          </w:p>
          <w:p w14:paraId="04401B6E" w14:textId="77777777" w:rsidR="000C1CBA" w:rsidRPr="000B70B8" w:rsidRDefault="006105AD" w:rsidP="004A408F">
            <w:pPr>
              <w:rPr>
                <w:rFonts w:ascii="Barlow" w:hAnsi="Barlow"/>
                <w:sz w:val="20"/>
                <w:szCs w:val="20"/>
                <w:highlight w:val="yellow"/>
                <w:lang w:val="en-GB"/>
              </w:rPr>
            </w:pPr>
            <w:r w:rsidRPr="000B70B8">
              <w:rPr>
                <w:rFonts w:ascii="Verdana" w:hAnsi="Verdana"/>
                <w:sz w:val="20"/>
                <w:szCs w:val="20"/>
                <w:lang w:val="en-GB"/>
              </w:rPr>
              <w:t>Compare</w:t>
            </w:r>
            <w:r w:rsidR="0091311B">
              <w:rPr>
                <w:rFonts w:ascii="Verdana" w:hAnsi="Verdana"/>
                <w:sz w:val="20"/>
                <w:szCs w:val="20"/>
                <w:lang w:val="en-GB"/>
              </w:rPr>
              <w:t>s</w:t>
            </w:r>
            <w:r w:rsidRPr="000B70B8">
              <w:rPr>
                <w:rFonts w:ascii="Verdana" w:hAnsi="Verdana"/>
                <w:sz w:val="20"/>
                <w:szCs w:val="20"/>
                <w:lang w:val="en-GB"/>
              </w:rPr>
              <w:t xml:space="preserve"> their professional project to th</w:t>
            </w:r>
            <w:r w:rsidR="001B2353" w:rsidRPr="000B70B8">
              <w:rPr>
                <w:rFonts w:ascii="Verdana" w:hAnsi="Verdana"/>
                <w:sz w:val="20"/>
                <w:szCs w:val="20"/>
                <w:lang w:val="en-GB"/>
              </w:rPr>
              <w:t xml:space="preserve">e reality of the desired positions. </w:t>
            </w:r>
          </w:p>
        </w:tc>
        <w:tc>
          <w:tcPr>
            <w:tcW w:w="3400" w:type="dxa"/>
            <w:tcBorders>
              <w:top w:val="single" w:sz="2" w:space="0" w:color="FCEDE0"/>
              <w:left w:val="single" w:sz="8" w:space="0" w:color="F9EADD"/>
              <w:bottom w:val="single" w:sz="2" w:space="0" w:color="FCEDE0"/>
              <w:right w:val="single" w:sz="8" w:space="0" w:color="F9EADD"/>
            </w:tcBorders>
            <w:shd w:val="clear" w:color="auto" w:fill="FFF9F4"/>
            <w:hideMark/>
          </w:tcPr>
          <w:p w14:paraId="2A68F991" w14:textId="77777777" w:rsidR="000C1CBA" w:rsidRPr="000B70B8" w:rsidRDefault="00A17086" w:rsidP="0091311B">
            <w:pPr>
              <w:rPr>
                <w:rFonts w:ascii="Barlow" w:hAnsi="Barlow"/>
                <w:sz w:val="20"/>
                <w:szCs w:val="20"/>
                <w:highlight w:val="yellow"/>
                <w:lang w:val="en-GB"/>
              </w:rPr>
            </w:pPr>
            <w:r w:rsidRPr="000B70B8">
              <w:rPr>
                <w:rFonts w:ascii="Verdana" w:hAnsi="Verdana"/>
                <w:sz w:val="20"/>
                <w:szCs w:val="20"/>
                <w:lang w:val="en-GB"/>
              </w:rPr>
              <w:t>The project evaluation is done alone or with the help of someone else.</w:t>
            </w:r>
          </w:p>
        </w:tc>
        <w:tc>
          <w:tcPr>
            <w:tcW w:w="3400" w:type="dxa"/>
            <w:tcBorders>
              <w:top w:val="single" w:sz="2" w:space="0" w:color="FCEDE0"/>
              <w:left w:val="single" w:sz="8" w:space="0" w:color="F9EADD"/>
              <w:bottom w:val="single" w:sz="2" w:space="0" w:color="FCEDE0"/>
              <w:right w:val="single" w:sz="2" w:space="0" w:color="000000"/>
            </w:tcBorders>
            <w:shd w:val="clear" w:color="auto" w:fill="FFF9F4"/>
            <w:vAlign w:val="center"/>
            <w:hideMark/>
          </w:tcPr>
          <w:p w14:paraId="183B08C5" w14:textId="77777777" w:rsidR="00B34AEE" w:rsidRPr="000B70B8" w:rsidRDefault="001D0D5B" w:rsidP="0091311B">
            <w:pPr>
              <w:rPr>
                <w:rFonts w:ascii="Verdana" w:hAnsi="Verdana"/>
                <w:sz w:val="20"/>
                <w:szCs w:val="20"/>
                <w:lang w:val="en-GB"/>
              </w:rPr>
            </w:pPr>
            <w:r w:rsidRPr="000B70B8">
              <w:rPr>
                <w:rFonts w:ascii="Verdana" w:hAnsi="Verdana"/>
                <w:sz w:val="20"/>
                <w:szCs w:val="20"/>
                <w:lang w:val="en-GB"/>
              </w:rPr>
              <w:t xml:space="preserve">One is aware of </w:t>
            </w:r>
            <w:r w:rsidR="00640975">
              <w:rPr>
                <w:rFonts w:ascii="Verdana" w:hAnsi="Verdana"/>
                <w:sz w:val="20"/>
                <w:szCs w:val="20"/>
                <w:lang w:val="en-GB"/>
              </w:rPr>
              <w:t xml:space="preserve">the </w:t>
            </w:r>
            <w:r w:rsidRPr="000B70B8">
              <w:rPr>
                <w:rFonts w:ascii="Verdana" w:hAnsi="Verdana"/>
                <w:sz w:val="20"/>
                <w:szCs w:val="20"/>
                <w:lang w:val="en-GB"/>
              </w:rPr>
              <w:t xml:space="preserve">obstacles and opportunities </w:t>
            </w:r>
            <w:r w:rsidR="0091311B">
              <w:rPr>
                <w:rFonts w:ascii="Verdana" w:hAnsi="Verdana"/>
                <w:sz w:val="20"/>
                <w:szCs w:val="20"/>
                <w:lang w:val="en-GB"/>
              </w:rPr>
              <w:t>for</w:t>
            </w:r>
            <w:r w:rsidRPr="0091311B">
              <w:rPr>
                <w:rFonts w:ascii="Verdana" w:hAnsi="Verdana"/>
                <w:sz w:val="20"/>
                <w:szCs w:val="20"/>
                <w:lang w:val="en-GB"/>
              </w:rPr>
              <w:t xml:space="preserve"> </w:t>
            </w:r>
            <w:r w:rsidRPr="000B70B8">
              <w:rPr>
                <w:rFonts w:ascii="Verdana" w:hAnsi="Verdana"/>
                <w:sz w:val="20"/>
                <w:szCs w:val="20"/>
                <w:lang w:val="en-GB"/>
              </w:rPr>
              <w:t xml:space="preserve">their professional project. </w:t>
            </w:r>
          </w:p>
          <w:p w14:paraId="2BCC1FEB" w14:textId="14891348" w:rsidR="001D0D5B" w:rsidRPr="00804D2F" w:rsidRDefault="001D0D5B" w:rsidP="00804D2F">
            <w:pPr>
              <w:pStyle w:val="Paragraphedeliste"/>
              <w:numPr>
                <w:ilvl w:val="0"/>
                <w:numId w:val="24"/>
              </w:numPr>
              <w:ind w:left="424"/>
              <w:rPr>
                <w:rFonts w:eastAsia="Verdana" w:cs="Verdana"/>
                <w:lang w:val="en-GB" w:bidi="fr-FR"/>
              </w:rPr>
            </w:pPr>
            <w:r w:rsidRPr="00804D2F">
              <w:rPr>
                <w:rFonts w:eastAsia="Verdana" w:cs="Verdana"/>
                <w:lang w:val="en-GB" w:bidi="fr-FR"/>
              </w:rPr>
              <w:t xml:space="preserve">Makes lists of pros and cons </w:t>
            </w:r>
            <w:r w:rsidR="00640975" w:rsidRPr="00804D2F">
              <w:rPr>
                <w:rFonts w:eastAsia="Verdana" w:cs="Verdana"/>
                <w:lang w:val="en-GB" w:bidi="fr-FR"/>
              </w:rPr>
              <w:t>of</w:t>
            </w:r>
            <w:r w:rsidRPr="00804D2F">
              <w:rPr>
                <w:rFonts w:eastAsia="Verdana" w:cs="Verdana"/>
                <w:lang w:val="en-GB" w:bidi="fr-FR"/>
              </w:rPr>
              <w:t xml:space="preserve"> their professional project. </w:t>
            </w:r>
          </w:p>
          <w:p w14:paraId="50F1569B" w14:textId="703B5D00" w:rsidR="001D0D5B" w:rsidRPr="00804D2F" w:rsidRDefault="001D0D5B" w:rsidP="00804D2F">
            <w:pPr>
              <w:pStyle w:val="Paragraphedeliste"/>
              <w:numPr>
                <w:ilvl w:val="0"/>
                <w:numId w:val="24"/>
              </w:numPr>
              <w:ind w:left="424"/>
              <w:rPr>
                <w:rFonts w:eastAsia="Verdana" w:cs="Verdana"/>
                <w:lang w:val="en-GB" w:bidi="fr-FR"/>
              </w:rPr>
            </w:pPr>
            <w:r w:rsidRPr="00804D2F">
              <w:rPr>
                <w:rFonts w:eastAsia="Verdana" w:cs="Verdana"/>
                <w:lang w:val="en-GB" w:bidi="fr-FR"/>
              </w:rPr>
              <w:t xml:space="preserve">Talks with professionals </w:t>
            </w:r>
            <w:r w:rsidR="00640975" w:rsidRPr="00804D2F">
              <w:rPr>
                <w:rFonts w:eastAsia="Verdana" w:cs="Verdana"/>
                <w:lang w:val="en-GB" w:bidi="fr-FR"/>
              </w:rPr>
              <w:t>in</w:t>
            </w:r>
            <w:r w:rsidRPr="00804D2F">
              <w:rPr>
                <w:rFonts w:eastAsia="Verdana" w:cs="Verdana"/>
                <w:lang w:val="en-GB" w:bidi="fr-FR"/>
              </w:rPr>
              <w:t xml:space="preserve"> the field.</w:t>
            </w:r>
          </w:p>
          <w:p w14:paraId="55946926" w14:textId="32A25B2C" w:rsidR="000C1CBA" w:rsidRPr="000B70B8" w:rsidRDefault="001D0D5B" w:rsidP="00804D2F">
            <w:pPr>
              <w:pStyle w:val="Paragraphedeliste"/>
              <w:numPr>
                <w:ilvl w:val="0"/>
                <w:numId w:val="24"/>
              </w:numPr>
              <w:ind w:left="424"/>
              <w:rPr>
                <w:lang w:val="en-GB"/>
              </w:rPr>
            </w:pPr>
            <w:r w:rsidRPr="00804D2F">
              <w:rPr>
                <w:rFonts w:eastAsia="Verdana" w:cs="Verdana"/>
                <w:lang w:val="en-GB" w:bidi="fr-FR"/>
              </w:rPr>
              <w:t>Enquire</w:t>
            </w:r>
            <w:r w:rsidR="007C6448" w:rsidRPr="00804D2F">
              <w:rPr>
                <w:rFonts w:eastAsia="Verdana" w:cs="Verdana"/>
                <w:lang w:val="en-GB" w:bidi="fr-FR"/>
              </w:rPr>
              <w:t>s</w:t>
            </w:r>
            <w:r w:rsidRPr="00804D2F">
              <w:rPr>
                <w:rFonts w:eastAsia="Verdana" w:cs="Verdana"/>
                <w:lang w:val="en-GB" w:bidi="fr-FR"/>
              </w:rPr>
              <w:t xml:space="preserve"> about professions</w:t>
            </w:r>
            <w:r w:rsidR="0091311B" w:rsidRPr="00804D2F">
              <w:rPr>
                <w:rFonts w:eastAsia="Verdana" w:cs="Verdana"/>
                <w:lang w:val="en-GB" w:bidi="fr-FR"/>
              </w:rPr>
              <w:t>, e</w:t>
            </w:r>
            <w:r w:rsidRPr="00804D2F">
              <w:rPr>
                <w:rFonts w:eastAsia="Verdana" w:cs="Verdana"/>
                <w:lang w:val="en-GB" w:bidi="fr-FR"/>
              </w:rPr>
              <w:t>tc</w:t>
            </w:r>
            <w:r w:rsidR="0091311B" w:rsidRPr="00804D2F">
              <w:rPr>
                <w:rFonts w:eastAsia="Verdana" w:cs="Verdana"/>
                <w:lang w:val="en-GB" w:bidi="fr-FR"/>
              </w:rPr>
              <w:t>.</w:t>
            </w:r>
          </w:p>
        </w:tc>
      </w:tr>
      <w:tr w:rsidR="000C1CBA" w:rsidRPr="00725079" w14:paraId="3396CB4F" w14:textId="77777777" w:rsidTr="0091311B">
        <w:trPr>
          <w:trHeight w:val="567"/>
        </w:trPr>
        <w:tc>
          <w:tcPr>
            <w:tcW w:w="3400" w:type="dxa"/>
            <w:tcBorders>
              <w:top w:val="single" w:sz="2" w:space="0" w:color="FFFFFF"/>
              <w:left w:val="single" w:sz="2" w:space="0" w:color="000000"/>
              <w:bottom w:val="single" w:sz="2" w:space="0" w:color="FFFFFF"/>
              <w:right w:val="single" w:sz="8" w:space="0" w:color="F9EADD"/>
            </w:tcBorders>
            <w:shd w:val="clear" w:color="auto" w:fill="FCF2E0"/>
            <w:hideMark/>
          </w:tcPr>
          <w:p w14:paraId="4EBA1725"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3</w:t>
            </w:r>
          </w:p>
          <w:p w14:paraId="5416B497" w14:textId="77777777" w:rsidR="000C1CBA" w:rsidRPr="000B70B8" w:rsidRDefault="001B2353" w:rsidP="004A408F">
            <w:pPr>
              <w:rPr>
                <w:rFonts w:ascii="Barlow" w:hAnsi="Barlow"/>
                <w:sz w:val="20"/>
                <w:szCs w:val="20"/>
                <w:highlight w:val="yellow"/>
                <w:lang w:val="en-GB"/>
              </w:rPr>
            </w:pPr>
            <w:r w:rsidRPr="000B70B8">
              <w:rPr>
                <w:rFonts w:ascii="Verdana" w:hAnsi="Verdana"/>
                <w:sz w:val="20"/>
                <w:szCs w:val="20"/>
                <w:lang w:val="en-GB"/>
              </w:rPr>
              <w:t>Define</w:t>
            </w:r>
            <w:r w:rsidR="0091311B">
              <w:rPr>
                <w:rFonts w:ascii="Verdana" w:hAnsi="Verdana"/>
                <w:sz w:val="20"/>
                <w:szCs w:val="20"/>
                <w:lang w:val="en-GB"/>
              </w:rPr>
              <w:t>s</w:t>
            </w:r>
            <w:r w:rsidRPr="000B70B8">
              <w:rPr>
                <w:rFonts w:ascii="Verdana" w:hAnsi="Verdana"/>
                <w:sz w:val="20"/>
                <w:szCs w:val="20"/>
                <w:lang w:val="en-GB"/>
              </w:rPr>
              <w:t xml:space="preserve"> and explain</w:t>
            </w:r>
            <w:r w:rsidR="0091311B">
              <w:rPr>
                <w:rFonts w:ascii="Verdana" w:hAnsi="Verdana"/>
                <w:sz w:val="20"/>
                <w:szCs w:val="20"/>
                <w:lang w:val="en-GB"/>
              </w:rPr>
              <w:t>s</w:t>
            </w:r>
            <w:r w:rsidRPr="000B70B8">
              <w:rPr>
                <w:rFonts w:ascii="Verdana" w:hAnsi="Verdana"/>
                <w:sz w:val="20"/>
                <w:szCs w:val="20"/>
                <w:lang w:val="en-GB"/>
              </w:rPr>
              <w:t xml:space="preserve"> their professional project.</w:t>
            </w:r>
          </w:p>
        </w:tc>
        <w:tc>
          <w:tcPr>
            <w:tcW w:w="3400" w:type="dxa"/>
            <w:tcBorders>
              <w:top w:val="single" w:sz="2" w:space="0" w:color="FCEDE0"/>
              <w:left w:val="single" w:sz="8" w:space="0" w:color="F9EADD"/>
              <w:bottom w:val="single" w:sz="2" w:space="0" w:color="FCEDE0"/>
              <w:right w:val="single" w:sz="8" w:space="0" w:color="F9EADD"/>
            </w:tcBorders>
            <w:shd w:val="clear" w:color="auto" w:fill="FFF9F4"/>
            <w:hideMark/>
          </w:tcPr>
          <w:p w14:paraId="061AF002" w14:textId="77777777" w:rsidR="000C1CBA" w:rsidRPr="000B70B8" w:rsidRDefault="00A17086" w:rsidP="0091311B">
            <w:pPr>
              <w:rPr>
                <w:rFonts w:ascii="Barlow" w:hAnsi="Barlow"/>
                <w:sz w:val="20"/>
                <w:szCs w:val="20"/>
                <w:highlight w:val="yellow"/>
                <w:lang w:val="en-GB"/>
              </w:rPr>
            </w:pPr>
            <w:r w:rsidRPr="000B70B8">
              <w:rPr>
                <w:rFonts w:ascii="Verdana" w:hAnsi="Verdana"/>
                <w:sz w:val="20"/>
                <w:szCs w:val="20"/>
                <w:lang w:val="en-GB"/>
              </w:rPr>
              <w:t xml:space="preserve">Definition of </w:t>
            </w:r>
            <w:r w:rsidR="002538A3" w:rsidRPr="000B70B8">
              <w:rPr>
                <w:rFonts w:ascii="Verdana" w:hAnsi="Verdana"/>
                <w:sz w:val="20"/>
                <w:szCs w:val="20"/>
                <w:lang w:val="en-GB"/>
              </w:rPr>
              <w:t>one’s</w:t>
            </w:r>
            <w:r w:rsidRPr="000B70B8">
              <w:rPr>
                <w:rFonts w:ascii="Verdana" w:hAnsi="Verdana"/>
                <w:sz w:val="20"/>
                <w:szCs w:val="20"/>
                <w:lang w:val="en-GB"/>
              </w:rPr>
              <w:t xml:space="preserve"> career path is </w:t>
            </w:r>
            <w:r w:rsidR="0091311B">
              <w:rPr>
                <w:rFonts w:ascii="Verdana" w:hAnsi="Verdana"/>
                <w:sz w:val="20"/>
                <w:szCs w:val="20"/>
                <w:lang w:val="en-GB"/>
              </w:rPr>
              <w:t>enlightened and done autonomously.</w:t>
            </w:r>
          </w:p>
        </w:tc>
        <w:tc>
          <w:tcPr>
            <w:tcW w:w="3400" w:type="dxa"/>
            <w:tcBorders>
              <w:top w:val="single" w:sz="2" w:space="0" w:color="FCEDE0"/>
              <w:left w:val="single" w:sz="8" w:space="0" w:color="F9EADD"/>
              <w:bottom w:val="single" w:sz="2" w:space="0" w:color="FCEDE0"/>
              <w:right w:val="single" w:sz="2" w:space="0" w:color="000000"/>
            </w:tcBorders>
            <w:shd w:val="clear" w:color="auto" w:fill="FFF9F4"/>
            <w:vAlign w:val="center"/>
            <w:hideMark/>
          </w:tcPr>
          <w:p w14:paraId="52762676" w14:textId="77777777" w:rsidR="001D0D5B" w:rsidRPr="000B70B8" w:rsidRDefault="001D0D5B" w:rsidP="0091311B">
            <w:pPr>
              <w:rPr>
                <w:rFonts w:ascii="Verdana" w:hAnsi="Verdana"/>
                <w:sz w:val="20"/>
                <w:szCs w:val="20"/>
                <w:lang w:val="en-GB"/>
              </w:rPr>
            </w:pPr>
            <w:r w:rsidRPr="000B70B8">
              <w:rPr>
                <w:rFonts w:ascii="Verdana" w:hAnsi="Verdana"/>
                <w:sz w:val="20"/>
                <w:szCs w:val="20"/>
                <w:lang w:val="en-GB"/>
              </w:rPr>
              <w:t xml:space="preserve">Connects training objectives with possible professional objectives. </w:t>
            </w:r>
          </w:p>
          <w:p w14:paraId="19AE5D61" w14:textId="78D952D5" w:rsidR="00B34AEE" w:rsidRPr="00804D2F" w:rsidRDefault="001D0D5B" w:rsidP="00804D2F">
            <w:pPr>
              <w:pStyle w:val="Paragraphedeliste"/>
              <w:numPr>
                <w:ilvl w:val="0"/>
                <w:numId w:val="24"/>
              </w:numPr>
              <w:ind w:left="424"/>
              <w:rPr>
                <w:rFonts w:eastAsia="Verdana" w:cs="Verdana"/>
                <w:lang w:val="en-GB" w:bidi="fr-FR"/>
              </w:rPr>
            </w:pPr>
            <w:r w:rsidRPr="00804D2F">
              <w:rPr>
                <w:rFonts w:eastAsia="Verdana" w:cs="Verdana"/>
                <w:lang w:val="en-GB" w:bidi="fr-FR"/>
              </w:rPr>
              <w:t>Updates their resume.</w:t>
            </w:r>
          </w:p>
          <w:p w14:paraId="514103EA" w14:textId="280620EE" w:rsidR="001D0D5B" w:rsidRPr="00804D2F" w:rsidRDefault="007C6448" w:rsidP="00804D2F">
            <w:pPr>
              <w:pStyle w:val="Paragraphedeliste"/>
              <w:numPr>
                <w:ilvl w:val="0"/>
                <w:numId w:val="24"/>
              </w:numPr>
              <w:ind w:left="424"/>
              <w:rPr>
                <w:rFonts w:eastAsia="Verdana" w:cs="Verdana"/>
                <w:lang w:val="en-GB" w:bidi="fr-FR"/>
              </w:rPr>
            </w:pPr>
            <w:r w:rsidRPr="00804D2F">
              <w:rPr>
                <w:rFonts w:eastAsia="Verdana" w:cs="Verdana"/>
                <w:lang w:val="en-GB" w:bidi="fr-FR"/>
              </w:rPr>
              <w:t>Undergoes professional training.</w:t>
            </w:r>
          </w:p>
          <w:p w14:paraId="46401242" w14:textId="7D5002BA" w:rsidR="007C6448" w:rsidRPr="00804D2F" w:rsidRDefault="007C6448" w:rsidP="00804D2F">
            <w:pPr>
              <w:pStyle w:val="Paragraphedeliste"/>
              <w:numPr>
                <w:ilvl w:val="0"/>
                <w:numId w:val="24"/>
              </w:numPr>
              <w:ind w:left="424"/>
              <w:rPr>
                <w:rFonts w:eastAsia="Verdana" w:cs="Verdana"/>
                <w:lang w:val="en-GB" w:bidi="fr-FR"/>
              </w:rPr>
            </w:pPr>
            <w:r w:rsidRPr="00804D2F">
              <w:rPr>
                <w:rFonts w:eastAsia="Verdana" w:cs="Verdana"/>
                <w:lang w:val="en-GB" w:bidi="fr-FR"/>
              </w:rPr>
              <w:t>Meets with professional</w:t>
            </w:r>
            <w:r w:rsidR="00D14FEA" w:rsidRPr="00804D2F">
              <w:rPr>
                <w:rFonts w:eastAsia="Verdana" w:cs="Verdana"/>
                <w:lang w:val="en-GB" w:bidi="fr-FR"/>
              </w:rPr>
              <w:t>s</w:t>
            </w:r>
            <w:r w:rsidRPr="00804D2F">
              <w:rPr>
                <w:rFonts w:eastAsia="Verdana" w:cs="Verdana"/>
                <w:lang w:val="en-GB" w:bidi="fr-FR"/>
              </w:rPr>
              <w:t xml:space="preserve"> from the field.</w:t>
            </w:r>
          </w:p>
          <w:p w14:paraId="2309372F" w14:textId="7A135928" w:rsidR="000C1CBA" w:rsidRPr="000B70B8" w:rsidRDefault="007C6448" w:rsidP="00804D2F">
            <w:pPr>
              <w:pStyle w:val="Paragraphedeliste"/>
              <w:numPr>
                <w:ilvl w:val="0"/>
                <w:numId w:val="24"/>
              </w:numPr>
              <w:ind w:left="424"/>
              <w:rPr>
                <w:lang w:val="en-GB"/>
              </w:rPr>
            </w:pPr>
            <w:r w:rsidRPr="00804D2F">
              <w:rPr>
                <w:rFonts w:eastAsia="Verdana" w:cs="Verdana"/>
                <w:lang w:val="en-GB" w:bidi="fr-FR"/>
              </w:rPr>
              <w:t>Presents and explains their professional path to others.</w:t>
            </w:r>
            <w:r w:rsidRPr="000B70B8">
              <w:rPr>
                <w:lang w:val="en-GB"/>
              </w:rPr>
              <w:t xml:space="preserve"> </w:t>
            </w:r>
            <w:r w:rsidR="000C1CBA" w:rsidRPr="000B70B8">
              <w:rPr>
                <w:rFonts w:ascii="Barlow" w:hAnsi="Barlow"/>
                <w:highlight w:val="yellow"/>
                <w:lang w:val="en-GB"/>
              </w:rPr>
              <w:t xml:space="preserve"> </w:t>
            </w:r>
          </w:p>
        </w:tc>
      </w:tr>
      <w:tr w:rsidR="000C1CBA" w:rsidRPr="00725079" w14:paraId="60C49B9F" w14:textId="77777777" w:rsidTr="0091311B">
        <w:trPr>
          <w:trHeight w:val="567"/>
        </w:trPr>
        <w:tc>
          <w:tcPr>
            <w:tcW w:w="3400" w:type="dxa"/>
            <w:tcBorders>
              <w:top w:val="single" w:sz="2" w:space="0" w:color="FFFFFF"/>
              <w:left w:val="single" w:sz="2" w:space="0" w:color="000000"/>
              <w:bottom w:val="single" w:sz="2" w:space="0" w:color="000000"/>
              <w:right w:val="single" w:sz="8" w:space="0" w:color="F9EADD"/>
            </w:tcBorders>
            <w:shd w:val="clear" w:color="auto" w:fill="FCF2E0"/>
            <w:hideMark/>
          </w:tcPr>
          <w:p w14:paraId="3B02693F"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4</w:t>
            </w:r>
          </w:p>
          <w:p w14:paraId="668C5DAA" w14:textId="77777777" w:rsidR="000C1CBA" w:rsidRPr="000B70B8" w:rsidRDefault="001B2353" w:rsidP="004A408F">
            <w:pPr>
              <w:rPr>
                <w:rFonts w:ascii="Barlow" w:hAnsi="Barlow"/>
                <w:sz w:val="20"/>
                <w:szCs w:val="20"/>
                <w:highlight w:val="yellow"/>
                <w:lang w:val="en-GB"/>
              </w:rPr>
            </w:pPr>
            <w:r w:rsidRPr="000B70B8">
              <w:rPr>
                <w:rFonts w:ascii="Verdana" w:hAnsi="Verdana"/>
                <w:sz w:val="20"/>
                <w:szCs w:val="20"/>
                <w:lang w:val="en-GB"/>
              </w:rPr>
              <w:t>Plan</w:t>
            </w:r>
            <w:r w:rsidR="0091311B">
              <w:rPr>
                <w:rFonts w:ascii="Verdana" w:hAnsi="Verdana"/>
                <w:sz w:val="20"/>
                <w:szCs w:val="20"/>
                <w:lang w:val="en-GB"/>
              </w:rPr>
              <w:t>s</w:t>
            </w:r>
            <w:r w:rsidRPr="000B70B8">
              <w:rPr>
                <w:rFonts w:ascii="Verdana" w:hAnsi="Verdana"/>
                <w:sz w:val="20"/>
                <w:szCs w:val="20"/>
                <w:lang w:val="en-GB"/>
              </w:rPr>
              <w:t xml:space="preserve"> the steps needed to </w:t>
            </w:r>
            <w:r w:rsidR="002538A3" w:rsidRPr="000B70B8">
              <w:rPr>
                <w:rFonts w:ascii="Verdana" w:hAnsi="Verdana"/>
                <w:sz w:val="20"/>
                <w:szCs w:val="20"/>
                <w:lang w:val="en-GB"/>
              </w:rPr>
              <w:t>realise</w:t>
            </w:r>
            <w:r w:rsidRPr="000B70B8">
              <w:rPr>
                <w:rFonts w:ascii="Verdana" w:hAnsi="Verdana"/>
                <w:sz w:val="20"/>
                <w:szCs w:val="20"/>
                <w:lang w:val="en-GB"/>
              </w:rPr>
              <w:t xml:space="preserve"> </w:t>
            </w:r>
            <w:r w:rsidRPr="0091311B">
              <w:rPr>
                <w:rFonts w:ascii="Verdana" w:hAnsi="Verdana"/>
                <w:sz w:val="20"/>
                <w:szCs w:val="20"/>
                <w:lang w:val="en-GB"/>
              </w:rPr>
              <w:t xml:space="preserve">their </w:t>
            </w:r>
            <w:r w:rsidR="0091311B">
              <w:rPr>
                <w:rFonts w:ascii="Verdana" w:hAnsi="Verdana"/>
                <w:sz w:val="20"/>
                <w:szCs w:val="20"/>
                <w:lang w:val="en-GB"/>
              </w:rPr>
              <w:t>career</w:t>
            </w:r>
            <w:r w:rsidRPr="0091311B">
              <w:rPr>
                <w:rFonts w:ascii="Verdana" w:hAnsi="Verdana"/>
                <w:sz w:val="20"/>
                <w:szCs w:val="20"/>
                <w:lang w:val="en-GB"/>
              </w:rPr>
              <w:t xml:space="preserve"> project</w:t>
            </w:r>
            <w:r w:rsidRPr="000B70B8">
              <w:rPr>
                <w:rFonts w:ascii="Verdana" w:hAnsi="Verdana"/>
                <w:sz w:val="20"/>
                <w:szCs w:val="20"/>
                <w:lang w:val="en-GB"/>
              </w:rPr>
              <w:t xml:space="preserve">. </w:t>
            </w:r>
          </w:p>
        </w:tc>
        <w:tc>
          <w:tcPr>
            <w:tcW w:w="3400" w:type="dxa"/>
            <w:tcBorders>
              <w:top w:val="single" w:sz="2" w:space="0" w:color="FCEDE0"/>
              <w:left w:val="single" w:sz="8" w:space="0" w:color="F9EADD"/>
              <w:bottom w:val="single" w:sz="2" w:space="0" w:color="000000"/>
              <w:right w:val="single" w:sz="8" w:space="0" w:color="F9EADD"/>
            </w:tcBorders>
            <w:shd w:val="clear" w:color="auto" w:fill="FFF9F4"/>
            <w:hideMark/>
          </w:tcPr>
          <w:p w14:paraId="31F24369" w14:textId="77777777" w:rsidR="000C1CBA" w:rsidRPr="000B70B8" w:rsidRDefault="00A17086" w:rsidP="0091311B">
            <w:pPr>
              <w:rPr>
                <w:rFonts w:ascii="Barlow" w:hAnsi="Barlow"/>
                <w:sz w:val="20"/>
                <w:szCs w:val="20"/>
                <w:highlight w:val="yellow"/>
                <w:lang w:val="en-GB"/>
              </w:rPr>
            </w:pPr>
            <w:r w:rsidRPr="000B70B8">
              <w:rPr>
                <w:rFonts w:ascii="Verdana" w:hAnsi="Verdana"/>
                <w:sz w:val="20"/>
                <w:szCs w:val="20"/>
                <w:lang w:val="en-GB"/>
              </w:rPr>
              <w:t xml:space="preserve">Choice of the steps are </w:t>
            </w:r>
            <w:r w:rsidR="005A1817" w:rsidRPr="000B70B8">
              <w:rPr>
                <w:rFonts w:ascii="Verdana" w:hAnsi="Verdana"/>
                <w:sz w:val="20"/>
                <w:szCs w:val="20"/>
                <w:lang w:val="en-GB"/>
              </w:rPr>
              <w:t xml:space="preserve">one’s responsibility. </w:t>
            </w:r>
          </w:p>
        </w:tc>
        <w:tc>
          <w:tcPr>
            <w:tcW w:w="3400" w:type="dxa"/>
            <w:tcBorders>
              <w:top w:val="single" w:sz="2" w:space="0" w:color="FCEDE0"/>
              <w:left w:val="single" w:sz="8" w:space="0" w:color="F9EADD"/>
              <w:bottom w:val="single" w:sz="2" w:space="0" w:color="000000"/>
              <w:right w:val="single" w:sz="2" w:space="0" w:color="000000"/>
            </w:tcBorders>
            <w:shd w:val="clear" w:color="auto" w:fill="FFF9F4"/>
            <w:vAlign w:val="center"/>
            <w:hideMark/>
          </w:tcPr>
          <w:p w14:paraId="3610E844" w14:textId="12867C00" w:rsidR="00B34AEE" w:rsidRPr="00804D2F" w:rsidRDefault="007C6448" w:rsidP="00804D2F">
            <w:pPr>
              <w:pStyle w:val="Paragraphedeliste"/>
              <w:numPr>
                <w:ilvl w:val="0"/>
                <w:numId w:val="24"/>
              </w:numPr>
              <w:ind w:left="424"/>
              <w:rPr>
                <w:rFonts w:eastAsia="Verdana" w:cs="Verdana"/>
                <w:lang w:val="en-GB" w:bidi="fr-FR"/>
              </w:rPr>
            </w:pPr>
            <w:r w:rsidRPr="00804D2F">
              <w:rPr>
                <w:rFonts w:eastAsia="Verdana" w:cs="Verdana"/>
                <w:lang w:val="en-GB" w:bidi="fr-FR"/>
              </w:rPr>
              <w:t>Lists the necessary steps to complete their career project.</w:t>
            </w:r>
          </w:p>
          <w:p w14:paraId="41AB395E" w14:textId="4FFBEE21" w:rsidR="000C1CBA" w:rsidRPr="000B70B8" w:rsidRDefault="007C6448" w:rsidP="00804D2F">
            <w:pPr>
              <w:pStyle w:val="Paragraphedeliste"/>
              <w:numPr>
                <w:ilvl w:val="0"/>
                <w:numId w:val="24"/>
              </w:numPr>
              <w:ind w:left="424"/>
              <w:rPr>
                <w:lang w:val="en-GB"/>
              </w:rPr>
            </w:pPr>
            <w:r w:rsidRPr="00804D2F">
              <w:rPr>
                <w:rFonts w:eastAsia="Verdana" w:cs="Verdana"/>
                <w:lang w:val="en-GB" w:bidi="fr-FR"/>
              </w:rPr>
              <w:t xml:space="preserve">Displays </w:t>
            </w:r>
            <w:r w:rsidR="00626914" w:rsidRPr="00804D2F">
              <w:rPr>
                <w:rFonts w:eastAsia="Verdana" w:cs="Verdana"/>
                <w:lang w:val="en-GB" w:bidi="fr-FR"/>
              </w:rPr>
              <w:t>concrete</w:t>
            </w:r>
            <w:r w:rsidRPr="00804D2F">
              <w:rPr>
                <w:rFonts w:eastAsia="Verdana" w:cs="Verdana"/>
                <w:lang w:val="en-GB" w:bidi="fr-FR"/>
              </w:rPr>
              <w:t xml:space="preserve"> motivations for their professional project</w:t>
            </w:r>
            <w:r w:rsidR="00626914" w:rsidRPr="00804D2F">
              <w:rPr>
                <w:rFonts w:eastAsia="Verdana" w:cs="Verdana"/>
                <w:lang w:val="en-GB" w:bidi="fr-FR"/>
              </w:rPr>
              <w:t xml:space="preserve"> and </w:t>
            </w:r>
            <w:r w:rsidR="00626914" w:rsidRPr="00804D2F">
              <w:rPr>
                <w:rFonts w:eastAsia="Verdana" w:cs="Verdana"/>
                <w:lang w:val="en-GB" w:bidi="fr-FR"/>
              </w:rPr>
              <w:lastRenderedPageBreak/>
              <w:t>find</w:t>
            </w:r>
            <w:r w:rsidR="00DE62F4" w:rsidRPr="00804D2F">
              <w:rPr>
                <w:rFonts w:eastAsia="Verdana" w:cs="Verdana"/>
                <w:lang w:val="en-GB" w:bidi="fr-FR"/>
              </w:rPr>
              <w:t>s</w:t>
            </w:r>
            <w:r w:rsidR="00626914" w:rsidRPr="00804D2F">
              <w:rPr>
                <w:rFonts w:eastAsia="Verdana" w:cs="Verdana"/>
                <w:lang w:val="en-GB" w:bidi="fr-FR"/>
              </w:rPr>
              <w:t xml:space="preserve"> solutions for potential obstacles</w:t>
            </w:r>
            <w:r w:rsidRPr="00804D2F">
              <w:rPr>
                <w:rFonts w:eastAsia="Verdana" w:cs="Verdana"/>
                <w:lang w:val="en-GB" w:bidi="fr-FR"/>
              </w:rPr>
              <w:t>.</w:t>
            </w:r>
          </w:p>
        </w:tc>
      </w:tr>
    </w:tbl>
    <w:p w14:paraId="7192FFBF" w14:textId="77777777" w:rsidR="000C1CBA" w:rsidRPr="000B70B8" w:rsidRDefault="000C1CBA" w:rsidP="00A321DD">
      <w:pPr>
        <w:pStyle w:val="Titre7"/>
        <w:tabs>
          <w:tab w:val="left" w:pos="1573"/>
        </w:tabs>
        <w:spacing w:before="203"/>
        <w:ind w:left="1133" w:firstLine="0"/>
        <w:rPr>
          <w:szCs w:val="24"/>
          <w:highlight w:val="yellow"/>
          <w:lang w:val="en-GB"/>
        </w:rPr>
      </w:pPr>
    </w:p>
    <w:p w14:paraId="650891BE" w14:textId="77777777" w:rsidR="009C6387" w:rsidRPr="0096536E" w:rsidRDefault="000C1CBA" w:rsidP="009C6387">
      <w:pPr>
        <w:rPr>
          <w:sz w:val="26"/>
          <w:szCs w:val="26"/>
          <w:highlight w:val="green"/>
          <w:lang w:val="en-GB"/>
        </w:rPr>
      </w:pPr>
      <w:r w:rsidRPr="000B70B8">
        <w:rPr>
          <w:sz w:val="26"/>
          <w:szCs w:val="26"/>
          <w:highlight w:val="yellow"/>
          <w:lang w:val="en-GB"/>
        </w:rPr>
        <w:br w:type="column"/>
      </w:r>
      <w:r w:rsidR="009C6387" w:rsidRPr="009C6387">
        <w:rPr>
          <w:rFonts w:ascii="Barlow" w:hAnsi="Barlow"/>
          <w:color w:val="FFFFFF"/>
          <w:sz w:val="32"/>
          <w:szCs w:val="32"/>
          <w:shd w:val="clear" w:color="auto" w:fill="F2A500"/>
          <w:lang w:val="en-GB"/>
        </w:rPr>
        <w:lastRenderedPageBreak/>
        <w:t>SELF-DEVELOPMENT</w:t>
      </w:r>
    </w:p>
    <w:p w14:paraId="172DF333" w14:textId="01DF0D29" w:rsidR="0061352C" w:rsidRPr="000B70B8" w:rsidRDefault="0061352C" w:rsidP="009C6387">
      <w:pPr>
        <w:rPr>
          <w:rFonts w:ascii="Verdana" w:hAnsi="Verdana"/>
          <w:color w:val="808285"/>
          <w:w w:val="85"/>
          <w:sz w:val="46"/>
          <w:szCs w:val="26"/>
          <w:lang w:val="en-GB"/>
        </w:rPr>
      </w:pPr>
      <w:r w:rsidRPr="000B70B8">
        <w:rPr>
          <w:rFonts w:ascii="Verdana" w:hAnsi="Verdana"/>
          <w:color w:val="808285"/>
          <w:w w:val="85"/>
          <w:sz w:val="46"/>
          <w:szCs w:val="26"/>
          <w:lang w:val="en-GB"/>
        </w:rPr>
        <w:t>SKILL 12</w:t>
      </w:r>
    </w:p>
    <w:p w14:paraId="58D7A31F" w14:textId="415604A0" w:rsidR="000C1CBA" w:rsidRPr="000B70B8" w:rsidRDefault="00C055F7" w:rsidP="0061352C">
      <w:pPr>
        <w:rPr>
          <w:rFonts w:ascii="Verdana" w:hAnsi="Verdana"/>
          <w:sz w:val="26"/>
          <w:szCs w:val="26"/>
          <w:lang w:val="en-GB"/>
        </w:rPr>
      </w:pPr>
      <w:r>
        <w:rPr>
          <w:rFonts w:ascii="Verdana" w:hAnsi="Verdana"/>
          <w:color w:val="F2A500"/>
          <w:sz w:val="46"/>
          <w:szCs w:val="46"/>
          <w:lang w:val="en-GB"/>
        </w:rPr>
        <w:t xml:space="preserve">UPDATING ONE’S </w:t>
      </w:r>
      <w:r w:rsidR="00A12C26" w:rsidRPr="000B70B8">
        <w:rPr>
          <w:rFonts w:ascii="Verdana" w:hAnsi="Verdana"/>
          <w:color w:val="F2A500"/>
          <w:sz w:val="46"/>
          <w:szCs w:val="46"/>
          <w:lang w:val="en-GB"/>
        </w:rPr>
        <w:t>KNOWLEDGE AND WAYS OF LEARNING</w:t>
      </w:r>
    </w:p>
    <w:p w14:paraId="6399D3EC" w14:textId="77777777" w:rsidR="0061352C" w:rsidRPr="000B70B8" w:rsidRDefault="00562518" w:rsidP="0061352C">
      <w:pPr>
        <w:rPr>
          <w:rFonts w:ascii="Verdana" w:hAnsi="Verdana"/>
          <w:sz w:val="20"/>
          <w:szCs w:val="20"/>
          <w:lang w:val="en-GB"/>
        </w:rPr>
      </w:pPr>
      <w:r>
        <w:rPr>
          <w:rFonts w:ascii="Verdana" w:hAnsi="Verdana"/>
          <w:sz w:val="20"/>
          <w:szCs w:val="20"/>
          <w:lang w:val="en-GB"/>
        </w:rPr>
        <w:t>The following elements were taken into account when defining the proficiency levels:</w:t>
      </w:r>
    </w:p>
    <w:p w14:paraId="1F63E1A6" w14:textId="19FF968B" w:rsidR="007C6448" w:rsidRPr="000B70B8" w:rsidRDefault="007C6448" w:rsidP="007C6448">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4E1022" w:rsidRPr="000B70B8">
        <w:rPr>
          <w:rFonts w:ascii="Verdana" w:hAnsi="Verdana"/>
          <w:sz w:val="20"/>
          <w:szCs w:val="20"/>
          <w:lang w:val="en-GB"/>
        </w:rPr>
        <w:t>Use of various learning strateg</w:t>
      </w:r>
      <w:r w:rsidR="00D14FEA">
        <w:rPr>
          <w:rFonts w:ascii="Verdana" w:hAnsi="Verdana"/>
          <w:sz w:val="20"/>
          <w:szCs w:val="20"/>
          <w:lang w:val="en-GB"/>
        </w:rPr>
        <w:t>ies</w:t>
      </w:r>
      <w:r w:rsidR="0091311B">
        <w:rPr>
          <w:rFonts w:ascii="Verdana" w:hAnsi="Verdana"/>
          <w:sz w:val="20"/>
          <w:szCs w:val="20"/>
          <w:lang w:val="en-GB"/>
        </w:rPr>
        <w:t>;</w:t>
      </w:r>
    </w:p>
    <w:p w14:paraId="55D459C5" w14:textId="77777777" w:rsidR="004E1022" w:rsidRPr="000B70B8" w:rsidRDefault="004E1022" w:rsidP="007C6448">
      <w:pPr>
        <w:ind w:firstLine="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Ability to </w:t>
      </w:r>
      <w:r w:rsidR="009505D5" w:rsidRPr="000B70B8">
        <w:rPr>
          <w:rFonts w:ascii="Verdana" w:hAnsi="Verdana"/>
          <w:sz w:val="20"/>
          <w:szCs w:val="20"/>
          <w:lang w:val="en-GB"/>
        </w:rPr>
        <w:t>negotiate</w:t>
      </w:r>
      <w:r w:rsidRPr="000B70B8">
        <w:rPr>
          <w:rFonts w:ascii="Verdana" w:hAnsi="Verdana"/>
          <w:sz w:val="20"/>
          <w:szCs w:val="20"/>
          <w:lang w:val="en-GB"/>
        </w:rPr>
        <w:t xml:space="preserve"> between one’s wishes and </w:t>
      </w:r>
      <w:r w:rsidR="0091311B">
        <w:rPr>
          <w:rFonts w:ascii="Verdana" w:hAnsi="Verdana"/>
          <w:sz w:val="20"/>
          <w:szCs w:val="20"/>
          <w:lang w:val="en-GB"/>
        </w:rPr>
        <w:t xml:space="preserve">the </w:t>
      </w:r>
      <w:r w:rsidR="009505D5" w:rsidRPr="000B70B8">
        <w:rPr>
          <w:rFonts w:ascii="Verdana" w:hAnsi="Verdana"/>
          <w:sz w:val="20"/>
          <w:szCs w:val="20"/>
          <w:lang w:val="en-GB"/>
        </w:rPr>
        <w:t xml:space="preserve">surrounding </w:t>
      </w:r>
      <w:r w:rsidRPr="000B70B8">
        <w:rPr>
          <w:rFonts w:ascii="Verdana" w:hAnsi="Verdana"/>
          <w:sz w:val="20"/>
          <w:szCs w:val="20"/>
          <w:lang w:val="en-GB"/>
        </w:rPr>
        <w:t>reality</w:t>
      </w:r>
      <w:r w:rsidR="0091311B">
        <w:rPr>
          <w:rFonts w:ascii="Verdana" w:hAnsi="Verdana"/>
          <w:sz w:val="20"/>
          <w:szCs w:val="20"/>
          <w:lang w:val="en-GB"/>
        </w:rPr>
        <w:t>;</w:t>
      </w:r>
    </w:p>
    <w:p w14:paraId="4E84CACF" w14:textId="77777777" w:rsidR="009505D5" w:rsidRPr="000B70B8" w:rsidRDefault="009505D5" w:rsidP="003C33DE">
      <w:pPr>
        <w:ind w:left="360"/>
        <w:rPr>
          <w:rFonts w:ascii="Verdana" w:hAnsi="Verdana"/>
          <w:sz w:val="20"/>
          <w:szCs w:val="20"/>
          <w:lang w:val="en-GB"/>
        </w:rPr>
      </w:pPr>
      <w:r w:rsidRPr="000B70B8">
        <w:rPr>
          <w:rFonts w:ascii="Verdana" w:hAnsi="Verdana"/>
          <w:sz w:val="20"/>
          <w:szCs w:val="20"/>
          <w:lang w:val="en-GB"/>
        </w:rPr>
        <w:sym w:font="Wingdings" w:char="F0E0"/>
      </w:r>
      <w:r w:rsidRPr="000B70B8">
        <w:rPr>
          <w:rFonts w:ascii="Verdana" w:hAnsi="Verdana"/>
          <w:sz w:val="20"/>
          <w:szCs w:val="20"/>
          <w:lang w:val="en-GB"/>
        </w:rPr>
        <w:t xml:space="preserve"> </w:t>
      </w:r>
      <w:r w:rsidR="003C33DE" w:rsidRPr="000B70B8">
        <w:rPr>
          <w:rFonts w:ascii="Verdana" w:hAnsi="Verdana"/>
          <w:sz w:val="20"/>
          <w:szCs w:val="20"/>
          <w:lang w:val="en-GB"/>
        </w:rPr>
        <w:t>Ability to self-assess the gap between one’s knowledge and the needs of the environment</w:t>
      </w:r>
      <w:r w:rsidR="0091311B">
        <w:rPr>
          <w:rFonts w:ascii="Verdana" w:hAnsi="Verdana"/>
          <w:sz w:val="20"/>
          <w:szCs w:val="20"/>
          <w:lang w:val="en-GB"/>
        </w:rPr>
        <w:t xml:space="preserve"> and/or </w:t>
      </w:r>
      <w:r w:rsidR="003C33DE" w:rsidRPr="000B70B8">
        <w:rPr>
          <w:rFonts w:ascii="Verdana" w:hAnsi="Verdana"/>
          <w:sz w:val="20"/>
          <w:szCs w:val="20"/>
          <w:lang w:val="en-GB"/>
        </w:rPr>
        <w:t>their professional project.</w:t>
      </w:r>
    </w:p>
    <w:p w14:paraId="630CA7D6" w14:textId="77777777" w:rsidR="009505D5" w:rsidRPr="000B70B8" w:rsidRDefault="009505D5" w:rsidP="009505D5">
      <w:pPr>
        <w:shd w:val="clear" w:color="auto" w:fill="FCEDE2"/>
        <w:rPr>
          <w:rFonts w:ascii="Verdana" w:hAnsi="Verdana"/>
          <w:sz w:val="20"/>
          <w:szCs w:val="20"/>
          <w:lang w:val="en-GB"/>
        </w:rPr>
      </w:pPr>
      <w:r w:rsidRPr="000B70B8">
        <w:rPr>
          <w:rFonts w:ascii="Verdana" w:hAnsi="Verdana"/>
          <w:sz w:val="20"/>
          <w:szCs w:val="20"/>
          <w:lang w:val="en-GB"/>
        </w:rPr>
        <w:t xml:space="preserve">This skill was not matched with the EQF’s “autonomy and responsibility” criteria, but with individual logics related to educational paths and ways of learning. </w:t>
      </w:r>
    </w:p>
    <w:p w14:paraId="778FAE41" w14:textId="7618E85C" w:rsidR="0084403F" w:rsidRPr="00626914" w:rsidRDefault="009505D5" w:rsidP="009505D5">
      <w:pPr>
        <w:shd w:val="clear" w:color="auto" w:fill="FCEDE2"/>
        <w:rPr>
          <w:rFonts w:ascii="Verdana" w:hAnsi="Verdana"/>
          <w:sz w:val="20"/>
          <w:szCs w:val="20"/>
          <w:lang w:val="en-GB"/>
        </w:rPr>
      </w:pPr>
      <w:r w:rsidRPr="000B70B8">
        <w:rPr>
          <w:rFonts w:ascii="Verdana" w:hAnsi="Verdana"/>
          <w:sz w:val="20"/>
          <w:szCs w:val="20"/>
          <w:lang w:val="en-GB"/>
        </w:rPr>
        <w:t xml:space="preserve">This skill’s content and relevancy were questioned during the </w:t>
      </w:r>
      <w:r w:rsidR="00FC5156">
        <w:rPr>
          <w:rFonts w:ascii="Verdana" w:hAnsi="Verdana"/>
          <w:sz w:val="20"/>
          <w:szCs w:val="20"/>
          <w:lang w:val="en-GB"/>
        </w:rPr>
        <w:t>experiment</w:t>
      </w:r>
      <w:r w:rsidRPr="000B70B8">
        <w:rPr>
          <w:rFonts w:ascii="Verdana" w:hAnsi="Verdana"/>
          <w:sz w:val="20"/>
          <w:szCs w:val="20"/>
          <w:lang w:val="en-GB"/>
        </w:rPr>
        <w:t xml:space="preserve">s. It turned out that this skill is used and becomes essential when the end goal is to identify a clear career plan, </w:t>
      </w:r>
      <w:r w:rsidRPr="00626914">
        <w:rPr>
          <w:rFonts w:ascii="Verdana" w:hAnsi="Verdana"/>
          <w:sz w:val="20"/>
          <w:szCs w:val="20"/>
          <w:lang w:val="en-GB"/>
        </w:rPr>
        <w:t>either in a job search perspective or go</w:t>
      </w:r>
      <w:r w:rsidR="00D14FEA" w:rsidRPr="00626914">
        <w:rPr>
          <w:rFonts w:ascii="Verdana" w:hAnsi="Verdana"/>
          <w:sz w:val="20"/>
          <w:szCs w:val="20"/>
          <w:lang w:val="en-GB"/>
        </w:rPr>
        <w:t>ing</w:t>
      </w:r>
      <w:r w:rsidRPr="00626914">
        <w:rPr>
          <w:rFonts w:ascii="Verdana" w:hAnsi="Verdana"/>
          <w:sz w:val="20"/>
          <w:szCs w:val="20"/>
          <w:lang w:val="en-GB"/>
        </w:rPr>
        <w:t xml:space="preserve"> through the validation of experiential learning</w:t>
      </w:r>
      <w:r w:rsidR="00D14FEA" w:rsidRPr="00626914">
        <w:rPr>
          <w:rFonts w:ascii="Verdana" w:hAnsi="Verdana"/>
          <w:sz w:val="20"/>
          <w:szCs w:val="20"/>
          <w:lang w:val="en-GB"/>
        </w:rPr>
        <w:t xml:space="preserve"> process</w:t>
      </w:r>
      <w:r w:rsidRPr="00626914">
        <w:rPr>
          <w:rFonts w:ascii="Verdana" w:hAnsi="Verdana"/>
          <w:sz w:val="20"/>
          <w:szCs w:val="2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3233"/>
        <w:gridCol w:w="3853"/>
        <w:gridCol w:w="3114"/>
      </w:tblGrid>
      <w:tr w:rsidR="004A408F" w:rsidRPr="000B70B8" w14:paraId="12F8FFCA" w14:textId="77777777" w:rsidTr="004A408F">
        <w:tc>
          <w:tcPr>
            <w:tcW w:w="0" w:type="auto"/>
            <w:tcBorders>
              <w:top w:val="single" w:sz="2" w:space="0" w:color="000000"/>
              <w:left w:val="single" w:sz="2" w:space="0" w:color="000000"/>
              <w:bottom w:val="single" w:sz="2" w:space="0" w:color="000000"/>
              <w:right w:val="single" w:sz="8" w:space="0" w:color="FFFFFF"/>
            </w:tcBorders>
            <w:shd w:val="clear" w:color="auto" w:fill="F9C977"/>
            <w:hideMark/>
          </w:tcPr>
          <w:p w14:paraId="18D37E77" w14:textId="77777777" w:rsidR="00D65CA8" w:rsidRPr="000B70B8" w:rsidRDefault="00D65CA8" w:rsidP="004A408F">
            <w:pPr>
              <w:rPr>
                <w:sz w:val="26"/>
                <w:szCs w:val="26"/>
                <w:highlight w:val="yellow"/>
                <w:lang w:val="en-GB"/>
              </w:rPr>
            </w:pPr>
            <w:r w:rsidRPr="000B70B8">
              <w:rPr>
                <w:rFonts w:ascii="Verdana" w:hAnsi="Verdana"/>
                <w:b/>
                <w:bCs/>
                <w:color w:val="FFFFFF"/>
                <w:sz w:val="20"/>
                <w:szCs w:val="20"/>
                <w:lang w:val="en-GB"/>
              </w:rPr>
              <w:t>SKILLS DESCRIPTORS</w:t>
            </w:r>
          </w:p>
        </w:tc>
        <w:tc>
          <w:tcPr>
            <w:tcW w:w="0" w:type="auto"/>
            <w:tcBorders>
              <w:top w:val="single" w:sz="2" w:space="0" w:color="000000"/>
              <w:left w:val="single" w:sz="8" w:space="0" w:color="FFFFFF"/>
              <w:bottom w:val="single" w:sz="2" w:space="0" w:color="000000"/>
              <w:right w:val="single" w:sz="8" w:space="0" w:color="FFFFFF"/>
            </w:tcBorders>
            <w:shd w:val="clear" w:color="auto" w:fill="F9C977"/>
            <w:hideMark/>
          </w:tcPr>
          <w:p w14:paraId="04A75454" w14:textId="77777777" w:rsidR="00D65CA8" w:rsidRPr="000B70B8" w:rsidRDefault="00D65CA8" w:rsidP="004A408F">
            <w:pPr>
              <w:rPr>
                <w:sz w:val="26"/>
                <w:szCs w:val="26"/>
                <w:highlight w:val="yellow"/>
                <w:lang w:val="en-GB"/>
              </w:rPr>
            </w:pPr>
            <w:r w:rsidRPr="00626914">
              <w:rPr>
                <w:rFonts w:ascii="Verdana" w:hAnsi="Verdana"/>
                <w:b/>
                <w:bCs/>
                <w:color w:val="FFFFFF" w:themeColor="background1"/>
                <w:sz w:val="20"/>
                <w:szCs w:val="20"/>
                <w:lang w:val="en-GB"/>
              </w:rPr>
              <w:t xml:space="preserve">GENERIC </w:t>
            </w:r>
            <w:r w:rsidRPr="000B70B8">
              <w:rPr>
                <w:rFonts w:ascii="Verdana" w:hAnsi="Verdana"/>
                <w:b/>
                <w:bCs/>
                <w:color w:val="FFFFFF"/>
                <w:sz w:val="20"/>
                <w:szCs w:val="20"/>
                <w:lang w:val="en-GB"/>
              </w:rPr>
              <w:t>INDICATORS</w:t>
            </w:r>
          </w:p>
        </w:tc>
        <w:tc>
          <w:tcPr>
            <w:tcW w:w="0" w:type="auto"/>
            <w:tcBorders>
              <w:top w:val="single" w:sz="2" w:space="0" w:color="000000"/>
              <w:left w:val="single" w:sz="8" w:space="0" w:color="FFFFFF"/>
              <w:bottom w:val="single" w:sz="2" w:space="0" w:color="000000"/>
              <w:right w:val="single" w:sz="2" w:space="0" w:color="000000"/>
            </w:tcBorders>
            <w:shd w:val="clear" w:color="auto" w:fill="F9C977"/>
            <w:hideMark/>
          </w:tcPr>
          <w:p w14:paraId="225ADDBA" w14:textId="77777777" w:rsidR="00D65CA8" w:rsidRPr="000B70B8" w:rsidRDefault="00D65CA8" w:rsidP="004A408F">
            <w:pPr>
              <w:rPr>
                <w:sz w:val="26"/>
                <w:szCs w:val="26"/>
                <w:highlight w:val="yellow"/>
                <w:lang w:val="en-GB"/>
              </w:rPr>
            </w:pPr>
            <w:r w:rsidRPr="000B70B8">
              <w:rPr>
                <w:rFonts w:ascii="Verdana" w:hAnsi="Verdana"/>
                <w:b/>
                <w:bCs/>
                <w:color w:val="FFFFFF"/>
                <w:sz w:val="20"/>
                <w:szCs w:val="20"/>
                <w:lang w:val="en-GB"/>
              </w:rPr>
              <w:t>EXAMPLES</w:t>
            </w:r>
          </w:p>
        </w:tc>
      </w:tr>
      <w:tr w:rsidR="004A408F" w:rsidRPr="00725079" w14:paraId="0E97FA45" w14:textId="77777777" w:rsidTr="004A408F">
        <w:tc>
          <w:tcPr>
            <w:tcW w:w="0" w:type="auto"/>
            <w:tcBorders>
              <w:top w:val="single" w:sz="2" w:space="0" w:color="000000"/>
              <w:left w:val="single" w:sz="2" w:space="0" w:color="000000"/>
              <w:bottom w:val="single" w:sz="2" w:space="0" w:color="FFFFFF"/>
              <w:right w:val="single" w:sz="8" w:space="0" w:color="F9EADD"/>
            </w:tcBorders>
            <w:shd w:val="clear" w:color="auto" w:fill="FCF2E0"/>
            <w:hideMark/>
          </w:tcPr>
          <w:p w14:paraId="7579AC57"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1</w:t>
            </w:r>
            <w:r w:rsidRPr="000B70B8">
              <w:rPr>
                <w:rFonts w:ascii="Barlow" w:hAnsi="Barlow"/>
                <w:b/>
                <w:bCs/>
                <w:color w:val="F2A600"/>
                <w:sz w:val="20"/>
                <w:szCs w:val="20"/>
                <w:highlight w:val="yellow"/>
                <w:lang w:val="en-GB"/>
              </w:rPr>
              <w:t xml:space="preserve"> </w:t>
            </w:r>
          </w:p>
          <w:p w14:paraId="57D57C24" w14:textId="77777777"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Name</w:t>
            </w:r>
            <w:r w:rsidR="0091311B">
              <w:rPr>
                <w:rFonts w:ascii="Verdana" w:hAnsi="Verdana"/>
                <w:sz w:val="20"/>
                <w:szCs w:val="20"/>
                <w:lang w:val="en-GB"/>
              </w:rPr>
              <w:t>s</w:t>
            </w:r>
            <w:r w:rsidRPr="000B70B8">
              <w:rPr>
                <w:rFonts w:ascii="Verdana" w:hAnsi="Verdana"/>
                <w:sz w:val="20"/>
                <w:szCs w:val="20"/>
                <w:lang w:val="en-GB"/>
              </w:rPr>
              <w:t xml:space="preserve"> their usual ways of learning.</w:t>
            </w:r>
            <w:r w:rsidR="000C1CBA" w:rsidRPr="000B70B8">
              <w:rPr>
                <w:rFonts w:ascii="Barlow" w:hAnsi="Barlow"/>
                <w:sz w:val="20"/>
                <w:szCs w:val="20"/>
                <w:highlight w:val="yellow"/>
                <w:lang w:val="en-GB"/>
              </w:rPr>
              <w:t xml:space="preserve"> </w:t>
            </w:r>
          </w:p>
        </w:tc>
        <w:tc>
          <w:tcPr>
            <w:tcW w:w="0" w:type="auto"/>
            <w:tcBorders>
              <w:top w:val="single" w:sz="2" w:space="0" w:color="000000"/>
              <w:left w:val="single" w:sz="8" w:space="0" w:color="F9EADD"/>
              <w:bottom w:val="single" w:sz="2" w:space="0" w:color="FCEDE0"/>
              <w:right w:val="single" w:sz="8" w:space="0" w:color="F9EADD"/>
            </w:tcBorders>
            <w:shd w:val="clear" w:color="auto" w:fill="FFF9F4"/>
            <w:hideMark/>
          </w:tcPr>
          <w:p w14:paraId="340858B4" w14:textId="253482DC"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 xml:space="preserve">Follows instructions and </w:t>
            </w:r>
            <w:r w:rsidR="00D14FEA">
              <w:rPr>
                <w:rFonts w:ascii="Verdana" w:hAnsi="Verdana"/>
                <w:sz w:val="20"/>
                <w:szCs w:val="20"/>
                <w:lang w:val="en-GB"/>
              </w:rPr>
              <w:t>recommendations</w:t>
            </w:r>
            <w:r w:rsidRPr="000B70B8">
              <w:rPr>
                <w:rFonts w:ascii="Verdana" w:hAnsi="Verdana"/>
                <w:sz w:val="20"/>
                <w:szCs w:val="20"/>
                <w:lang w:val="en-GB"/>
              </w:rPr>
              <w:t xml:space="preserve"> (given during training or elsewhere).</w:t>
            </w:r>
          </w:p>
        </w:tc>
        <w:tc>
          <w:tcPr>
            <w:tcW w:w="0" w:type="auto"/>
            <w:tcBorders>
              <w:top w:val="single" w:sz="2" w:space="0" w:color="000000"/>
              <w:left w:val="single" w:sz="8" w:space="0" w:color="F9EADD"/>
              <w:bottom w:val="single" w:sz="2" w:space="0" w:color="FCEDE0"/>
              <w:right w:val="single" w:sz="2" w:space="0" w:color="000000"/>
            </w:tcBorders>
            <w:shd w:val="clear" w:color="auto" w:fill="FFF9F4"/>
            <w:hideMark/>
          </w:tcPr>
          <w:p w14:paraId="3F3FD33F" w14:textId="3A8E48A0" w:rsidR="000C1CBA" w:rsidRPr="000B70B8" w:rsidRDefault="00D14FEA" w:rsidP="004A408F">
            <w:pPr>
              <w:rPr>
                <w:rFonts w:ascii="Barlow" w:hAnsi="Barlow"/>
                <w:sz w:val="20"/>
                <w:szCs w:val="20"/>
                <w:highlight w:val="yellow"/>
                <w:lang w:val="en-GB"/>
              </w:rPr>
            </w:pPr>
            <w:r>
              <w:rPr>
                <w:rFonts w:ascii="Verdana" w:hAnsi="Verdana"/>
                <w:sz w:val="20"/>
                <w:szCs w:val="20"/>
                <w:lang w:val="en-GB"/>
              </w:rPr>
              <w:t>States what</w:t>
            </w:r>
            <w:r w:rsidR="00BF660A" w:rsidRPr="000B70B8">
              <w:rPr>
                <w:rFonts w:ascii="Verdana" w:hAnsi="Verdana"/>
                <w:sz w:val="20"/>
                <w:szCs w:val="20"/>
                <w:lang w:val="en-GB"/>
              </w:rPr>
              <w:t xml:space="preserve"> they do to memorize the norms or the </w:t>
            </w:r>
            <w:r w:rsidR="0091311B" w:rsidRPr="0091311B">
              <w:rPr>
                <w:rFonts w:ascii="Verdana" w:hAnsi="Verdana"/>
                <w:sz w:val="20"/>
                <w:szCs w:val="20"/>
                <w:lang w:val="en-GB"/>
              </w:rPr>
              <w:t xml:space="preserve">procedure </w:t>
            </w:r>
            <w:r w:rsidR="00BF660A" w:rsidRPr="0091311B">
              <w:rPr>
                <w:rFonts w:ascii="Verdana" w:hAnsi="Verdana"/>
                <w:sz w:val="20"/>
                <w:szCs w:val="20"/>
                <w:lang w:val="en-GB"/>
              </w:rPr>
              <w:t xml:space="preserve">applicable to </w:t>
            </w:r>
            <w:r w:rsidR="00BF660A" w:rsidRPr="000B70B8">
              <w:rPr>
                <w:rFonts w:ascii="Verdana" w:hAnsi="Verdana"/>
                <w:sz w:val="20"/>
                <w:szCs w:val="20"/>
                <w:lang w:val="en-GB"/>
              </w:rPr>
              <w:t>a given task.</w:t>
            </w:r>
          </w:p>
        </w:tc>
      </w:tr>
      <w:tr w:rsidR="004A408F" w:rsidRPr="00725079" w14:paraId="27C78B6D" w14:textId="77777777" w:rsidTr="004A408F">
        <w:tc>
          <w:tcPr>
            <w:tcW w:w="0" w:type="auto"/>
            <w:tcBorders>
              <w:top w:val="single" w:sz="2" w:space="0" w:color="FFFFFF"/>
              <w:left w:val="single" w:sz="2" w:space="0" w:color="000000"/>
              <w:bottom w:val="single" w:sz="2" w:space="0" w:color="FFFFFF"/>
              <w:right w:val="single" w:sz="8" w:space="0" w:color="F9EADD"/>
            </w:tcBorders>
            <w:shd w:val="clear" w:color="auto" w:fill="FCF2E0"/>
            <w:hideMark/>
          </w:tcPr>
          <w:p w14:paraId="7768EF7F"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2</w:t>
            </w:r>
          </w:p>
          <w:p w14:paraId="0FB8D174" w14:textId="77777777"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Consider</w:t>
            </w:r>
            <w:r w:rsidR="0091311B">
              <w:rPr>
                <w:rFonts w:ascii="Verdana" w:hAnsi="Verdana"/>
                <w:sz w:val="20"/>
                <w:szCs w:val="20"/>
                <w:lang w:val="en-GB"/>
              </w:rPr>
              <w:t>s</w:t>
            </w:r>
            <w:r w:rsidRPr="000B70B8">
              <w:rPr>
                <w:rFonts w:ascii="Verdana" w:hAnsi="Verdana"/>
                <w:sz w:val="20"/>
                <w:szCs w:val="20"/>
                <w:lang w:val="en-GB"/>
              </w:rPr>
              <w:t xml:space="preserve"> new ways to enrich and vary their ways of learning.</w:t>
            </w:r>
          </w:p>
        </w:tc>
        <w:tc>
          <w:tcPr>
            <w:tcW w:w="0" w:type="auto"/>
            <w:tcBorders>
              <w:top w:val="single" w:sz="2" w:space="0" w:color="FCEDE0"/>
              <w:left w:val="single" w:sz="8" w:space="0" w:color="F9EADD"/>
              <w:bottom w:val="single" w:sz="2" w:space="0" w:color="FCEDE0"/>
              <w:right w:val="single" w:sz="8" w:space="0" w:color="F9EADD"/>
            </w:tcBorders>
            <w:shd w:val="clear" w:color="auto" w:fill="FFF9F4"/>
            <w:hideMark/>
          </w:tcPr>
          <w:p w14:paraId="4047FB6C" w14:textId="77777777"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Select</w:t>
            </w:r>
            <w:r w:rsidR="0091311B">
              <w:rPr>
                <w:rFonts w:ascii="Verdana" w:hAnsi="Verdana"/>
                <w:sz w:val="20"/>
                <w:szCs w:val="20"/>
                <w:lang w:val="en-GB"/>
              </w:rPr>
              <w:t>s</w:t>
            </w:r>
            <w:r w:rsidRPr="000B70B8">
              <w:rPr>
                <w:rFonts w:ascii="Verdana" w:hAnsi="Verdana"/>
                <w:sz w:val="20"/>
                <w:szCs w:val="20"/>
                <w:lang w:val="en-GB"/>
              </w:rPr>
              <w:t xml:space="preserve"> what could be useful to learn amongst various propositions.</w:t>
            </w:r>
          </w:p>
        </w:tc>
        <w:tc>
          <w:tcPr>
            <w:tcW w:w="0" w:type="auto"/>
            <w:tcBorders>
              <w:top w:val="single" w:sz="2" w:space="0" w:color="FCEDE0"/>
              <w:left w:val="single" w:sz="8" w:space="0" w:color="F9EADD"/>
              <w:bottom w:val="single" w:sz="2" w:space="0" w:color="FCEDE0"/>
              <w:right w:val="single" w:sz="2" w:space="0" w:color="000000"/>
            </w:tcBorders>
            <w:shd w:val="clear" w:color="auto" w:fill="FFF9F4"/>
            <w:hideMark/>
          </w:tcPr>
          <w:p w14:paraId="2485457D" w14:textId="7F84E555" w:rsidR="000C1CBA" w:rsidRPr="000B70B8" w:rsidRDefault="00BF660A" w:rsidP="004A408F">
            <w:pPr>
              <w:rPr>
                <w:rFonts w:ascii="Barlow" w:hAnsi="Barlow"/>
                <w:sz w:val="20"/>
                <w:szCs w:val="20"/>
                <w:highlight w:val="yellow"/>
                <w:lang w:val="en-GB"/>
              </w:rPr>
            </w:pPr>
            <w:r w:rsidRPr="000B70B8">
              <w:rPr>
                <w:rFonts w:ascii="Verdana" w:hAnsi="Verdana"/>
                <w:sz w:val="20"/>
                <w:szCs w:val="20"/>
                <w:lang w:val="en-GB"/>
              </w:rPr>
              <w:t xml:space="preserve">Registers </w:t>
            </w:r>
            <w:r w:rsidR="00D14FEA">
              <w:rPr>
                <w:rFonts w:ascii="Verdana" w:hAnsi="Verdana"/>
                <w:sz w:val="20"/>
                <w:szCs w:val="20"/>
                <w:lang w:val="en-GB"/>
              </w:rPr>
              <w:t xml:space="preserve">for </w:t>
            </w:r>
            <w:r w:rsidRPr="000B70B8">
              <w:rPr>
                <w:rFonts w:ascii="Verdana" w:hAnsi="Verdana"/>
                <w:sz w:val="20"/>
                <w:szCs w:val="20"/>
                <w:lang w:val="en-GB"/>
              </w:rPr>
              <w:t>and follows the elected training</w:t>
            </w:r>
            <w:r w:rsidR="00D14FEA">
              <w:rPr>
                <w:rFonts w:ascii="Verdana" w:hAnsi="Verdana"/>
                <w:sz w:val="20"/>
                <w:szCs w:val="20"/>
                <w:lang w:val="en-GB"/>
              </w:rPr>
              <w:t>,</w:t>
            </w:r>
            <w:r w:rsidRPr="000B70B8">
              <w:rPr>
                <w:rFonts w:ascii="Verdana" w:hAnsi="Verdana"/>
                <w:sz w:val="20"/>
                <w:szCs w:val="20"/>
                <w:lang w:val="en-GB"/>
              </w:rPr>
              <w:t xml:space="preserve"> with their supervisor’s validation.</w:t>
            </w:r>
          </w:p>
        </w:tc>
      </w:tr>
      <w:tr w:rsidR="004A408F" w:rsidRPr="00725079" w14:paraId="4FC64DC0" w14:textId="77777777" w:rsidTr="004A408F">
        <w:tc>
          <w:tcPr>
            <w:tcW w:w="0" w:type="auto"/>
            <w:tcBorders>
              <w:top w:val="single" w:sz="2" w:space="0" w:color="FFFFFF"/>
              <w:left w:val="single" w:sz="2" w:space="0" w:color="000000"/>
              <w:bottom w:val="single" w:sz="2" w:space="0" w:color="FFFFFF"/>
              <w:right w:val="single" w:sz="8" w:space="0" w:color="F9EADD"/>
            </w:tcBorders>
            <w:shd w:val="clear" w:color="auto" w:fill="FCF2E0"/>
            <w:hideMark/>
          </w:tcPr>
          <w:p w14:paraId="2D3CA539"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3</w:t>
            </w:r>
            <w:r w:rsidRPr="000B70B8">
              <w:rPr>
                <w:rFonts w:ascii="Barlow" w:hAnsi="Barlow"/>
                <w:b/>
                <w:bCs/>
                <w:color w:val="F2A600"/>
                <w:sz w:val="20"/>
                <w:szCs w:val="20"/>
                <w:highlight w:val="yellow"/>
                <w:lang w:val="en-GB"/>
              </w:rPr>
              <w:t xml:space="preserve"> </w:t>
            </w:r>
          </w:p>
          <w:p w14:paraId="0A9B4045" w14:textId="77777777"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Develop</w:t>
            </w:r>
            <w:r w:rsidR="0091311B">
              <w:rPr>
                <w:rFonts w:ascii="Verdana" w:hAnsi="Verdana"/>
                <w:sz w:val="20"/>
                <w:szCs w:val="20"/>
                <w:lang w:val="en-GB"/>
              </w:rPr>
              <w:t>s</w:t>
            </w:r>
            <w:r w:rsidRPr="000B70B8">
              <w:rPr>
                <w:rFonts w:ascii="Verdana" w:hAnsi="Verdana"/>
                <w:sz w:val="20"/>
                <w:szCs w:val="20"/>
                <w:lang w:val="en-GB"/>
              </w:rPr>
              <w:t xml:space="preserve"> new learning strategies in order to improve their action</w:t>
            </w:r>
            <w:r w:rsidR="00D14FEA">
              <w:rPr>
                <w:rFonts w:ascii="Verdana" w:hAnsi="Verdana"/>
                <w:sz w:val="20"/>
                <w:szCs w:val="20"/>
                <w:lang w:val="en-GB"/>
              </w:rPr>
              <w:t>s</w:t>
            </w:r>
            <w:r w:rsidRPr="000B70B8">
              <w:rPr>
                <w:rFonts w:ascii="Verdana" w:hAnsi="Verdana"/>
                <w:sz w:val="20"/>
                <w:szCs w:val="20"/>
                <w:lang w:val="en-GB"/>
              </w:rPr>
              <w:t xml:space="preserve"> and their project.</w:t>
            </w:r>
          </w:p>
        </w:tc>
        <w:tc>
          <w:tcPr>
            <w:tcW w:w="0" w:type="auto"/>
            <w:tcBorders>
              <w:top w:val="single" w:sz="2" w:space="0" w:color="FCEDE0"/>
              <w:left w:val="single" w:sz="8" w:space="0" w:color="F9EADD"/>
              <w:bottom w:val="single" w:sz="2" w:space="0" w:color="FCEDE0"/>
              <w:right w:val="single" w:sz="8" w:space="0" w:color="F9EADD"/>
            </w:tcBorders>
            <w:shd w:val="clear" w:color="auto" w:fill="FFF9F4"/>
            <w:hideMark/>
          </w:tcPr>
          <w:p w14:paraId="00FD5244" w14:textId="5707E9BD"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Research</w:t>
            </w:r>
            <w:r w:rsidR="008701A8">
              <w:rPr>
                <w:rFonts w:ascii="Verdana" w:hAnsi="Verdana"/>
                <w:sz w:val="20"/>
                <w:szCs w:val="20"/>
                <w:lang w:val="en-GB"/>
              </w:rPr>
              <w:t>e</w:t>
            </w:r>
            <w:r w:rsidR="0091311B">
              <w:rPr>
                <w:rFonts w:ascii="Verdana" w:hAnsi="Verdana"/>
                <w:sz w:val="20"/>
                <w:szCs w:val="20"/>
                <w:lang w:val="en-GB"/>
              </w:rPr>
              <w:t>s</w:t>
            </w:r>
            <w:r w:rsidRPr="000B70B8">
              <w:rPr>
                <w:rFonts w:ascii="Verdana" w:hAnsi="Verdana"/>
                <w:sz w:val="20"/>
                <w:szCs w:val="20"/>
                <w:lang w:val="en-GB"/>
              </w:rPr>
              <w:t xml:space="preserve"> and appl</w:t>
            </w:r>
            <w:r w:rsidR="008701A8">
              <w:rPr>
                <w:rFonts w:ascii="Verdana" w:hAnsi="Verdana"/>
                <w:sz w:val="20"/>
                <w:szCs w:val="20"/>
                <w:lang w:val="en-GB"/>
              </w:rPr>
              <w:t>ies</w:t>
            </w:r>
            <w:r w:rsidRPr="000B70B8">
              <w:rPr>
                <w:rFonts w:ascii="Verdana" w:hAnsi="Verdana"/>
                <w:sz w:val="20"/>
                <w:szCs w:val="20"/>
                <w:lang w:val="en-GB"/>
              </w:rPr>
              <w:t xml:space="preserve"> what c</w:t>
            </w:r>
            <w:r w:rsidR="00D14FEA">
              <w:rPr>
                <w:rFonts w:ascii="Verdana" w:hAnsi="Verdana"/>
                <w:sz w:val="20"/>
                <w:szCs w:val="20"/>
                <w:lang w:val="en-GB"/>
              </w:rPr>
              <w:t>an</w:t>
            </w:r>
            <w:r w:rsidRPr="000B70B8">
              <w:rPr>
                <w:rFonts w:ascii="Verdana" w:hAnsi="Verdana"/>
                <w:sz w:val="20"/>
                <w:szCs w:val="20"/>
                <w:lang w:val="en-GB"/>
              </w:rPr>
              <w:t xml:space="preserve"> fill the gap they noticed in their knowledge.</w:t>
            </w:r>
          </w:p>
        </w:tc>
        <w:tc>
          <w:tcPr>
            <w:tcW w:w="0" w:type="auto"/>
            <w:tcBorders>
              <w:top w:val="single" w:sz="2" w:space="0" w:color="FCEDE0"/>
              <w:left w:val="single" w:sz="8" w:space="0" w:color="F9EADD"/>
              <w:bottom w:val="single" w:sz="2" w:space="0" w:color="FCEDE0"/>
              <w:right w:val="single" w:sz="2" w:space="0" w:color="000000"/>
            </w:tcBorders>
            <w:shd w:val="clear" w:color="auto" w:fill="FFF9F4"/>
            <w:hideMark/>
          </w:tcPr>
          <w:p w14:paraId="11499ADA" w14:textId="77777777" w:rsidR="000C1CBA" w:rsidRPr="000B70B8" w:rsidRDefault="00BF660A" w:rsidP="004A408F">
            <w:pPr>
              <w:rPr>
                <w:rFonts w:ascii="Barlow" w:hAnsi="Barlow"/>
                <w:sz w:val="20"/>
                <w:szCs w:val="20"/>
                <w:highlight w:val="yellow"/>
                <w:lang w:val="en-GB"/>
              </w:rPr>
            </w:pPr>
            <w:r w:rsidRPr="000B70B8">
              <w:rPr>
                <w:rFonts w:ascii="Verdana" w:hAnsi="Verdana"/>
                <w:sz w:val="20"/>
                <w:szCs w:val="20"/>
                <w:lang w:val="en-GB"/>
              </w:rPr>
              <w:t>Varies their learning sources and seizes training opportunities that arise or are possible.</w:t>
            </w:r>
            <w:r w:rsidR="000C1CBA" w:rsidRPr="000B70B8">
              <w:rPr>
                <w:rFonts w:ascii="Barlow" w:hAnsi="Barlow"/>
                <w:sz w:val="20"/>
                <w:szCs w:val="20"/>
                <w:highlight w:val="yellow"/>
                <w:lang w:val="en-GB"/>
              </w:rPr>
              <w:t xml:space="preserve"> </w:t>
            </w:r>
          </w:p>
        </w:tc>
      </w:tr>
      <w:tr w:rsidR="004A408F" w:rsidRPr="00725079" w14:paraId="0F9E0E22" w14:textId="77777777" w:rsidTr="004A408F">
        <w:tc>
          <w:tcPr>
            <w:tcW w:w="0" w:type="auto"/>
            <w:tcBorders>
              <w:top w:val="single" w:sz="2" w:space="0" w:color="FFFFFF"/>
              <w:left w:val="single" w:sz="2" w:space="0" w:color="000000"/>
              <w:bottom w:val="single" w:sz="2" w:space="0" w:color="000000"/>
              <w:right w:val="single" w:sz="8" w:space="0" w:color="F9EADD"/>
            </w:tcBorders>
            <w:shd w:val="clear" w:color="auto" w:fill="FCF2E0"/>
            <w:hideMark/>
          </w:tcPr>
          <w:p w14:paraId="05A198B5" w14:textId="77777777" w:rsidR="002D165C" w:rsidRPr="000B70B8" w:rsidRDefault="002D165C" w:rsidP="004A408F">
            <w:pPr>
              <w:rPr>
                <w:color w:val="F2A600"/>
                <w:sz w:val="26"/>
                <w:szCs w:val="26"/>
                <w:highlight w:val="yellow"/>
                <w:lang w:val="en-GB"/>
              </w:rPr>
            </w:pPr>
            <w:r w:rsidRPr="000B70B8">
              <w:rPr>
                <w:rFonts w:ascii="Verdana" w:hAnsi="Verdana"/>
                <w:b/>
                <w:bCs/>
                <w:color w:val="F2A600"/>
                <w:sz w:val="20"/>
                <w:szCs w:val="20"/>
                <w:lang w:val="en-GB"/>
              </w:rPr>
              <w:t>CIRCLE 4</w:t>
            </w:r>
          </w:p>
          <w:p w14:paraId="236BFA5F" w14:textId="77777777"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Suggest</w:t>
            </w:r>
            <w:r w:rsidR="0091311B">
              <w:rPr>
                <w:rFonts w:ascii="Verdana" w:hAnsi="Verdana"/>
                <w:sz w:val="20"/>
                <w:szCs w:val="20"/>
                <w:lang w:val="en-GB"/>
              </w:rPr>
              <w:t>s</w:t>
            </w:r>
            <w:r w:rsidRPr="000B70B8">
              <w:rPr>
                <w:rFonts w:ascii="Verdana" w:hAnsi="Verdana"/>
                <w:sz w:val="20"/>
                <w:szCs w:val="20"/>
                <w:lang w:val="en-GB"/>
              </w:rPr>
              <w:t xml:space="preserve"> new ways of learning for them and </w:t>
            </w:r>
            <w:r w:rsidRPr="00590275">
              <w:rPr>
                <w:rFonts w:ascii="Verdana" w:hAnsi="Verdana"/>
                <w:sz w:val="20"/>
                <w:szCs w:val="20"/>
                <w:lang w:val="en-GB"/>
              </w:rPr>
              <w:t xml:space="preserve">possibly </w:t>
            </w:r>
            <w:r w:rsidR="00D14FEA">
              <w:rPr>
                <w:rFonts w:ascii="Verdana" w:hAnsi="Verdana"/>
                <w:sz w:val="20"/>
                <w:szCs w:val="20"/>
                <w:lang w:val="en-GB"/>
              </w:rPr>
              <w:t xml:space="preserve">for </w:t>
            </w:r>
            <w:r w:rsidRPr="000B70B8">
              <w:rPr>
                <w:rFonts w:ascii="Verdana" w:hAnsi="Verdana"/>
                <w:sz w:val="20"/>
                <w:szCs w:val="20"/>
                <w:lang w:val="en-GB"/>
              </w:rPr>
              <w:t>their team.</w:t>
            </w:r>
            <w:r w:rsidR="000C1CBA" w:rsidRPr="000B70B8">
              <w:rPr>
                <w:rFonts w:ascii="Barlow" w:hAnsi="Barlow"/>
                <w:sz w:val="20"/>
                <w:szCs w:val="20"/>
                <w:highlight w:val="yellow"/>
                <w:lang w:val="en-GB"/>
              </w:rPr>
              <w:t xml:space="preserve"> </w:t>
            </w:r>
          </w:p>
        </w:tc>
        <w:tc>
          <w:tcPr>
            <w:tcW w:w="0" w:type="auto"/>
            <w:tcBorders>
              <w:top w:val="single" w:sz="2" w:space="0" w:color="FCEDE0"/>
              <w:left w:val="single" w:sz="8" w:space="0" w:color="F9EADD"/>
              <w:bottom w:val="single" w:sz="2" w:space="0" w:color="000000"/>
              <w:right w:val="single" w:sz="8" w:space="0" w:color="F9EADD"/>
            </w:tcBorders>
            <w:shd w:val="clear" w:color="auto" w:fill="FFF9F4"/>
            <w:hideMark/>
          </w:tcPr>
          <w:p w14:paraId="0070E535" w14:textId="77777777" w:rsidR="000C1CBA" w:rsidRPr="000B70B8" w:rsidRDefault="004A408F" w:rsidP="004A408F">
            <w:pPr>
              <w:rPr>
                <w:rFonts w:ascii="Barlow" w:hAnsi="Barlow"/>
                <w:sz w:val="20"/>
                <w:szCs w:val="20"/>
                <w:highlight w:val="yellow"/>
                <w:lang w:val="en-GB"/>
              </w:rPr>
            </w:pPr>
            <w:r w:rsidRPr="000B70B8">
              <w:rPr>
                <w:rFonts w:ascii="Verdana" w:hAnsi="Verdana"/>
                <w:sz w:val="20"/>
                <w:szCs w:val="20"/>
                <w:lang w:val="en-GB"/>
              </w:rPr>
              <w:t>Creates new methods (and/or concepts, approaches…) in a collaborating/sharing perspective.</w:t>
            </w:r>
          </w:p>
        </w:tc>
        <w:tc>
          <w:tcPr>
            <w:tcW w:w="0" w:type="auto"/>
            <w:tcBorders>
              <w:top w:val="single" w:sz="2" w:space="0" w:color="FCEDE0"/>
              <w:left w:val="single" w:sz="8" w:space="0" w:color="F9EADD"/>
              <w:bottom w:val="single" w:sz="2" w:space="0" w:color="000000"/>
              <w:right w:val="single" w:sz="2" w:space="0" w:color="000000"/>
            </w:tcBorders>
            <w:shd w:val="clear" w:color="auto" w:fill="FFF9F4"/>
            <w:hideMark/>
          </w:tcPr>
          <w:p w14:paraId="0615DBCD" w14:textId="77777777" w:rsidR="000C1CBA" w:rsidRPr="000B70B8" w:rsidRDefault="00BF660A" w:rsidP="004A408F">
            <w:pPr>
              <w:rPr>
                <w:rFonts w:ascii="Barlow" w:hAnsi="Barlow"/>
                <w:sz w:val="20"/>
                <w:szCs w:val="20"/>
                <w:highlight w:val="yellow"/>
                <w:lang w:val="en-GB"/>
              </w:rPr>
            </w:pPr>
            <w:r w:rsidRPr="00590275">
              <w:rPr>
                <w:rFonts w:ascii="Verdana" w:hAnsi="Verdana"/>
                <w:sz w:val="20"/>
                <w:szCs w:val="20"/>
                <w:lang w:val="en-GB"/>
              </w:rPr>
              <w:t>Analyses, creates links and imagines n</w:t>
            </w:r>
            <w:r w:rsidR="004D51CC" w:rsidRPr="00590275">
              <w:rPr>
                <w:rFonts w:ascii="Verdana" w:hAnsi="Verdana"/>
                <w:sz w:val="20"/>
                <w:szCs w:val="20"/>
                <w:lang w:val="en-GB"/>
              </w:rPr>
              <w:t>ew or existing solutions.</w:t>
            </w:r>
          </w:p>
        </w:tc>
      </w:tr>
    </w:tbl>
    <w:p w14:paraId="3D90F857" w14:textId="77777777" w:rsidR="000C1CBA" w:rsidRPr="000B70B8" w:rsidRDefault="000C1CBA" w:rsidP="00A321DD">
      <w:pPr>
        <w:pStyle w:val="Titre7"/>
        <w:tabs>
          <w:tab w:val="left" w:pos="1573"/>
        </w:tabs>
        <w:spacing w:before="203"/>
        <w:ind w:left="1133" w:firstLine="0"/>
        <w:rPr>
          <w:szCs w:val="24"/>
          <w:highlight w:val="yellow"/>
          <w:lang w:val="en-GB"/>
        </w:rPr>
      </w:pPr>
    </w:p>
    <w:p w14:paraId="7D93EED6" w14:textId="77777777" w:rsidR="000C1CBA" w:rsidRPr="00C207F0" w:rsidRDefault="000C1CBA" w:rsidP="000C1CBA">
      <w:pPr>
        <w:rPr>
          <w:sz w:val="26"/>
          <w:szCs w:val="26"/>
          <w:lang w:val="en-US"/>
        </w:rPr>
      </w:pPr>
      <w:r w:rsidRPr="00C207F0">
        <w:rPr>
          <w:sz w:val="26"/>
          <w:szCs w:val="26"/>
          <w:highlight w:val="yellow"/>
          <w:lang w:val="en-US"/>
        </w:rPr>
        <w:br w:type="column"/>
      </w:r>
      <w:r w:rsidRPr="00C207F0">
        <w:rPr>
          <w:rFonts w:ascii="Barlow" w:hAnsi="Barlow"/>
          <w:color w:val="EA6326"/>
          <w:sz w:val="40"/>
          <w:szCs w:val="40"/>
          <w:lang w:val="en-US"/>
        </w:rPr>
        <w:lastRenderedPageBreak/>
        <w:t xml:space="preserve">RESOURCES </w:t>
      </w:r>
    </w:p>
    <w:p w14:paraId="2F3E73DD" w14:textId="685EA47B" w:rsidR="000C1CBA" w:rsidRPr="00C207F0" w:rsidRDefault="000C1CBA" w:rsidP="000C1CBA">
      <w:pPr>
        <w:rPr>
          <w:sz w:val="28"/>
          <w:szCs w:val="28"/>
          <w:lang w:val="en-US"/>
        </w:rPr>
      </w:pPr>
      <w:r w:rsidRPr="00C207F0">
        <w:rPr>
          <w:rFonts w:ascii="Barlow" w:hAnsi="Barlow"/>
          <w:b/>
          <w:bCs/>
          <w:color w:val="38383A"/>
          <w:lang w:val="en-US"/>
        </w:rPr>
        <w:t xml:space="preserve">RECTEC </w:t>
      </w:r>
      <w:r w:rsidR="00626914" w:rsidRPr="00C207F0">
        <w:rPr>
          <w:rFonts w:ascii="Barlow" w:hAnsi="Barlow"/>
          <w:b/>
          <w:bCs/>
          <w:color w:val="38383A"/>
          <w:lang w:val="en-US"/>
        </w:rPr>
        <w:t>Project</w:t>
      </w:r>
      <w:r w:rsidR="00A12904" w:rsidRPr="00C207F0">
        <w:rPr>
          <w:rFonts w:ascii="Barlow" w:hAnsi="Barlow"/>
          <w:b/>
          <w:bCs/>
          <w:color w:val="38383A"/>
          <w:lang w:val="en-US"/>
        </w:rPr>
        <w:t xml:space="preserve"> (in French)</w:t>
      </w:r>
    </w:p>
    <w:p w14:paraId="09EFC353" w14:textId="2A17E07B" w:rsidR="000C1CBA" w:rsidRPr="00C207F0" w:rsidRDefault="000C1CBA" w:rsidP="00A12904">
      <w:pPr>
        <w:ind w:firstLine="709"/>
        <w:rPr>
          <w:sz w:val="26"/>
          <w:szCs w:val="26"/>
          <w:lang w:val="en-US"/>
        </w:rPr>
      </w:pPr>
      <w:r w:rsidRPr="00C207F0">
        <w:rPr>
          <w:rFonts w:ascii="Barlow" w:hAnsi="Barlow"/>
          <w:b/>
          <w:bCs/>
          <w:color w:val="F4A56B"/>
          <w:sz w:val="22"/>
          <w:szCs w:val="22"/>
          <w:lang w:val="en-US"/>
        </w:rPr>
        <w:t>http://rectec.ac-versailles.fr/</w:t>
      </w:r>
    </w:p>
    <w:p w14:paraId="4E24F90E" w14:textId="472D63BD" w:rsidR="000C1CBA" w:rsidRPr="00C207F0" w:rsidRDefault="007439E1" w:rsidP="000C1CBA">
      <w:pPr>
        <w:rPr>
          <w:rFonts w:ascii="Barlow" w:hAnsi="Barlow"/>
          <w:b/>
          <w:bCs/>
          <w:color w:val="38383A"/>
          <w:lang w:val="en-US"/>
        </w:rPr>
      </w:pPr>
      <w:r w:rsidRPr="00C207F0">
        <w:rPr>
          <w:rFonts w:ascii="Barlow" w:hAnsi="Barlow"/>
          <w:b/>
          <w:bCs/>
          <w:color w:val="38383A"/>
          <w:lang w:val="en-US"/>
        </w:rPr>
        <w:t>E</w:t>
      </w:r>
      <w:r w:rsidR="00626914" w:rsidRPr="00C207F0">
        <w:rPr>
          <w:rFonts w:ascii="Barlow" w:hAnsi="Barlow"/>
          <w:b/>
          <w:bCs/>
          <w:color w:val="38383A"/>
          <w:lang w:val="en-US"/>
        </w:rPr>
        <w:t xml:space="preserve">uropean </w:t>
      </w:r>
      <w:r w:rsidRPr="00C207F0">
        <w:rPr>
          <w:rFonts w:ascii="Barlow" w:hAnsi="Barlow"/>
          <w:b/>
          <w:bCs/>
          <w:color w:val="38383A"/>
          <w:lang w:val="en-US"/>
        </w:rPr>
        <w:t>Q</w:t>
      </w:r>
      <w:r w:rsidR="00626914" w:rsidRPr="00C207F0">
        <w:rPr>
          <w:rFonts w:ascii="Barlow" w:hAnsi="Barlow"/>
          <w:b/>
          <w:bCs/>
          <w:color w:val="38383A"/>
          <w:lang w:val="en-US"/>
        </w:rPr>
        <w:t xml:space="preserve">ualification </w:t>
      </w:r>
      <w:r w:rsidRPr="00C207F0">
        <w:rPr>
          <w:rFonts w:ascii="Barlow" w:hAnsi="Barlow"/>
          <w:b/>
          <w:bCs/>
          <w:color w:val="38383A"/>
          <w:lang w:val="en-US"/>
        </w:rPr>
        <w:t>F</w:t>
      </w:r>
      <w:r w:rsidR="00626914" w:rsidRPr="00C207F0">
        <w:rPr>
          <w:rFonts w:ascii="Barlow" w:hAnsi="Barlow"/>
          <w:b/>
          <w:bCs/>
          <w:color w:val="38383A"/>
          <w:lang w:val="en-US"/>
        </w:rPr>
        <w:t>ramework (EQF)</w:t>
      </w:r>
    </w:p>
    <w:p w14:paraId="335832C9" w14:textId="3A9F9EC2" w:rsidR="00626914" w:rsidRPr="00626914" w:rsidRDefault="00626914" w:rsidP="00626914">
      <w:pPr>
        <w:ind w:left="709"/>
        <w:rPr>
          <w:rFonts w:ascii="Verdana" w:hAnsi="Verdana"/>
          <w:sz w:val="20"/>
          <w:szCs w:val="20"/>
          <w:lang w:val="en-GB"/>
        </w:rPr>
      </w:pPr>
      <w:r w:rsidRPr="00626914">
        <w:rPr>
          <w:rFonts w:ascii="Verdana" w:hAnsi="Verdana"/>
          <w:sz w:val="20"/>
          <w:szCs w:val="20"/>
          <w:lang w:val="en-GB"/>
        </w:rPr>
        <w:t>Descriptors defining levels in the European Qualifications Framework</w:t>
      </w:r>
      <w:r>
        <w:rPr>
          <w:rFonts w:ascii="Verdana" w:hAnsi="Verdana"/>
          <w:sz w:val="20"/>
          <w:szCs w:val="20"/>
          <w:lang w:val="en-GB"/>
        </w:rPr>
        <w:t>:</w:t>
      </w:r>
    </w:p>
    <w:p w14:paraId="7B7366DF" w14:textId="77777777" w:rsidR="004D51CC" w:rsidRPr="00C207F0" w:rsidRDefault="00973D21" w:rsidP="00A12904">
      <w:pPr>
        <w:ind w:left="709"/>
        <w:rPr>
          <w:rFonts w:ascii="Barlow" w:hAnsi="Barlow"/>
          <w:b/>
          <w:bCs/>
          <w:color w:val="F4A56B"/>
          <w:sz w:val="22"/>
          <w:szCs w:val="22"/>
          <w:lang w:val="en-GB"/>
        </w:rPr>
      </w:pPr>
      <w:hyperlink r:id="rId9" w:history="1">
        <w:r w:rsidR="004D51CC" w:rsidRPr="00C207F0">
          <w:rPr>
            <w:rFonts w:ascii="Barlow" w:hAnsi="Barlow"/>
            <w:b/>
            <w:bCs/>
            <w:color w:val="F4A56B"/>
            <w:sz w:val="22"/>
            <w:szCs w:val="22"/>
            <w:lang w:val="en-GB"/>
          </w:rPr>
          <w:t>https://ec.europa.eu/ploteus/en/content/descriptors-page</w:t>
        </w:r>
      </w:hyperlink>
    </w:p>
    <w:p w14:paraId="7DA8AB2E" w14:textId="77777777" w:rsidR="00626914" w:rsidRDefault="00626914" w:rsidP="00626914">
      <w:pPr>
        <w:ind w:left="709"/>
        <w:rPr>
          <w:rFonts w:ascii="Verdana" w:hAnsi="Verdana"/>
          <w:sz w:val="20"/>
          <w:szCs w:val="20"/>
          <w:lang w:val="en-GB"/>
        </w:rPr>
      </w:pPr>
      <w:r>
        <w:rPr>
          <w:rFonts w:ascii="Verdana" w:hAnsi="Verdana"/>
          <w:sz w:val="20"/>
          <w:szCs w:val="20"/>
          <w:lang w:val="en-GB"/>
        </w:rPr>
        <w:t xml:space="preserve">Council recommendation </w:t>
      </w:r>
      <w:r w:rsidRPr="00626914">
        <w:rPr>
          <w:rFonts w:ascii="Verdana" w:hAnsi="Verdana"/>
          <w:sz w:val="20"/>
          <w:szCs w:val="20"/>
          <w:lang w:val="en-GB"/>
        </w:rPr>
        <w:t>of 22 May 2017 on the European Qualifications Framework for lifelong learning</w:t>
      </w:r>
      <w:r>
        <w:rPr>
          <w:rFonts w:ascii="Verdana" w:hAnsi="Verdana"/>
          <w:sz w:val="20"/>
          <w:szCs w:val="20"/>
          <w:lang w:val="en-GB"/>
        </w:rPr>
        <w:t xml:space="preserve"> in the </w:t>
      </w:r>
      <w:r w:rsidRPr="00A12904">
        <w:rPr>
          <w:rFonts w:ascii="Verdana" w:hAnsi="Verdana"/>
          <w:sz w:val="20"/>
          <w:szCs w:val="20"/>
          <w:lang w:val="en-GB"/>
        </w:rPr>
        <w:t>Official Journal of the European Union</w:t>
      </w:r>
      <w:r>
        <w:rPr>
          <w:rFonts w:ascii="Verdana" w:hAnsi="Verdana"/>
          <w:sz w:val="20"/>
          <w:szCs w:val="20"/>
          <w:lang w:val="en-GB"/>
        </w:rPr>
        <w:t xml:space="preserve"> (download in English):</w:t>
      </w:r>
    </w:p>
    <w:p w14:paraId="1A24547D" w14:textId="057A5B20" w:rsidR="000A766F" w:rsidRPr="00C207F0" w:rsidRDefault="00973D21" w:rsidP="00A12904">
      <w:pPr>
        <w:ind w:left="709"/>
        <w:rPr>
          <w:rFonts w:ascii="Barlow" w:hAnsi="Barlow"/>
          <w:b/>
          <w:bCs/>
          <w:color w:val="F4A56B"/>
          <w:sz w:val="22"/>
          <w:szCs w:val="22"/>
          <w:lang w:val="en-GB"/>
        </w:rPr>
      </w:pPr>
      <w:hyperlink r:id="rId10" w:history="1">
        <w:r w:rsidR="000A766F" w:rsidRPr="00C207F0">
          <w:rPr>
            <w:rFonts w:ascii="Barlow" w:hAnsi="Barlow"/>
            <w:b/>
            <w:bCs/>
            <w:color w:val="F4A56B"/>
            <w:sz w:val="22"/>
            <w:szCs w:val="22"/>
            <w:lang w:val="en-GB"/>
          </w:rPr>
          <w:t>https://eur-lex.europa.eu/legal-content/EN/TXT/PDF/?uri=CELEX:32017H0615(01)&amp;qid=1565171827395&amp;from=EN</w:t>
        </w:r>
      </w:hyperlink>
    </w:p>
    <w:p w14:paraId="668CF912" w14:textId="2546F796" w:rsidR="00626914" w:rsidRPr="00626914" w:rsidRDefault="00626914" w:rsidP="00626914">
      <w:pPr>
        <w:ind w:left="709"/>
        <w:rPr>
          <w:lang w:val="en-US"/>
        </w:rPr>
      </w:pPr>
      <w:r>
        <w:rPr>
          <w:rFonts w:ascii="Verdana" w:hAnsi="Verdana"/>
          <w:sz w:val="20"/>
          <w:szCs w:val="20"/>
          <w:lang w:val="en-GB"/>
        </w:rPr>
        <w:t>Other languages:</w:t>
      </w:r>
    </w:p>
    <w:p w14:paraId="420680EA" w14:textId="6843217E" w:rsidR="00626914" w:rsidRPr="00C207F0" w:rsidRDefault="00973D21" w:rsidP="004876EC">
      <w:pPr>
        <w:ind w:left="709"/>
        <w:rPr>
          <w:rFonts w:ascii="Barlow" w:hAnsi="Barlow"/>
          <w:b/>
          <w:bCs/>
          <w:color w:val="F4A56B"/>
          <w:sz w:val="22"/>
          <w:szCs w:val="22"/>
          <w:lang w:val="en-US"/>
        </w:rPr>
      </w:pPr>
      <w:hyperlink r:id="rId11" w:history="1">
        <w:r w:rsidR="00626914" w:rsidRPr="00C207F0">
          <w:rPr>
            <w:rFonts w:ascii="Barlow" w:hAnsi="Barlow"/>
            <w:b/>
            <w:bCs/>
            <w:color w:val="F4A56B"/>
            <w:sz w:val="22"/>
            <w:szCs w:val="22"/>
            <w:lang w:val="en-US"/>
          </w:rPr>
          <w:t>https://eur-lex.europa.eu/legal-content/EN/TXT/?qid=1565171827395&amp;uri=CELEX:32017H0615(01)</w:t>
        </w:r>
      </w:hyperlink>
    </w:p>
    <w:p w14:paraId="7ECA0863" w14:textId="54BA37E9" w:rsidR="000C1CBA" w:rsidRDefault="00626914" w:rsidP="000C1CBA">
      <w:pPr>
        <w:rPr>
          <w:rFonts w:ascii="Barlow" w:hAnsi="Barlow"/>
          <w:b/>
          <w:bCs/>
          <w:color w:val="38383A"/>
          <w:lang w:val="en-US"/>
        </w:rPr>
      </w:pPr>
      <w:r w:rsidRPr="00626914">
        <w:rPr>
          <w:rFonts w:ascii="Barlow" w:hAnsi="Barlow"/>
          <w:b/>
          <w:bCs/>
          <w:color w:val="38383A"/>
          <w:lang w:val="en-US"/>
        </w:rPr>
        <w:t>European Agenda for Adult Learning (</w:t>
      </w:r>
      <w:r w:rsidR="000C1CBA" w:rsidRPr="00626914">
        <w:rPr>
          <w:rFonts w:ascii="Barlow" w:hAnsi="Barlow"/>
          <w:b/>
          <w:bCs/>
          <w:color w:val="38383A"/>
          <w:lang w:val="en-US"/>
        </w:rPr>
        <w:t>AEFA</w:t>
      </w:r>
      <w:r w:rsidRPr="00626914">
        <w:rPr>
          <w:rFonts w:ascii="Barlow" w:hAnsi="Barlow"/>
          <w:b/>
          <w:bCs/>
          <w:color w:val="38383A"/>
          <w:lang w:val="en-US"/>
        </w:rPr>
        <w:t>) (in French)</w:t>
      </w:r>
    </w:p>
    <w:p w14:paraId="06FFDBC6" w14:textId="0182718B" w:rsidR="00626914" w:rsidRPr="00626914" w:rsidRDefault="00626914" w:rsidP="00626914">
      <w:pPr>
        <w:ind w:left="709"/>
        <w:rPr>
          <w:rFonts w:ascii="Verdana" w:hAnsi="Verdana"/>
          <w:sz w:val="20"/>
          <w:szCs w:val="20"/>
          <w:lang w:val="en-GB"/>
        </w:rPr>
      </w:pPr>
      <w:r>
        <w:rPr>
          <w:rFonts w:ascii="Verdana" w:hAnsi="Verdana"/>
          <w:sz w:val="20"/>
          <w:szCs w:val="20"/>
          <w:lang w:val="en-GB"/>
        </w:rPr>
        <w:t xml:space="preserve">AEFA </w:t>
      </w:r>
      <w:r w:rsidRPr="00626914">
        <w:rPr>
          <w:rFonts w:ascii="Verdana" w:hAnsi="Verdana"/>
          <w:sz w:val="20"/>
          <w:szCs w:val="20"/>
          <w:lang w:val="en-GB"/>
        </w:rPr>
        <w:t>French coordination page</w:t>
      </w:r>
      <w:r>
        <w:rPr>
          <w:rFonts w:ascii="Verdana" w:hAnsi="Verdana"/>
          <w:sz w:val="20"/>
          <w:szCs w:val="20"/>
          <w:lang w:val="en-GB"/>
        </w:rPr>
        <w:t>:</w:t>
      </w:r>
    </w:p>
    <w:p w14:paraId="42038ECD" w14:textId="044AA0D1" w:rsidR="004D51CC" w:rsidRPr="00C207F0" w:rsidRDefault="00973D21" w:rsidP="00A12904">
      <w:pPr>
        <w:ind w:left="709"/>
        <w:rPr>
          <w:rFonts w:ascii="Barlow" w:hAnsi="Barlow"/>
          <w:b/>
          <w:bCs/>
          <w:color w:val="F4A56B"/>
          <w:sz w:val="22"/>
          <w:szCs w:val="22"/>
          <w:lang w:val="en-US"/>
        </w:rPr>
      </w:pPr>
      <w:hyperlink r:id="rId12" w:history="1">
        <w:r w:rsidR="004D51CC" w:rsidRPr="00C207F0">
          <w:rPr>
            <w:rFonts w:ascii="Barlow" w:hAnsi="Barlow"/>
            <w:b/>
            <w:bCs/>
            <w:color w:val="F4A56B"/>
            <w:sz w:val="22"/>
            <w:szCs w:val="22"/>
            <w:lang w:val="en-US"/>
          </w:rPr>
          <w:t>http://www.agence-erasmus.fr/page/agenda-europeen-des-adultes</w:t>
        </w:r>
      </w:hyperlink>
    </w:p>
    <w:p w14:paraId="3E0811B2" w14:textId="7268C2A6" w:rsidR="00626914" w:rsidRPr="00626914" w:rsidRDefault="00626914" w:rsidP="00A12904">
      <w:pPr>
        <w:ind w:left="709"/>
        <w:rPr>
          <w:rFonts w:ascii="Verdana" w:hAnsi="Verdana"/>
          <w:sz w:val="20"/>
          <w:szCs w:val="20"/>
        </w:rPr>
      </w:pPr>
      <w:r w:rsidRPr="00626914">
        <w:rPr>
          <w:rFonts w:ascii="Verdana" w:hAnsi="Verdana"/>
          <w:sz w:val="20"/>
          <w:szCs w:val="20"/>
        </w:rPr>
        <w:t xml:space="preserve">Guide AEFA, </w:t>
      </w:r>
      <w:r w:rsidRPr="00626914">
        <w:rPr>
          <w:rFonts w:ascii="Verdana" w:hAnsi="Verdana"/>
          <w:i/>
          <w:iCs/>
          <w:sz w:val="20"/>
          <w:szCs w:val="20"/>
        </w:rPr>
        <w:t>Évaluer les compétences transversales</w:t>
      </w:r>
      <w:r w:rsidRPr="00626914">
        <w:rPr>
          <w:rFonts w:ascii="Verdana" w:hAnsi="Verdana"/>
          <w:sz w:val="20"/>
          <w:szCs w:val="20"/>
        </w:rPr>
        <w:t xml:space="preserve"> (download):</w:t>
      </w:r>
    </w:p>
    <w:p w14:paraId="7634389A" w14:textId="77777777" w:rsidR="00626914" w:rsidRPr="00626914" w:rsidRDefault="00973D21" w:rsidP="00626914">
      <w:pPr>
        <w:ind w:left="709"/>
        <w:rPr>
          <w:rFonts w:ascii="Barlow" w:hAnsi="Barlow"/>
          <w:b/>
          <w:bCs/>
          <w:color w:val="F4A56B"/>
          <w:sz w:val="22"/>
          <w:szCs w:val="22"/>
        </w:rPr>
      </w:pPr>
      <w:hyperlink r:id="rId13" w:history="1">
        <w:r w:rsidR="00626914" w:rsidRPr="00626914">
          <w:rPr>
            <w:rFonts w:ascii="Barlow" w:hAnsi="Barlow"/>
            <w:b/>
            <w:bCs/>
            <w:color w:val="F4A56B"/>
            <w:sz w:val="22"/>
            <w:szCs w:val="22"/>
          </w:rPr>
          <w:t>http://www.agence-erasmus.fr/docs/2496_2496_aefa-guide-competences-juin-2017.pdf</w:t>
        </w:r>
      </w:hyperlink>
    </w:p>
    <w:p w14:paraId="0F2AFEDC" w14:textId="77777777" w:rsidR="005A5F2B" w:rsidRPr="00E94ED6" w:rsidRDefault="005A5F2B" w:rsidP="005A5F2B">
      <w:pPr>
        <w:rPr>
          <w:rFonts w:ascii="Barlow" w:hAnsi="Barlow"/>
          <w:b/>
          <w:bCs/>
          <w:color w:val="38383A"/>
          <w:lang w:val="en-GB"/>
        </w:rPr>
      </w:pPr>
      <w:r w:rsidRPr="00E94ED6">
        <w:rPr>
          <w:rFonts w:ascii="Barlow" w:hAnsi="Barlow"/>
          <w:b/>
          <w:bCs/>
          <w:color w:val="38383A"/>
          <w:lang w:val="en-GB"/>
        </w:rPr>
        <w:t>Common European Framework of Reference for Languages: Learning, Teaching, Assessment (CEFR)</w:t>
      </w:r>
    </w:p>
    <w:p w14:paraId="21CC79D7" w14:textId="2AC555E2" w:rsidR="004876EC" w:rsidRPr="004876EC" w:rsidRDefault="004876EC" w:rsidP="00A12904">
      <w:pPr>
        <w:ind w:left="709"/>
        <w:rPr>
          <w:rFonts w:ascii="Verdana" w:hAnsi="Verdana"/>
          <w:sz w:val="20"/>
          <w:szCs w:val="20"/>
          <w:lang w:val="en-GB"/>
        </w:rPr>
      </w:pPr>
      <w:r w:rsidRPr="004876EC">
        <w:rPr>
          <w:rFonts w:ascii="Verdana" w:hAnsi="Verdana"/>
          <w:sz w:val="20"/>
          <w:szCs w:val="20"/>
          <w:lang w:val="en-GB"/>
        </w:rPr>
        <w:t>Presentation on the Council of Europe website:</w:t>
      </w:r>
    </w:p>
    <w:p w14:paraId="560AE4B2" w14:textId="3ECA9A32" w:rsidR="005A5F2B" w:rsidRPr="00C207F0" w:rsidRDefault="00973D21" w:rsidP="00A12904">
      <w:pPr>
        <w:ind w:left="709"/>
        <w:rPr>
          <w:rFonts w:ascii="Barlow" w:hAnsi="Barlow"/>
          <w:b/>
          <w:bCs/>
          <w:color w:val="F4A56B"/>
          <w:sz w:val="22"/>
          <w:szCs w:val="22"/>
          <w:lang w:val="en-GB"/>
        </w:rPr>
      </w:pPr>
      <w:hyperlink r:id="rId14" w:history="1">
        <w:r w:rsidR="004876EC" w:rsidRPr="00C207F0">
          <w:rPr>
            <w:rFonts w:ascii="Barlow" w:hAnsi="Barlow"/>
            <w:b/>
            <w:bCs/>
            <w:color w:val="F4A56B"/>
            <w:sz w:val="22"/>
            <w:szCs w:val="22"/>
            <w:lang w:val="en-GB"/>
          </w:rPr>
          <w:t>https://www.coe.int/en/web/common-european-framework-reference-languages/home</w:t>
        </w:r>
      </w:hyperlink>
    </w:p>
    <w:p w14:paraId="5E8D0EB0" w14:textId="595DEFCA" w:rsidR="005A5F2B" w:rsidRPr="005A5F2B" w:rsidRDefault="005A5F2B" w:rsidP="00A12904">
      <w:pPr>
        <w:ind w:left="709"/>
        <w:rPr>
          <w:rFonts w:ascii="Verdana" w:hAnsi="Verdana"/>
          <w:sz w:val="20"/>
          <w:szCs w:val="20"/>
          <w:lang w:val="en-GB"/>
        </w:rPr>
      </w:pPr>
      <w:r w:rsidRPr="005A5F2B">
        <w:rPr>
          <w:rFonts w:ascii="Verdana" w:hAnsi="Verdana"/>
          <w:sz w:val="20"/>
          <w:szCs w:val="20"/>
          <w:lang w:val="en-GB"/>
        </w:rPr>
        <w:t>Full text of the CEFR (2001) (download)</w:t>
      </w:r>
      <w:r w:rsidR="00A12904">
        <w:rPr>
          <w:rFonts w:ascii="Verdana" w:hAnsi="Verdana"/>
          <w:sz w:val="20"/>
          <w:szCs w:val="20"/>
          <w:lang w:val="en-GB"/>
        </w:rPr>
        <w:t>:</w:t>
      </w:r>
    </w:p>
    <w:p w14:paraId="4B80944C" w14:textId="1EC6074C" w:rsidR="005A5F2B" w:rsidRPr="00E94ED6" w:rsidRDefault="00973D21" w:rsidP="00A12904">
      <w:pPr>
        <w:ind w:left="709"/>
        <w:rPr>
          <w:rFonts w:ascii="Barlow" w:hAnsi="Barlow"/>
          <w:b/>
          <w:bCs/>
          <w:color w:val="F4A56B"/>
          <w:sz w:val="22"/>
          <w:szCs w:val="22"/>
          <w:lang w:val="en-US"/>
        </w:rPr>
      </w:pPr>
      <w:hyperlink r:id="rId15" w:history="1">
        <w:r w:rsidR="005A5F2B" w:rsidRPr="00E94ED6">
          <w:rPr>
            <w:rFonts w:ascii="Barlow" w:hAnsi="Barlow"/>
            <w:b/>
            <w:bCs/>
            <w:color w:val="F4A56B"/>
            <w:sz w:val="22"/>
            <w:szCs w:val="22"/>
            <w:lang w:val="en-US"/>
          </w:rPr>
          <w:t>https://rm.coe.int/1680459f97</w:t>
        </w:r>
      </w:hyperlink>
    </w:p>
    <w:p w14:paraId="0857AE61" w14:textId="03C4EC88" w:rsidR="005A5F2B" w:rsidRPr="005A5F2B" w:rsidRDefault="005A5F2B" w:rsidP="00A12904">
      <w:pPr>
        <w:ind w:left="709"/>
        <w:rPr>
          <w:rFonts w:ascii="Verdana" w:hAnsi="Verdana"/>
          <w:sz w:val="20"/>
          <w:szCs w:val="20"/>
          <w:lang w:val="en-GB"/>
        </w:rPr>
      </w:pPr>
      <w:r w:rsidRPr="005A5F2B">
        <w:rPr>
          <w:rFonts w:ascii="Verdana" w:hAnsi="Verdana"/>
          <w:sz w:val="20"/>
          <w:szCs w:val="20"/>
          <w:lang w:val="en-GB"/>
        </w:rPr>
        <w:t>CEFR Companion volume (2018) (download)</w:t>
      </w:r>
      <w:r w:rsidR="00A12904">
        <w:rPr>
          <w:rFonts w:ascii="Verdana" w:hAnsi="Verdana"/>
          <w:sz w:val="20"/>
          <w:szCs w:val="20"/>
          <w:lang w:val="en-GB"/>
        </w:rPr>
        <w:t>:</w:t>
      </w:r>
    </w:p>
    <w:p w14:paraId="3413D10F" w14:textId="77777777" w:rsidR="005A5F2B" w:rsidRPr="00C207F0" w:rsidRDefault="00973D21" w:rsidP="00A12904">
      <w:pPr>
        <w:ind w:left="709"/>
        <w:rPr>
          <w:rFonts w:ascii="Barlow" w:hAnsi="Barlow"/>
          <w:b/>
          <w:bCs/>
          <w:color w:val="F4A56B"/>
          <w:sz w:val="22"/>
          <w:szCs w:val="22"/>
          <w:lang w:val="en-GB"/>
        </w:rPr>
      </w:pPr>
      <w:hyperlink r:id="rId16" w:history="1">
        <w:r w:rsidR="005A5F2B" w:rsidRPr="00C207F0">
          <w:rPr>
            <w:rFonts w:ascii="Barlow" w:hAnsi="Barlow"/>
            <w:b/>
            <w:bCs/>
            <w:color w:val="F4A56B"/>
            <w:sz w:val="22"/>
            <w:szCs w:val="22"/>
            <w:lang w:val="en-GB"/>
          </w:rPr>
          <w:t>https://rm.coe.int/cefr-companion-volume-with-new-descriptors-2018/1680787989</w:t>
        </w:r>
      </w:hyperlink>
    </w:p>
    <w:p w14:paraId="49244D30" w14:textId="5D856192" w:rsidR="000C1CBA" w:rsidRPr="00E94ED6" w:rsidRDefault="00EA3C4F" w:rsidP="000C1CBA">
      <w:pPr>
        <w:rPr>
          <w:sz w:val="28"/>
          <w:szCs w:val="28"/>
          <w:lang w:val="en-GB"/>
        </w:rPr>
      </w:pPr>
      <w:r w:rsidRPr="00E94ED6">
        <w:rPr>
          <w:rFonts w:ascii="Barlow" w:hAnsi="Barlow"/>
          <w:b/>
          <w:bCs/>
          <w:color w:val="38383A"/>
          <w:lang w:val="en-GB"/>
        </w:rPr>
        <w:t>Key Competences for lifelong learning</w:t>
      </w:r>
    </w:p>
    <w:p w14:paraId="5786E1EC" w14:textId="74772BB7" w:rsidR="00A12904" w:rsidRDefault="00EA3C4F" w:rsidP="00A12904">
      <w:pPr>
        <w:ind w:left="709"/>
        <w:rPr>
          <w:rFonts w:ascii="Verdana" w:hAnsi="Verdana"/>
          <w:sz w:val="20"/>
          <w:szCs w:val="20"/>
          <w:lang w:val="en-GB"/>
        </w:rPr>
      </w:pPr>
      <w:r w:rsidRPr="00EA3C4F">
        <w:rPr>
          <w:rFonts w:ascii="Verdana" w:hAnsi="Verdana"/>
          <w:sz w:val="20"/>
          <w:szCs w:val="20"/>
          <w:lang w:val="en-GB"/>
        </w:rPr>
        <w:t>C</w:t>
      </w:r>
      <w:r w:rsidR="00A12904">
        <w:rPr>
          <w:rFonts w:ascii="Verdana" w:hAnsi="Verdana"/>
          <w:sz w:val="20"/>
          <w:szCs w:val="20"/>
          <w:lang w:val="en-GB"/>
        </w:rPr>
        <w:t>ouncil recommendation</w:t>
      </w:r>
      <w:r w:rsidRPr="00EA3C4F">
        <w:rPr>
          <w:rFonts w:ascii="Verdana" w:hAnsi="Verdana"/>
          <w:sz w:val="20"/>
          <w:szCs w:val="20"/>
          <w:lang w:val="en-GB"/>
        </w:rPr>
        <w:t xml:space="preserve"> of 22 May 2018 on key competences for lifelong learning</w:t>
      </w:r>
      <w:r w:rsidR="00A12904">
        <w:rPr>
          <w:rFonts w:ascii="Verdana" w:hAnsi="Verdana"/>
          <w:sz w:val="20"/>
          <w:szCs w:val="20"/>
          <w:lang w:val="en-GB"/>
        </w:rPr>
        <w:t xml:space="preserve">, in the </w:t>
      </w:r>
      <w:r w:rsidR="00A12904" w:rsidRPr="00A12904">
        <w:rPr>
          <w:rFonts w:ascii="Verdana" w:hAnsi="Verdana"/>
          <w:sz w:val="20"/>
          <w:szCs w:val="20"/>
          <w:lang w:val="en-GB"/>
        </w:rPr>
        <w:t>Official Journal of the European Union</w:t>
      </w:r>
      <w:r w:rsidR="00A12904">
        <w:rPr>
          <w:rFonts w:ascii="Verdana" w:hAnsi="Verdana"/>
          <w:sz w:val="20"/>
          <w:szCs w:val="20"/>
          <w:lang w:val="en-GB"/>
        </w:rPr>
        <w:t xml:space="preserve"> (download in English):</w:t>
      </w:r>
    </w:p>
    <w:p w14:paraId="098770F4" w14:textId="07153EDD" w:rsidR="00A12904" w:rsidRPr="00626914" w:rsidRDefault="00973D21" w:rsidP="00A12904">
      <w:pPr>
        <w:ind w:left="709"/>
        <w:rPr>
          <w:rFonts w:ascii="Barlow" w:hAnsi="Barlow"/>
          <w:b/>
          <w:bCs/>
          <w:color w:val="F4A56B"/>
          <w:sz w:val="22"/>
          <w:szCs w:val="22"/>
          <w:lang w:val="en-GB"/>
        </w:rPr>
      </w:pPr>
      <w:hyperlink r:id="rId17" w:history="1">
        <w:r w:rsidR="00A12904" w:rsidRPr="00626914">
          <w:rPr>
            <w:rFonts w:ascii="Barlow" w:hAnsi="Barlow"/>
            <w:b/>
            <w:bCs/>
            <w:color w:val="F4A56B"/>
            <w:sz w:val="22"/>
            <w:szCs w:val="22"/>
            <w:lang w:val="en-GB"/>
          </w:rPr>
          <w:t>https://eur-lex.europa.eu/legal-content/EN/TXT/PDF/?uri=CELEX:32018H0604%2801%29</w:t>
        </w:r>
      </w:hyperlink>
    </w:p>
    <w:p w14:paraId="2F8D4BB5" w14:textId="250EBAA8" w:rsidR="00A12904" w:rsidRDefault="00A12904" w:rsidP="00A12904">
      <w:pPr>
        <w:ind w:left="709"/>
        <w:rPr>
          <w:rFonts w:ascii="Verdana" w:hAnsi="Verdana"/>
          <w:sz w:val="20"/>
          <w:szCs w:val="20"/>
          <w:lang w:val="en-GB"/>
        </w:rPr>
      </w:pPr>
      <w:r>
        <w:rPr>
          <w:rFonts w:ascii="Verdana" w:hAnsi="Verdana"/>
          <w:sz w:val="20"/>
          <w:szCs w:val="20"/>
          <w:lang w:val="en-GB"/>
        </w:rPr>
        <w:lastRenderedPageBreak/>
        <w:t>Other languages:</w:t>
      </w:r>
    </w:p>
    <w:p w14:paraId="406470AB" w14:textId="18C11C72" w:rsidR="004876EC" w:rsidRPr="004876EC" w:rsidRDefault="00A12904" w:rsidP="004876EC">
      <w:pPr>
        <w:ind w:left="709"/>
        <w:rPr>
          <w:rFonts w:ascii="Barlow" w:hAnsi="Barlow"/>
          <w:b/>
          <w:bCs/>
          <w:color w:val="F4A56B"/>
          <w:sz w:val="22"/>
          <w:szCs w:val="22"/>
          <w:lang w:val="en-GB"/>
        </w:rPr>
      </w:pPr>
      <w:r w:rsidRPr="00626914">
        <w:rPr>
          <w:rFonts w:ascii="Barlow" w:hAnsi="Barlow"/>
          <w:b/>
          <w:bCs/>
          <w:color w:val="F4A56B"/>
          <w:sz w:val="22"/>
          <w:szCs w:val="22"/>
          <w:lang w:val="en-GB"/>
        </w:rPr>
        <w:t>https://eur-lex.europa.eu/legal-ontent/EN/TXT/?qid=1566391153023&amp;uri=CELEX:32018H0604(01)</w:t>
      </w:r>
    </w:p>
    <w:p w14:paraId="7487BD1E" w14:textId="36D9FE38" w:rsidR="000C1CBA" w:rsidRPr="005A5AC7" w:rsidRDefault="004876EC" w:rsidP="000C1CBA">
      <w:pPr>
        <w:rPr>
          <w:rFonts w:ascii="Barlow" w:hAnsi="Barlow"/>
          <w:b/>
          <w:bCs/>
          <w:color w:val="38383A"/>
          <w:lang w:val="en-GB"/>
        </w:rPr>
      </w:pPr>
      <w:r w:rsidRPr="005A5AC7">
        <w:rPr>
          <w:rFonts w:ascii="Barlow" w:hAnsi="Barlow"/>
          <w:b/>
          <w:bCs/>
          <w:color w:val="38383A"/>
          <w:lang w:val="en-GB"/>
        </w:rPr>
        <w:t>Reference guide for professional integration of the region Île-de-France (</w:t>
      </w:r>
      <w:r w:rsidR="000C1CBA" w:rsidRPr="005A5AC7">
        <w:rPr>
          <w:rFonts w:ascii="Barlow" w:hAnsi="Barlow"/>
          <w:b/>
          <w:bCs/>
          <w:i/>
          <w:iCs/>
          <w:color w:val="38383A"/>
          <w:lang w:val="en-GB"/>
        </w:rPr>
        <w:t xml:space="preserve">Référentiel d’insertion professionnelle Région </w:t>
      </w:r>
      <w:r w:rsidR="005A5AC7" w:rsidRPr="005A5AC7">
        <w:rPr>
          <w:rFonts w:ascii="Barlow" w:hAnsi="Barlow"/>
          <w:b/>
          <w:bCs/>
          <w:i/>
          <w:iCs/>
          <w:color w:val="38383A"/>
          <w:lang w:val="en-GB"/>
        </w:rPr>
        <w:t>Î</w:t>
      </w:r>
      <w:r w:rsidR="000C1CBA" w:rsidRPr="005A5AC7">
        <w:rPr>
          <w:rFonts w:ascii="Barlow" w:hAnsi="Barlow"/>
          <w:b/>
          <w:bCs/>
          <w:i/>
          <w:iCs/>
          <w:color w:val="38383A"/>
          <w:lang w:val="en-GB"/>
        </w:rPr>
        <w:t>le-de-</w:t>
      </w:r>
      <w:r w:rsidRPr="005A5AC7">
        <w:rPr>
          <w:rFonts w:ascii="Barlow" w:hAnsi="Barlow"/>
          <w:b/>
          <w:bCs/>
          <w:i/>
          <w:iCs/>
          <w:color w:val="38383A"/>
          <w:lang w:val="en-GB"/>
        </w:rPr>
        <w:t>France</w:t>
      </w:r>
      <w:r w:rsidRPr="005A5AC7">
        <w:rPr>
          <w:rFonts w:ascii="Barlow" w:hAnsi="Barlow"/>
          <w:b/>
          <w:bCs/>
          <w:color w:val="38383A"/>
          <w:lang w:val="en-GB"/>
        </w:rPr>
        <w:t>) (in French)</w:t>
      </w:r>
    </w:p>
    <w:p w14:paraId="702A1265" w14:textId="175C18EE" w:rsidR="004876EC" w:rsidRPr="004876EC" w:rsidRDefault="004876EC" w:rsidP="004876EC">
      <w:pPr>
        <w:ind w:left="709"/>
        <w:rPr>
          <w:rFonts w:ascii="Verdana" w:hAnsi="Verdana"/>
          <w:sz w:val="20"/>
          <w:szCs w:val="20"/>
        </w:rPr>
      </w:pPr>
      <w:r w:rsidRPr="005A5AC7">
        <w:rPr>
          <w:rFonts w:ascii="Verdana" w:hAnsi="Verdana"/>
          <w:i/>
          <w:iCs/>
          <w:sz w:val="20"/>
          <w:szCs w:val="20"/>
        </w:rPr>
        <w:t>Évaluer pour se former dans le dispositif régional Avenir Jeunes</w:t>
      </w:r>
      <w:r w:rsidRPr="004876EC">
        <w:rPr>
          <w:rFonts w:ascii="Verdana" w:hAnsi="Verdana"/>
          <w:sz w:val="20"/>
          <w:szCs w:val="20"/>
        </w:rPr>
        <w:t xml:space="preserve"> (</w:t>
      </w:r>
      <w:r w:rsidRPr="00725079">
        <w:rPr>
          <w:rFonts w:ascii="Verdana" w:hAnsi="Verdana"/>
          <w:sz w:val="20"/>
          <w:szCs w:val="20"/>
        </w:rPr>
        <w:t>download</w:t>
      </w:r>
      <w:r w:rsidRPr="004876EC">
        <w:rPr>
          <w:rFonts w:ascii="Verdana" w:hAnsi="Verdana"/>
          <w:sz w:val="20"/>
          <w:szCs w:val="20"/>
        </w:rPr>
        <w:t>):</w:t>
      </w:r>
    </w:p>
    <w:p w14:paraId="166F2C73" w14:textId="77777777" w:rsidR="000C1CBA" w:rsidRPr="00C207F0" w:rsidRDefault="000C1CBA" w:rsidP="004876EC">
      <w:pPr>
        <w:ind w:left="709"/>
        <w:rPr>
          <w:rFonts w:ascii="Barlow" w:hAnsi="Barlow"/>
          <w:b/>
          <w:bCs/>
          <w:color w:val="F4A56B"/>
          <w:sz w:val="22"/>
          <w:szCs w:val="22"/>
        </w:rPr>
      </w:pPr>
      <w:r w:rsidRPr="00C207F0">
        <w:rPr>
          <w:rFonts w:ascii="Barlow" w:hAnsi="Barlow"/>
          <w:b/>
          <w:bCs/>
          <w:color w:val="F4A56B"/>
          <w:sz w:val="22"/>
          <w:szCs w:val="22"/>
        </w:rPr>
        <w:t>https://www.de</w:t>
      </w:r>
      <w:r w:rsidR="004D51CC" w:rsidRPr="00C207F0">
        <w:rPr>
          <w:rFonts w:ascii="Barlow" w:hAnsi="Barlow"/>
          <w:b/>
          <w:bCs/>
          <w:color w:val="F4A56B"/>
          <w:sz w:val="22"/>
          <w:szCs w:val="22"/>
        </w:rPr>
        <w:t>fi</w:t>
      </w:r>
      <w:r w:rsidRPr="00C207F0">
        <w:rPr>
          <w:rFonts w:ascii="Barlow" w:hAnsi="Barlow"/>
          <w:b/>
          <w:bCs/>
          <w:color w:val="F4A56B"/>
          <w:sz w:val="22"/>
          <w:szCs w:val="22"/>
        </w:rPr>
        <w:t>-metiers.fr/sites/default/</w:t>
      </w:r>
      <w:r w:rsidR="004D51CC" w:rsidRPr="00C207F0">
        <w:rPr>
          <w:rFonts w:ascii="Barlow" w:hAnsi="Barlow"/>
          <w:b/>
          <w:bCs/>
          <w:color w:val="F4A56B"/>
          <w:sz w:val="22"/>
          <w:szCs w:val="22"/>
        </w:rPr>
        <w:t>fi</w:t>
      </w:r>
      <w:r w:rsidRPr="00C207F0">
        <w:rPr>
          <w:rFonts w:ascii="Barlow" w:hAnsi="Barlow"/>
          <w:b/>
          <w:bCs/>
          <w:color w:val="F4A56B"/>
          <w:sz w:val="22"/>
          <w:szCs w:val="22"/>
        </w:rPr>
        <w:t>les/users/229/</w:t>
      </w:r>
      <w:r w:rsidR="004D51CC" w:rsidRPr="00C207F0">
        <w:rPr>
          <w:rFonts w:ascii="Barlow" w:hAnsi="Barlow"/>
          <w:b/>
          <w:bCs/>
          <w:color w:val="F4A56B"/>
          <w:sz w:val="22"/>
          <w:szCs w:val="22"/>
        </w:rPr>
        <w:t>fi</w:t>
      </w:r>
      <w:r w:rsidRPr="00C207F0">
        <w:rPr>
          <w:rFonts w:ascii="Barlow" w:hAnsi="Barlow"/>
          <w:b/>
          <w:bCs/>
          <w:color w:val="F4A56B"/>
          <w:sz w:val="22"/>
          <w:szCs w:val="22"/>
        </w:rPr>
        <w:t xml:space="preserve">ches_du_referentiel_avenir_jeunes.pdf </w:t>
      </w:r>
    </w:p>
    <w:p w14:paraId="4208F7B1" w14:textId="5BD5866A" w:rsidR="000C1CBA" w:rsidRPr="001A16EA" w:rsidRDefault="000C1CBA" w:rsidP="000C1CBA">
      <w:pPr>
        <w:rPr>
          <w:rFonts w:ascii="Barlow" w:hAnsi="Barlow"/>
          <w:color w:val="EA6326"/>
          <w:sz w:val="28"/>
          <w:szCs w:val="28"/>
          <w:lang w:val="en-CA"/>
        </w:rPr>
      </w:pPr>
      <w:r w:rsidRPr="00725079">
        <w:rPr>
          <w:sz w:val="26"/>
          <w:szCs w:val="26"/>
          <w:highlight w:val="yellow"/>
          <w:lang w:val="en-US"/>
        </w:rPr>
        <w:br w:type="column"/>
      </w:r>
      <w:r w:rsidR="00590275" w:rsidRPr="001A16EA">
        <w:rPr>
          <w:rFonts w:ascii="Barlow" w:hAnsi="Barlow"/>
          <w:color w:val="EA6326"/>
          <w:sz w:val="28"/>
          <w:szCs w:val="28"/>
          <w:lang w:val="en-CA"/>
        </w:rPr>
        <w:lastRenderedPageBreak/>
        <w:t>PROJECT INITIATORS</w:t>
      </w:r>
    </w:p>
    <w:p w14:paraId="6D1318D1" w14:textId="53564567" w:rsidR="00590275" w:rsidRDefault="00590275" w:rsidP="000C1CBA">
      <w:pPr>
        <w:rPr>
          <w:rFonts w:ascii="Verdana" w:hAnsi="Verdana"/>
          <w:sz w:val="20"/>
          <w:szCs w:val="20"/>
          <w:highlight w:val="magenta"/>
          <w:lang w:val="en-GB"/>
        </w:rPr>
      </w:pPr>
      <w:r w:rsidRPr="002957A7">
        <w:rPr>
          <w:rFonts w:ascii="Verdana" w:hAnsi="Verdana"/>
          <w:sz w:val="20"/>
          <w:szCs w:val="20"/>
          <w:highlight w:val="magenta"/>
          <w:lang w:val="en-GB"/>
        </w:rPr>
        <w:t xml:space="preserve">[Insert </w:t>
      </w:r>
      <w:r w:rsidR="00792D0C">
        <w:rPr>
          <w:rFonts w:ascii="Verdana" w:hAnsi="Verdana"/>
          <w:sz w:val="20"/>
          <w:szCs w:val="20"/>
          <w:highlight w:val="magenta"/>
          <w:lang w:val="en-GB"/>
        </w:rPr>
        <w:t xml:space="preserve">GIP FCIP </w:t>
      </w:r>
      <w:r w:rsidRPr="002957A7">
        <w:rPr>
          <w:rFonts w:ascii="Verdana" w:hAnsi="Verdana"/>
          <w:sz w:val="20"/>
          <w:szCs w:val="20"/>
          <w:highlight w:val="magenta"/>
          <w:lang w:val="en-GB"/>
        </w:rPr>
        <w:t>logo]</w:t>
      </w:r>
    </w:p>
    <w:p w14:paraId="3CC38FE3" w14:textId="503A1FE7" w:rsidR="00792D0C" w:rsidRPr="00792D0C" w:rsidRDefault="00792D0C" w:rsidP="00792D0C">
      <w:pPr>
        <w:spacing w:before="60" w:beforeAutospacing="0" w:after="60" w:afterAutospacing="0"/>
        <w:rPr>
          <w:rFonts w:ascii="Verdana" w:hAnsi="Verdana"/>
          <w:b/>
          <w:bCs/>
          <w:sz w:val="20"/>
          <w:szCs w:val="20"/>
        </w:rPr>
      </w:pPr>
      <w:r w:rsidRPr="00792D0C">
        <w:rPr>
          <w:rFonts w:ascii="Verdana" w:hAnsi="Verdana"/>
          <w:b/>
          <w:bCs/>
          <w:sz w:val="20"/>
          <w:szCs w:val="20"/>
        </w:rPr>
        <w:t>GIP FCIP of the Académie de Versailles (France)</w:t>
      </w:r>
    </w:p>
    <w:p w14:paraId="4ADF3902" w14:textId="78E58D37" w:rsidR="00F47867" w:rsidRPr="00792D0C" w:rsidRDefault="00792D0C" w:rsidP="00792D0C">
      <w:pPr>
        <w:spacing w:before="60" w:beforeAutospacing="0" w:after="60" w:afterAutospacing="0"/>
        <w:rPr>
          <w:rFonts w:ascii="Verdana" w:hAnsi="Verdana"/>
          <w:sz w:val="20"/>
          <w:szCs w:val="20"/>
          <w:highlight w:val="magenta"/>
        </w:rPr>
      </w:pPr>
      <w:r w:rsidRPr="00792D0C">
        <w:rPr>
          <w:rFonts w:ascii="Verdana" w:hAnsi="Verdana"/>
          <w:sz w:val="20"/>
          <w:szCs w:val="20"/>
        </w:rPr>
        <w:t>Joe</w:t>
      </w:r>
      <w:r w:rsidRPr="00792D0C">
        <w:rPr>
          <w:rFonts w:ascii="Arial" w:hAnsi="Arial" w:cs="Arial"/>
          <w:sz w:val="20"/>
          <w:szCs w:val="20"/>
        </w:rPr>
        <w:t>̈</w:t>
      </w:r>
      <w:r w:rsidRPr="00792D0C">
        <w:rPr>
          <w:rFonts w:ascii="Verdana" w:hAnsi="Verdana"/>
          <w:sz w:val="20"/>
          <w:szCs w:val="20"/>
        </w:rPr>
        <w:t>lle Pochelu et Mariela de Ferrari</w:t>
      </w:r>
    </w:p>
    <w:p w14:paraId="10ABE9C3" w14:textId="77777777" w:rsidR="000C1CBA" w:rsidRPr="0012324A" w:rsidRDefault="00590275" w:rsidP="000C1CBA">
      <w:pPr>
        <w:rPr>
          <w:sz w:val="26"/>
          <w:szCs w:val="26"/>
          <w:lang w:val="en-US"/>
        </w:rPr>
      </w:pPr>
      <w:r w:rsidRPr="0012324A">
        <w:rPr>
          <w:rFonts w:ascii="Barlow" w:hAnsi="Barlow"/>
          <w:color w:val="EA6326"/>
          <w:sz w:val="28"/>
          <w:szCs w:val="28"/>
          <w:lang w:val="en-US"/>
        </w:rPr>
        <w:t>PROJECT PARTNERS</w:t>
      </w:r>
    </w:p>
    <w:p w14:paraId="2F5FEE53" w14:textId="10EEDD16" w:rsidR="00792D0C" w:rsidRPr="00792D0C" w:rsidRDefault="00792D0C" w:rsidP="00590275">
      <w:pPr>
        <w:rPr>
          <w:rFonts w:ascii="Verdana" w:hAnsi="Verdana"/>
          <w:b/>
          <w:bCs/>
          <w:color w:val="FFA162"/>
          <w:sz w:val="20"/>
          <w:szCs w:val="20"/>
        </w:rPr>
      </w:pPr>
      <w:r w:rsidRPr="00792D0C">
        <w:rPr>
          <w:rFonts w:ascii="Verdana" w:hAnsi="Verdana"/>
          <w:b/>
          <w:bCs/>
          <w:color w:val="FFA162"/>
          <w:sz w:val="20"/>
          <w:szCs w:val="20"/>
        </w:rPr>
        <w:t>BELGIUM</w:t>
      </w:r>
    </w:p>
    <w:p w14:paraId="2E339D9B" w14:textId="3E734B5F" w:rsidR="00590275" w:rsidRPr="00792D0C" w:rsidRDefault="00590275" w:rsidP="00590275">
      <w:pPr>
        <w:rPr>
          <w:rFonts w:ascii="Verdana" w:hAnsi="Verdana"/>
          <w:sz w:val="20"/>
          <w:szCs w:val="20"/>
          <w:highlight w:val="magenta"/>
        </w:rPr>
      </w:pPr>
      <w:r w:rsidRPr="00792D0C">
        <w:rPr>
          <w:rFonts w:ascii="Verdana" w:hAnsi="Verdana"/>
          <w:sz w:val="20"/>
          <w:szCs w:val="20"/>
          <w:highlight w:val="magenta"/>
        </w:rPr>
        <w:t>[</w:t>
      </w:r>
      <w:r w:rsidR="00792D0C" w:rsidRPr="00792D0C">
        <w:rPr>
          <w:rFonts w:ascii="Verdana" w:hAnsi="Verdana"/>
          <w:sz w:val="20"/>
          <w:szCs w:val="20"/>
          <w:highlight w:val="magenta"/>
        </w:rPr>
        <w:t>L</w:t>
      </w:r>
      <w:r w:rsidRPr="00792D0C">
        <w:rPr>
          <w:rFonts w:ascii="Verdana" w:hAnsi="Verdana"/>
          <w:sz w:val="20"/>
          <w:szCs w:val="20"/>
          <w:highlight w:val="magenta"/>
        </w:rPr>
        <w:t>ogo</w:t>
      </w:r>
      <w:r w:rsidR="00792D0C" w:rsidRPr="00792D0C">
        <w:rPr>
          <w:rFonts w:ascii="Verdana" w:hAnsi="Verdana"/>
          <w:sz w:val="20"/>
          <w:szCs w:val="20"/>
          <w:highlight w:val="magenta"/>
        </w:rPr>
        <w:t xml:space="preserve"> Consortium de validation des compétences</w:t>
      </w:r>
      <w:r w:rsidRPr="00792D0C">
        <w:rPr>
          <w:rFonts w:ascii="Verdana" w:hAnsi="Verdana"/>
          <w:sz w:val="20"/>
          <w:szCs w:val="20"/>
          <w:highlight w:val="magenta"/>
        </w:rPr>
        <w:t>]</w:t>
      </w:r>
    </w:p>
    <w:p w14:paraId="34CBFBF6" w14:textId="77777777" w:rsidR="00792D0C" w:rsidRDefault="00792D0C" w:rsidP="00CB5ED9">
      <w:pPr>
        <w:spacing w:beforeLines="60" w:before="144" w:beforeAutospacing="0" w:afterLines="60" w:after="144" w:afterAutospacing="0"/>
        <w:rPr>
          <w:rFonts w:ascii="Verdana" w:hAnsi="Verdana"/>
          <w:b/>
          <w:bCs/>
          <w:sz w:val="20"/>
          <w:szCs w:val="20"/>
        </w:rPr>
      </w:pPr>
      <w:r>
        <w:rPr>
          <w:rFonts w:ascii="Verdana" w:hAnsi="Verdana"/>
          <w:b/>
          <w:bCs/>
          <w:sz w:val="20"/>
          <w:szCs w:val="20"/>
        </w:rPr>
        <w:t>Consortium de validation des compétences</w:t>
      </w:r>
    </w:p>
    <w:p w14:paraId="5A17D743" w14:textId="1960E208" w:rsidR="00792D0C" w:rsidRPr="00792D0C" w:rsidRDefault="00792D0C" w:rsidP="00CB5ED9">
      <w:pPr>
        <w:spacing w:beforeLines="60" w:before="144" w:beforeAutospacing="0" w:afterLines="60" w:after="144" w:afterAutospacing="0"/>
        <w:rPr>
          <w:rFonts w:ascii="Verdana" w:hAnsi="Verdana"/>
          <w:b/>
          <w:bCs/>
          <w:sz w:val="20"/>
          <w:szCs w:val="20"/>
        </w:rPr>
      </w:pPr>
      <w:r w:rsidRPr="00792D0C">
        <w:rPr>
          <w:rFonts w:ascii="Verdana" w:hAnsi="Verdana"/>
          <w:sz w:val="20"/>
          <w:szCs w:val="20"/>
        </w:rPr>
        <w:t>Danielle Coos et Marily Rost</w:t>
      </w:r>
    </w:p>
    <w:p w14:paraId="392D98FC" w14:textId="145FCE06" w:rsidR="00792D0C" w:rsidRPr="00792D0C" w:rsidRDefault="00792D0C" w:rsidP="00CB5ED9">
      <w:pPr>
        <w:spacing w:beforeLines="60" w:before="144" w:beforeAutospacing="0" w:afterLines="60" w:after="144" w:afterAutospacing="0"/>
        <w:rPr>
          <w:rFonts w:ascii="Verdana" w:hAnsi="Verdana"/>
          <w:sz w:val="20"/>
          <w:szCs w:val="20"/>
          <w:highlight w:val="magenta"/>
          <w:lang w:val="en-US"/>
        </w:rPr>
      </w:pPr>
      <w:r w:rsidRPr="00792D0C">
        <w:rPr>
          <w:rFonts w:ascii="Verdana" w:hAnsi="Verdana"/>
          <w:sz w:val="20"/>
          <w:szCs w:val="20"/>
          <w:highlight w:val="magenta"/>
          <w:lang w:val="en-US"/>
        </w:rPr>
        <w:t>[Logo AID]</w:t>
      </w:r>
    </w:p>
    <w:p w14:paraId="3FAA2825" w14:textId="77777777" w:rsidR="00792D0C" w:rsidRDefault="00792D0C" w:rsidP="00CB5ED9">
      <w:pPr>
        <w:spacing w:beforeLines="60" w:before="144" w:beforeAutospacing="0" w:afterLines="60" w:after="144" w:afterAutospacing="0"/>
        <w:rPr>
          <w:rFonts w:ascii="Verdana" w:hAnsi="Verdana"/>
          <w:b/>
          <w:bCs/>
          <w:sz w:val="20"/>
          <w:szCs w:val="20"/>
          <w:lang w:val="en-US"/>
        </w:rPr>
      </w:pPr>
      <w:r w:rsidRPr="00792D0C">
        <w:rPr>
          <w:rFonts w:ascii="Verdana" w:hAnsi="Verdana"/>
          <w:b/>
          <w:bCs/>
          <w:sz w:val="20"/>
          <w:szCs w:val="20"/>
          <w:lang w:val="en-US"/>
        </w:rPr>
        <w:t>AID</w:t>
      </w:r>
    </w:p>
    <w:p w14:paraId="181114FD" w14:textId="1F73FC7E" w:rsidR="00792D0C" w:rsidRPr="00792D0C" w:rsidRDefault="00792D0C" w:rsidP="00CB5ED9">
      <w:pPr>
        <w:spacing w:beforeLines="60" w:before="144" w:beforeAutospacing="0" w:afterLines="60" w:after="144" w:afterAutospacing="0"/>
        <w:rPr>
          <w:rFonts w:ascii="Verdana" w:hAnsi="Verdana"/>
          <w:b/>
          <w:bCs/>
          <w:sz w:val="20"/>
          <w:szCs w:val="20"/>
          <w:lang w:val="en-US"/>
        </w:rPr>
      </w:pPr>
      <w:r w:rsidRPr="00792D0C">
        <w:rPr>
          <w:rFonts w:ascii="Verdana" w:hAnsi="Verdana"/>
          <w:sz w:val="20"/>
          <w:szCs w:val="20"/>
          <w:lang w:val="en-US"/>
        </w:rPr>
        <w:t>Myriam Colot</w:t>
      </w:r>
    </w:p>
    <w:p w14:paraId="1D02F611" w14:textId="032E27D8" w:rsidR="00792D0C" w:rsidRPr="00792D0C" w:rsidRDefault="00792D0C" w:rsidP="00CB5ED9">
      <w:pPr>
        <w:spacing w:beforeLines="60" w:before="144" w:beforeAutospacing="0" w:afterLines="60" w:after="144" w:afterAutospacing="0"/>
        <w:rPr>
          <w:rFonts w:ascii="Verdana" w:hAnsi="Verdana"/>
          <w:sz w:val="20"/>
          <w:szCs w:val="20"/>
          <w:highlight w:val="magenta"/>
          <w:lang w:val="en-US"/>
        </w:rPr>
      </w:pPr>
      <w:r w:rsidRPr="00792D0C">
        <w:rPr>
          <w:rFonts w:ascii="Verdana" w:hAnsi="Verdana"/>
          <w:sz w:val="20"/>
          <w:szCs w:val="20"/>
          <w:highlight w:val="magenta"/>
          <w:lang w:val="en-US"/>
        </w:rPr>
        <w:t xml:space="preserve">[Logo </w:t>
      </w:r>
      <w:r>
        <w:rPr>
          <w:rFonts w:ascii="Verdana" w:hAnsi="Verdana"/>
          <w:sz w:val="20"/>
          <w:szCs w:val="20"/>
          <w:highlight w:val="magenta"/>
          <w:lang w:val="en-US"/>
        </w:rPr>
        <w:t>Alter</w:t>
      </w:r>
      <w:r w:rsidR="00CB5ED9">
        <w:rPr>
          <w:rFonts w:ascii="Verdana" w:hAnsi="Verdana"/>
          <w:sz w:val="20"/>
          <w:szCs w:val="20"/>
          <w:highlight w:val="magenta"/>
          <w:lang w:val="en-US"/>
        </w:rPr>
        <w:t xml:space="preserve"> F</w:t>
      </w:r>
      <w:r>
        <w:rPr>
          <w:rFonts w:ascii="Verdana" w:hAnsi="Verdana"/>
          <w:sz w:val="20"/>
          <w:szCs w:val="20"/>
          <w:highlight w:val="magenta"/>
          <w:lang w:val="en-US"/>
        </w:rPr>
        <w:t>orm</w:t>
      </w:r>
      <w:r w:rsidRPr="00792D0C">
        <w:rPr>
          <w:rFonts w:ascii="Verdana" w:hAnsi="Verdana"/>
          <w:sz w:val="20"/>
          <w:szCs w:val="20"/>
          <w:highlight w:val="magenta"/>
          <w:lang w:val="en-US"/>
        </w:rPr>
        <w:t>]</w:t>
      </w:r>
    </w:p>
    <w:p w14:paraId="1513E5AA" w14:textId="77777777" w:rsidR="00CB5ED9" w:rsidRPr="00CB5ED9" w:rsidRDefault="00792D0C" w:rsidP="00CB5ED9">
      <w:pPr>
        <w:spacing w:beforeLines="60" w:before="144" w:beforeAutospacing="0" w:afterLines="60" w:after="144" w:afterAutospacing="0"/>
        <w:rPr>
          <w:rFonts w:ascii="Verdana" w:hAnsi="Verdana"/>
          <w:b/>
          <w:bCs/>
          <w:sz w:val="20"/>
          <w:szCs w:val="20"/>
        </w:rPr>
      </w:pPr>
      <w:r w:rsidRPr="00CB5ED9">
        <w:rPr>
          <w:rFonts w:ascii="Verdana" w:hAnsi="Verdana"/>
          <w:b/>
          <w:bCs/>
          <w:sz w:val="20"/>
          <w:szCs w:val="20"/>
        </w:rPr>
        <w:t>Alter</w:t>
      </w:r>
      <w:r w:rsidR="00CB5ED9" w:rsidRPr="00CB5ED9">
        <w:rPr>
          <w:rFonts w:ascii="Verdana" w:hAnsi="Verdana"/>
          <w:b/>
          <w:bCs/>
          <w:sz w:val="20"/>
          <w:szCs w:val="20"/>
        </w:rPr>
        <w:t xml:space="preserve"> F</w:t>
      </w:r>
      <w:r w:rsidRPr="00CB5ED9">
        <w:rPr>
          <w:rFonts w:ascii="Verdana" w:hAnsi="Verdana"/>
          <w:b/>
          <w:bCs/>
          <w:sz w:val="20"/>
          <w:szCs w:val="20"/>
        </w:rPr>
        <w:t>orm</w:t>
      </w:r>
    </w:p>
    <w:p w14:paraId="013068B5" w14:textId="6ADC00B4" w:rsidR="00792D0C" w:rsidRPr="00CB5ED9" w:rsidRDefault="00CB5ED9" w:rsidP="00CB5ED9">
      <w:pPr>
        <w:spacing w:beforeLines="60" w:before="144" w:beforeAutospacing="0" w:afterLines="60" w:after="144" w:afterAutospacing="0"/>
        <w:rPr>
          <w:rFonts w:ascii="Verdana" w:hAnsi="Verdana"/>
          <w:b/>
          <w:bCs/>
          <w:sz w:val="20"/>
          <w:szCs w:val="20"/>
        </w:rPr>
      </w:pPr>
      <w:r w:rsidRPr="00CB5ED9">
        <w:rPr>
          <w:rFonts w:ascii="Verdana" w:hAnsi="Verdana"/>
          <w:sz w:val="20"/>
          <w:szCs w:val="20"/>
        </w:rPr>
        <w:t>Damien Grégoire et Christine Dudzinski</w:t>
      </w:r>
    </w:p>
    <w:p w14:paraId="2B76CE39" w14:textId="3C7EE2A8" w:rsidR="00CB5ED9" w:rsidRPr="00792D0C" w:rsidRDefault="00CB5ED9" w:rsidP="00CB5ED9">
      <w:pPr>
        <w:rPr>
          <w:rFonts w:ascii="Verdana" w:hAnsi="Verdana"/>
          <w:b/>
          <w:bCs/>
          <w:color w:val="FFA162"/>
          <w:sz w:val="20"/>
          <w:szCs w:val="20"/>
        </w:rPr>
      </w:pPr>
      <w:r>
        <w:rPr>
          <w:rFonts w:ascii="Verdana" w:hAnsi="Verdana"/>
          <w:b/>
          <w:bCs/>
          <w:color w:val="FFA162"/>
          <w:sz w:val="20"/>
          <w:szCs w:val="20"/>
        </w:rPr>
        <w:t>FRANCE</w:t>
      </w:r>
    </w:p>
    <w:p w14:paraId="07D23AD9" w14:textId="034456DC" w:rsidR="00CB5ED9" w:rsidRPr="00792D0C" w:rsidRDefault="00CB5ED9" w:rsidP="00CB5ED9">
      <w:pPr>
        <w:spacing w:before="60" w:beforeAutospacing="0" w:after="60" w:afterAutospacing="0"/>
        <w:rPr>
          <w:rFonts w:ascii="Verdana" w:hAnsi="Verdana"/>
          <w:sz w:val="20"/>
          <w:szCs w:val="20"/>
          <w:highlight w:val="magenta"/>
        </w:rPr>
      </w:pPr>
      <w:r w:rsidRPr="00792D0C">
        <w:rPr>
          <w:rFonts w:ascii="Verdana" w:hAnsi="Verdana"/>
          <w:sz w:val="20"/>
          <w:szCs w:val="20"/>
          <w:highlight w:val="magenta"/>
        </w:rPr>
        <w:t xml:space="preserve">[Logo </w:t>
      </w:r>
      <w:r>
        <w:rPr>
          <w:rFonts w:ascii="Verdana" w:hAnsi="Verdana"/>
          <w:sz w:val="20"/>
          <w:szCs w:val="20"/>
          <w:highlight w:val="magenta"/>
        </w:rPr>
        <w:t>CAFOC de Nantes</w:t>
      </w:r>
      <w:r w:rsidRPr="00792D0C">
        <w:rPr>
          <w:rFonts w:ascii="Verdana" w:hAnsi="Verdana"/>
          <w:sz w:val="20"/>
          <w:szCs w:val="20"/>
          <w:highlight w:val="magenta"/>
        </w:rPr>
        <w:t>]</w:t>
      </w:r>
    </w:p>
    <w:p w14:paraId="23550D2E" w14:textId="77777777" w:rsidR="00CB5ED9" w:rsidRDefault="00CB5ED9" w:rsidP="00CB5ED9">
      <w:pPr>
        <w:spacing w:before="60" w:beforeAutospacing="0" w:after="60" w:afterAutospacing="0"/>
        <w:rPr>
          <w:rFonts w:ascii="Verdana" w:hAnsi="Verdana"/>
          <w:b/>
          <w:bCs/>
          <w:sz w:val="20"/>
          <w:szCs w:val="20"/>
        </w:rPr>
      </w:pPr>
      <w:r w:rsidRPr="00CB5ED9">
        <w:rPr>
          <w:rFonts w:ascii="Verdana" w:hAnsi="Verdana"/>
          <w:b/>
          <w:bCs/>
          <w:sz w:val="20"/>
          <w:szCs w:val="20"/>
        </w:rPr>
        <w:t>CAFOC de Nantes</w:t>
      </w:r>
    </w:p>
    <w:p w14:paraId="7CE5E7AF" w14:textId="18F5A8AF" w:rsidR="00CB5ED9" w:rsidRPr="00CB5ED9" w:rsidRDefault="00CB5ED9" w:rsidP="00CB5ED9">
      <w:pPr>
        <w:spacing w:before="60" w:beforeAutospacing="0" w:after="60" w:afterAutospacing="0"/>
        <w:rPr>
          <w:rFonts w:ascii="Verdana" w:hAnsi="Verdana"/>
          <w:b/>
          <w:bCs/>
          <w:sz w:val="20"/>
          <w:szCs w:val="20"/>
        </w:rPr>
      </w:pPr>
      <w:r w:rsidRPr="00CB5ED9">
        <w:rPr>
          <w:rFonts w:ascii="Verdana" w:hAnsi="Verdana"/>
          <w:sz w:val="20"/>
          <w:szCs w:val="20"/>
        </w:rPr>
        <w:t>Stéphane Vince</w:t>
      </w:r>
    </w:p>
    <w:p w14:paraId="6FC4E3A0" w14:textId="176E48A7" w:rsidR="00CB5ED9" w:rsidRPr="00792D0C" w:rsidRDefault="00CB5ED9" w:rsidP="00CB5ED9">
      <w:pPr>
        <w:spacing w:before="60" w:beforeAutospacing="0" w:after="60" w:afterAutospacing="0"/>
        <w:rPr>
          <w:rFonts w:ascii="Verdana" w:hAnsi="Verdana"/>
          <w:sz w:val="20"/>
          <w:szCs w:val="20"/>
          <w:highlight w:val="magenta"/>
        </w:rPr>
      </w:pPr>
      <w:r w:rsidRPr="00792D0C">
        <w:rPr>
          <w:rFonts w:ascii="Verdana" w:hAnsi="Verdana"/>
          <w:sz w:val="20"/>
          <w:szCs w:val="20"/>
          <w:highlight w:val="magenta"/>
        </w:rPr>
        <w:t xml:space="preserve">[Logo </w:t>
      </w:r>
      <w:r>
        <w:rPr>
          <w:rFonts w:ascii="Verdana" w:hAnsi="Verdana"/>
          <w:sz w:val="20"/>
          <w:szCs w:val="20"/>
          <w:highlight w:val="magenta"/>
        </w:rPr>
        <w:t>ID6</w:t>
      </w:r>
      <w:r w:rsidRPr="00792D0C">
        <w:rPr>
          <w:rFonts w:ascii="Verdana" w:hAnsi="Verdana"/>
          <w:sz w:val="20"/>
          <w:szCs w:val="20"/>
          <w:highlight w:val="magenta"/>
        </w:rPr>
        <w:t>]</w:t>
      </w:r>
    </w:p>
    <w:p w14:paraId="52F2CE45" w14:textId="039770DD" w:rsidR="00CB5ED9" w:rsidRPr="00CB5ED9" w:rsidRDefault="00CB5ED9" w:rsidP="00CB5ED9">
      <w:pPr>
        <w:spacing w:before="60" w:beforeAutospacing="0" w:after="60" w:afterAutospacing="0"/>
        <w:rPr>
          <w:rFonts w:ascii="Verdana" w:hAnsi="Verdana"/>
          <w:b/>
          <w:bCs/>
          <w:sz w:val="20"/>
          <w:szCs w:val="20"/>
        </w:rPr>
      </w:pPr>
      <w:r>
        <w:rPr>
          <w:rFonts w:ascii="Verdana" w:hAnsi="Verdana"/>
          <w:b/>
          <w:bCs/>
          <w:sz w:val="20"/>
          <w:szCs w:val="20"/>
        </w:rPr>
        <w:t>ID6</w:t>
      </w:r>
    </w:p>
    <w:p w14:paraId="6E93E33B" w14:textId="3E99E480" w:rsidR="00CB5ED9" w:rsidRPr="00CB5ED9" w:rsidRDefault="00CB5ED9" w:rsidP="00CB5ED9">
      <w:pPr>
        <w:spacing w:before="60" w:beforeAutospacing="0" w:after="60" w:afterAutospacing="0"/>
        <w:rPr>
          <w:rFonts w:ascii="Verdana" w:hAnsi="Verdana"/>
          <w:sz w:val="20"/>
          <w:szCs w:val="20"/>
        </w:rPr>
      </w:pPr>
      <w:r w:rsidRPr="00CB5ED9">
        <w:rPr>
          <w:rFonts w:ascii="Verdana" w:hAnsi="Verdana"/>
          <w:sz w:val="20"/>
          <w:szCs w:val="20"/>
        </w:rPr>
        <w:t>Pascal Chaumette</w:t>
      </w:r>
    </w:p>
    <w:p w14:paraId="1867F805" w14:textId="705A49B4" w:rsidR="00CB5ED9" w:rsidRPr="00792D0C" w:rsidRDefault="00CB5ED9" w:rsidP="00CB5ED9">
      <w:pPr>
        <w:rPr>
          <w:rFonts w:ascii="Verdana" w:hAnsi="Verdana"/>
          <w:b/>
          <w:bCs/>
          <w:color w:val="FFA162"/>
          <w:sz w:val="20"/>
          <w:szCs w:val="20"/>
        </w:rPr>
      </w:pPr>
      <w:r>
        <w:rPr>
          <w:rFonts w:ascii="Verdana" w:hAnsi="Verdana"/>
          <w:b/>
          <w:bCs/>
          <w:color w:val="FFA162"/>
          <w:sz w:val="20"/>
          <w:szCs w:val="20"/>
        </w:rPr>
        <w:t>LUXEMBOURG</w:t>
      </w:r>
    </w:p>
    <w:p w14:paraId="0C9B492F" w14:textId="20E5A1D3" w:rsidR="00CB5ED9" w:rsidRPr="00792D0C" w:rsidRDefault="00CB5ED9" w:rsidP="00CB5ED9">
      <w:pPr>
        <w:spacing w:before="60" w:beforeAutospacing="0" w:after="60" w:afterAutospacing="0"/>
        <w:rPr>
          <w:rFonts w:ascii="Verdana" w:hAnsi="Verdana"/>
          <w:sz w:val="20"/>
          <w:szCs w:val="20"/>
          <w:highlight w:val="magenta"/>
        </w:rPr>
      </w:pPr>
      <w:r w:rsidRPr="00792D0C">
        <w:rPr>
          <w:rFonts w:ascii="Verdana" w:hAnsi="Verdana"/>
          <w:sz w:val="20"/>
          <w:szCs w:val="20"/>
          <w:highlight w:val="magenta"/>
        </w:rPr>
        <w:t xml:space="preserve">[Logo </w:t>
      </w:r>
      <w:r>
        <w:rPr>
          <w:rFonts w:ascii="Verdana" w:hAnsi="Verdana"/>
          <w:sz w:val="20"/>
          <w:szCs w:val="20"/>
          <w:highlight w:val="magenta"/>
        </w:rPr>
        <w:t>Université du Luxembourg</w:t>
      </w:r>
      <w:r w:rsidRPr="00792D0C">
        <w:rPr>
          <w:rFonts w:ascii="Verdana" w:hAnsi="Verdana"/>
          <w:sz w:val="20"/>
          <w:szCs w:val="20"/>
          <w:highlight w:val="magenta"/>
        </w:rPr>
        <w:t>]</w:t>
      </w:r>
    </w:p>
    <w:p w14:paraId="3C5344D4" w14:textId="734E9A3E" w:rsidR="00CB5ED9" w:rsidRDefault="00CB5ED9" w:rsidP="00CB5ED9">
      <w:pPr>
        <w:spacing w:before="60" w:beforeAutospacing="0" w:after="60" w:afterAutospacing="0"/>
        <w:rPr>
          <w:rFonts w:ascii="Verdana" w:hAnsi="Verdana"/>
          <w:b/>
          <w:bCs/>
          <w:sz w:val="20"/>
          <w:szCs w:val="20"/>
        </w:rPr>
      </w:pPr>
      <w:r>
        <w:rPr>
          <w:rFonts w:ascii="Verdana" w:hAnsi="Verdana"/>
          <w:b/>
          <w:bCs/>
          <w:sz w:val="20"/>
          <w:szCs w:val="20"/>
        </w:rPr>
        <w:t>Université du Luxembourg</w:t>
      </w:r>
    </w:p>
    <w:p w14:paraId="61843EB0" w14:textId="55DC3C9A" w:rsidR="00CB5ED9" w:rsidRDefault="00CB5ED9" w:rsidP="00CB5ED9">
      <w:pPr>
        <w:spacing w:before="60" w:beforeAutospacing="0" w:after="60" w:afterAutospacing="0"/>
        <w:rPr>
          <w:rFonts w:ascii="Verdana" w:hAnsi="Verdana"/>
          <w:sz w:val="20"/>
          <w:szCs w:val="20"/>
        </w:rPr>
      </w:pPr>
      <w:r w:rsidRPr="00CB5ED9">
        <w:rPr>
          <w:rFonts w:ascii="Verdana" w:hAnsi="Verdana"/>
          <w:sz w:val="20"/>
          <w:szCs w:val="20"/>
        </w:rPr>
        <w:t>Ingrid de Saint-Georges</w:t>
      </w:r>
    </w:p>
    <w:p w14:paraId="2F89DF6F" w14:textId="7402751E" w:rsidR="00CB5ED9" w:rsidRPr="00792D0C" w:rsidRDefault="00CB5ED9" w:rsidP="00CB5ED9">
      <w:pPr>
        <w:spacing w:before="60" w:beforeAutospacing="0" w:after="60" w:afterAutospacing="0"/>
        <w:rPr>
          <w:rFonts w:ascii="Verdana" w:hAnsi="Verdana"/>
          <w:sz w:val="20"/>
          <w:szCs w:val="20"/>
          <w:highlight w:val="magenta"/>
        </w:rPr>
      </w:pPr>
      <w:r w:rsidRPr="00792D0C">
        <w:rPr>
          <w:rFonts w:ascii="Verdana" w:hAnsi="Verdana"/>
          <w:sz w:val="20"/>
          <w:szCs w:val="20"/>
          <w:highlight w:val="magenta"/>
        </w:rPr>
        <w:t xml:space="preserve">[Logo </w:t>
      </w:r>
      <w:r>
        <w:rPr>
          <w:rFonts w:ascii="Verdana" w:hAnsi="Verdana"/>
          <w:sz w:val="20"/>
          <w:szCs w:val="20"/>
          <w:highlight w:val="magenta"/>
        </w:rPr>
        <w:t>4Motion</w:t>
      </w:r>
      <w:r w:rsidRPr="00792D0C">
        <w:rPr>
          <w:rFonts w:ascii="Verdana" w:hAnsi="Verdana"/>
          <w:sz w:val="20"/>
          <w:szCs w:val="20"/>
          <w:highlight w:val="magenta"/>
        </w:rPr>
        <w:t>]</w:t>
      </w:r>
    </w:p>
    <w:p w14:paraId="574D763F" w14:textId="4ADBE9D8" w:rsidR="00CB5ED9" w:rsidRDefault="00CB5ED9" w:rsidP="00CB5ED9">
      <w:pPr>
        <w:spacing w:before="60" w:beforeAutospacing="0" w:after="60" w:afterAutospacing="0"/>
        <w:rPr>
          <w:rFonts w:ascii="Verdana" w:hAnsi="Verdana"/>
          <w:b/>
          <w:bCs/>
          <w:sz w:val="20"/>
          <w:szCs w:val="20"/>
        </w:rPr>
      </w:pPr>
      <w:r>
        <w:rPr>
          <w:rFonts w:ascii="Verdana" w:hAnsi="Verdana"/>
          <w:b/>
          <w:bCs/>
          <w:sz w:val="20"/>
          <w:szCs w:val="20"/>
        </w:rPr>
        <w:t>4Motion</w:t>
      </w:r>
    </w:p>
    <w:p w14:paraId="51BE2F52" w14:textId="77777777" w:rsidR="00CB5ED9" w:rsidRDefault="00CB5ED9" w:rsidP="00CB5ED9">
      <w:pPr>
        <w:spacing w:before="60" w:beforeAutospacing="0" w:after="60" w:afterAutospacing="0"/>
        <w:rPr>
          <w:rFonts w:ascii="Verdana" w:hAnsi="Verdana"/>
          <w:sz w:val="20"/>
          <w:szCs w:val="20"/>
        </w:rPr>
      </w:pPr>
      <w:r w:rsidRPr="00CB5ED9">
        <w:rPr>
          <w:rFonts w:ascii="Verdana" w:hAnsi="Verdana"/>
          <w:sz w:val="20"/>
          <w:szCs w:val="20"/>
        </w:rPr>
        <w:t>Ingrid de Saint-Georges</w:t>
      </w:r>
    </w:p>
    <w:p w14:paraId="18FD904E" w14:textId="0A819B81" w:rsidR="00CB5ED9" w:rsidRPr="00792D0C" w:rsidRDefault="00CB5ED9" w:rsidP="00CB5ED9">
      <w:pPr>
        <w:spacing w:before="60" w:beforeAutospacing="0" w:after="60" w:afterAutospacing="0"/>
        <w:rPr>
          <w:rFonts w:ascii="Verdana" w:hAnsi="Verdana"/>
          <w:sz w:val="20"/>
          <w:szCs w:val="20"/>
          <w:highlight w:val="magenta"/>
        </w:rPr>
      </w:pPr>
      <w:r w:rsidRPr="00792D0C">
        <w:rPr>
          <w:rFonts w:ascii="Verdana" w:hAnsi="Verdana"/>
          <w:sz w:val="20"/>
          <w:szCs w:val="20"/>
          <w:highlight w:val="magenta"/>
        </w:rPr>
        <w:t xml:space="preserve">[Logo </w:t>
      </w:r>
      <w:r>
        <w:rPr>
          <w:rFonts w:ascii="Verdana" w:hAnsi="Verdana"/>
          <w:sz w:val="20"/>
          <w:szCs w:val="20"/>
          <w:highlight w:val="magenta"/>
        </w:rPr>
        <w:t>De Reso</w:t>
      </w:r>
      <w:r w:rsidRPr="00792D0C">
        <w:rPr>
          <w:rFonts w:ascii="Verdana" w:hAnsi="Verdana"/>
          <w:sz w:val="20"/>
          <w:szCs w:val="20"/>
          <w:highlight w:val="magenta"/>
        </w:rPr>
        <w:t>]</w:t>
      </w:r>
    </w:p>
    <w:p w14:paraId="5295BFA6" w14:textId="79AFAF50" w:rsidR="00CB5ED9" w:rsidRDefault="00CB5ED9" w:rsidP="00CB5ED9">
      <w:pPr>
        <w:spacing w:before="60" w:beforeAutospacing="0" w:after="60" w:afterAutospacing="0"/>
        <w:rPr>
          <w:rFonts w:ascii="Verdana" w:hAnsi="Verdana"/>
          <w:b/>
          <w:bCs/>
          <w:sz w:val="20"/>
          <w:szCs w:val="20"/>
        </w:rPr>
      </w:pPr>
      <w:r>
        <w:rPr>
          <w:rFonts w:ascii="Verdana" w:hAnsi="Verdana"/>
          <w:b/>
          <w:bCs/>
          <w:sz w:val="20"/>
          <w:szCs w:val="20"/>
        </w:rPr>
        <w:t>De Reso</w:t>
      </w:r>
    </w:p>
    <w:p w14:paraId="7D0DBB94" w14:textId="7DCF6E48" w:rsidR="00CB5ED9" w:rsidRPr="00CB5ED9" w:rsidRDefault="00CB5ED9" w:rsidP="00CB5ED9">
      <w:pPr>
        <w:spacing w:before="60" w:beforeAutospacing="0" w:after="60" w:afterAutospacing="0"/>
        <w:rPr>
          <w:rFonts w:ascii="Verdana" w:hAnsi="Verdana"/>
          <w:b/>
          <w:bCs/>
          <w:sz w:val="20"/>
          <w:szCs w:val="20"/>
        </w:rPr>
      </w:pPr>
      <w:r w:rsidRPr="00CB5ED9">
        <w:rPr>
          <w:rFonts w:ascii="Verdana" w:hAnsi="Verdana"/>
          <w:sz w:val="20"/>
          <w:szCs w:val="20"/>
        </w:rPr>
        <w:t>Gary Diderich et Anna Ewen</w:t>
      </w:r>
    </w:p>
    <w:p w14:paraId="0BF508F0" w14:textId="66CB52B9" w:rsidR="00CB5ED9" w:rsidRPr="00CB5ED9" w:rsidRDefault="00D45A3F" w:rsidP="00590275">
      <w:pPr>
        <w:rPr>
          <w:rFonts w:ascii="Verdana" w:hAnsi="Verdana"/>
          <w:b/>
          <w:bCs/>
          <w:sz w:val="20"/>
          <w:szCs w:val="20"/>
        </w:rPr>
      </w:pPr>
      <w:r w:rsidRPr="00D45A3F">
        <w:rPr>
          <w:rFonts w:ascii="Verdana" w:hAnsi="Verdana"/>
          <w:b/>
          <w:bCs/>
          <w:noProof/>
          <w:sz w:val="20"/>
          <w:szCs w:val="20"/>
        </w:rPr>
        <mc:AlternateContent>
          <mc:Choice Requires="wps">
            <w:drawing>
              <wp:anchor distT="0" distB="0" distL="114300" distR="114300" simplePos="0" relativeHeight="251700224" behindDoc="0" locked="0" layoutInCell="1" allowOverlap="1" wp14:anchorId="6B464442" wp14:editId="4479D092">
                <wp:simplePos x="0" y="0"/>
                <wp:positionH relativeFrom="column">
                  <wp:posOffset>-295275</wp:posOffset>
                </wp:positionH>
                <wp:positionV relativeFrom="paragraph">
                  <wp:posOffset>485140</wp:posOffset>
                </wp:positionV>
                <wp:extent cx="2259106" cy="860612"/>
                <wp:effectExtent l="0" t="0" r="1905" b="3175"/>
                <wp:wrapNone/>
                <wp:docPr id="43" name="Zone de texte 43"/>
                <wp:cNvGraphicFramePr/>
                <a:graphic xmlns:a="http://schemas.openxmlformats.org/drawingml/2006/main">
                  <a:graphicData uri="http://schemas.microsoft.com/office/word/2010/wordprocessingShape">
                    <wps:wsp>
                      <wps:cNvSpPr txBox="1"/>
                      <wps:spPr>
                        <a:xfrm>
                          <a:off x="0" y="0"/>
                          <a:ext cx="2259106" cy="860612"/>
                        </a:xfrm>
                        <a:prstGeom prst="rect">
                          <a:avLst/>
                        </a:prstGeom>
                        <a:solidFill>
                          <a:schemeClr val="lt1"/>
                        </a:solidFill>
                        <a:ln w="6350">
                          <a:noFill/>
                        </a:ln>
                      </wps:spPr>
                      <wps:txbx>
                        <w:txbxContent>
                          <w:p w14:paraId="6D638F33" w14:textId="77777777" w:rsidR="00D45A3F" w:rsidRPr="00EA3BA6" w:rsidRDefault="00D45A3F" w:rsidP="00D45A3F">
                            <w:pPr>
                              <w:jc w:val="right"/>
                              <w:rPr>
                                <w:color w:val="2F5496" w:themeColor="accent1" w:themeShade="BF"/>
                                <w:lang w:val="en-US"/>
                              </w:rPr>
                            </w:pPr>
                            <w:r w:rsidRPr="00EA3BA6">
                              <w:rPr>
                                <w:rFonts w:ascii="Verdana" w:hAnsi="Verdana"/>
                                <w:color w:val="2F5496" w:themeColor="accent1" w:themeShade="BF"/>
                                <w:lang w:val="en-GB"/>
                              </w:rPr>
                              <w:t>Co-funded by the Erasmus+ Programme of the European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64442" id="Zone de texte 43" o:spid="_x0000_s1061" type="#_x0000_t202" style="position:absolute;margin-left:-23.25pt;margin-top:38.2pt;width:177.9pt;height:6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" fillcolor="white [3201]" stroked="f" strokeweight=".5pt">
                <v:textbox>
                  <w:txbxContent>
                    <w:p w14:paraId="6D638F33" w14:textId="77777777" w:rsidR="00D45A3F" w:rsidRPr="00EA3BA6" w:rsidRDefault="00D45A3F" w:rsidP="00D45A3F">
                      <w:pPr>
                        <w:jc w:val="right"/>
                        <w:rPr>
                          <w:color w:val="2F5496" w:themeColor="accent1" w:themeShade="BF"/>
                          <w:lang w:val="en-US"/>
                        </w:rPr>
                      </w:pPr>
                      <w:r w:rsidRPr="00EA3BA6">
                        <w:rPr>
                          <w:rFonts w:ascii="Verdana" w:hAnsi="Verdana"/>
                          <w:color w:val="2F5496" w:themeColor="accent1" w:themeShade="BF"/>
                          <w:lang w:val="en-GB"/>
                        </w:rPr>
                        <w:t>Co-funded by the Erasmus+ Programme of the European Union</w:t>
                      </w:r>
                    </w:p>
                  </w:txbxContent>
                </v:textbox>
              </v:shape>
            </w:pict>
          </mc:Fallback>
        </mc:AlternateContent>
      </w:r>
    </w:p>
    <w:p w14:paraId="3D09962C" w14:textId="2131721B" w:rsidR="00CB5ED9" w:rsidRDefault="00D45A3F" w:rsidP="00590275">
      <w:pPr>
        <w:rPr>
          <w:rFonts w:ascii="Verdana" w:hAnsi="Verdana"/>
          <w:sz w:val="20"/>
          <w:szCs w:val="20"/>
          <w:lang w:val="en-GB"/>
        </w:rPr>
      </w:pPr>
      <w:r w:rsidRPr="00D45A3F">
        <w:rPr>
          <w:rFonts w:ascii="Verdana" w:hAnsi="Verdana"/>
          <w:b/>
          <w:bCs/>
          <w:noProof/>
          <w:sz w:val="20"/>
          <w:szCs w:val="20"/>
        </w:rPr>
        <mc:AlternateContent>
          <mc:Choice Requires="wps">
            <w:drawing>
              <wp:anchor distT="0" distB="0" distL="114300" distR="114300" simplePos="0" relativeHeight="251701248" behindDoc="0" locked="0" layoutInCell="1" allowOverlap="1" wp14:anchorId="2ADEB99A" wp14:editId="26BB27CD">
                <wp:simplePos x="0" y="0"/>
                <wp:positionH relativeFrom="column">
                  <wp:posOffset>3127375</wp:posOffset>
                </wp:positionH>
                <wp:positionV relativeFrom="paragraph">
                  <wp:posOffset>33655</wp:posOffset>
                </wp:positionV>
                <wp:extent cx="3549650" cy="762000"/>
                <wp:effectExtent l="0" t="0" r="6350" b="0"/>
                <wp:wrapNone/>
                <wp:docPr id="44" name="Zone de texte 44"/>
                <wp:cNvGraphicFramePr/>
                <a:graphic xmlns:a="http://schemas.openxmlformats.org/drawingml/2006/main">
                  <a:graphicData uri="http://schemas.microsoft.com/office/word/2010/wordprocessingShape">
                    <wps:wsp>
                      <wps:cNvSpPr txBox="1"/>
                      <wps:spPr>
                        <a:xfrm>
                          <a:off x="0" y="0"/>
                          <a:ext cx="3549650" cy="762000"/>
                        </a:xfrm>
                        <a:prstGeom prst="rect">
                          <a:avLst/>
                        </a:prstGeom>
                        <a:solidFill>
                          <a:schemeClr val="lt1"/>
                        </a:solidFill>
                        <a:ln w="6350">
                          <a:noFill/>
                        </a:ln>
                      </wps:spPr>
                      <wps:txbx>
                        <w:txbxContent>
                          <w:p w14:paraId="125225A3" w14:textId="25783EE3" w:rsidR="00D45A3F" w:rsidRPr="00D45A3F" w:rsidRDefault="00D45A3F" w:rsidP="00D45A3F">
                            <w:pPr>
                              <w:rPr>
                                <w:sz w:val="16"/>
                                <w:szCs w:val="16"/>
                                <w:lang w:val="en-US"/>
                              </w:rPr>
                            </w:pPr>
                            <w:r w:rsidRPr="00D45A3F">
                              <w:rPr>
                                <w:rFonts w:ascii="Verdana" w:hAnsi="Verdana"/>
                                <w:sz w:val="16"/>
                                <w:szCs w:val="16"/>
                                <w:lang w:val="en-GB"/>
                              </w:rPr>
                              <w:t>This project was financed with the support of the European Commission. The information provided in this publication is the sole responsibility of the authors. The Commission is not responsible for any use that might be made of the information contained in this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B99A" id="Zone de texte 44" o:spid="_x0000_s1062" type="#_x0000_t202" style="position:absolute;margin-left:246.25pt;margin-top:2.65pt;width:279.5pt;height:6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" fillcolor="white [3201]" stroked="f" strokeweight=".5pt">
                <v:textbox>
                  <w:txbxContent>
                    <w:p w14:paraId="125225A3" w14:textId="25783EE3" w:rsidR="00D45A3F" w:rsidRPr="00D45A3F" w:rsidRDefault="00D45A3F" w:rsidP="00D45A3F">
                      <w:pPr>
                        <w:rPr>
                          <w:sz w:val="16"/>
                          <w:szCs w:val="16"/>
                          <w:lang w:val="en-US"/>
                        </w:rPr>
                      </w:pPr>
                      <w:r w:rsidRPr="00D45A3F">
                        <w:rPr>
                          <w:rFonts w:ascii="Verdana" w:hAnsi="Verdana"/>
                          <w:sz w:val="16"/>
                          <w:szCs w:val="16"/>
                          <w:lang w:val="en-GB"/>
                        </w:rPr>
                        <w:t>This project was financed with the support of the European Commission. The information provided in this publication is the sole responsibility of the authors. The Commission is not responsible for any use that might be made of the information contained in this publication.</w:t>
                      </w:r>
                    </w:p>
                  </w:txbxContent>
                </v:textbox>
              </v:shape>
            </w:pict>
          </mc:Fallback>
        </mc:AlternateContent>
      </w:r>
      <w:r w:rsidRPr="00D45A3F">
        <w:rPr>
          <w:rFonts w:ascii="Verdana" w:hAnsi="Verdana"/>
          <w:b/>
          <w:bCs/>
          <w:noProof/>
          <w:sz w:val="20"/>
          <w:szCs w:val="20"/>
        </w:rPr>
        <w:drawing>
          <wp:anchor distT="0" distB="0" distL="114300" distR="114300" simplePos="0" relativeHeight="251702272" behindDoc="0" locked="0" layoutInCell="1" allowOverlap="1" wp14:anchorId="65CFBBC2" wp14:editId="6DA961AF">
            <wp:simplePos x="0" y="0"/>
            <wp:positionH relativeFrom="margin">
              <wp:posOffset>2178050</wp:posOffset>
            </wp:positionH>
            <wp:positionV relativeFrom="margin">
              <wp:posOffset>8677910</wp:posOffset>
            </wp:positionV>
            <wp:extent cx="719455" cy="480060"/>
            <wp:effectExtent l="0" t="0" r="4445" b="254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480060"/>
                    </a:xfrm>
                    <a:prstGeom prst="rect">
                      <a:avLst/>
                    </a:prstGeom>
                    <a:noFill/>
                    <a:ln>
                      <a:noFill/>
                    </a:ln>
                  </pic:spPr>
                </pic:pic>
              </a:graphicData>
            </a:graphic>
          </wp:anchor>
        </w:drawing>
      </w:r>
    </w:p>
    <w:p w14:paraId="5425488A" w14:textId="131DD3D2" w:rsidR="00590275" w:rsidRPr="00590275" w:rsidRDefault="00590275" w:rsidP="00590275">
      <w:pPr>
        <w:rPr>
          <w:rFonts w:ascii="Verdana" w:hAnsi="Verdana"/>
          <w:sz w:val="20"/>
          <w:szCs w:val="20"/>
          <w:lang w:val="en-GB"/>
        </w:rPr>
      </w:pPr>
    </w:p>
    <w:sectPr w:rsidR="00590275" w:rsidRPr="00590275" w:rsidSect="00645968">
      <w:footerReference w:type="even" r:id="rId18"/>
      <w:footerReference w:type="default" r:id="rId19"/>
      <w:pgSz w:w="11900" w:h="16840"/>
      <w:pgMar w:top="857" w:right="844" w:bottom="67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DCD2" w14:textId="77777777" w:rsidR="00973D21" w:rsidRDefault="00973D21" w:rsidP="0084403F">
      <w:r>
        <w:separator/>
      </w:r>
    </w:p>
  </w:endnote>
  <w:endnote w:type="continuationSeparator" w:id="0">
    <w:p w14:paraId="43D4A2B1" w14:textId="77777777" w:rsidR="00973D21" w:rsidRDefault="00973D21" w:rsidP="0084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emiBold">
    <w:charset w:val="00"/>
    <w:family w:val="swiss"/>
    <w:pitch w:val="variable"/>
    <w:sig w:usb0="8000026F" w:usb1="5000004A" w:usb2="00000000" w:usb3="00000000" w:csb0="00000005" w:csb1="00000000"/>
  </w:font>
  <w:font w:name="Gill Sans Light">
    <w:charset w:val="B1"/>
    <w:family w:val="swiss"/>
    <w:pitch w:val="variable"/>
    <w:sig w:usb0="800002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ill Sans">
    <w:charset w:val="B1"/>
    <w:family w:val="swiss"/>
    <w:pitch w:val="variable"/>
    <w:sig w:usb0="80002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rlow">
    <w:altName w:val="Cambria"/>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79689433"/>
      <w:docPartObj>
        <w:docPartGallery w:val="Page Numbers (Bottom of Page)"/>
        <w:docPartUnique/>
      </w:docPartObj>
    </w:sdtPr>
    <w:sdtEndPr>
      <w:rPr>
        <w:rStyle w:val="Numrodepage"/>
      </w:rPr>
    </w:sdtEndPr>
    <w:sdtContent>
      <w:p w14:paraId="4DA059D6" w14:textId="77777777" w:rsidR="00EA3BA6" w:rsidRDefault="00EA3BA6" w:rsidP="009C6BA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A3563D" w14:textId="77777777" w:rsidR="00EA3BA6" w:rsidRDefault="00EA3BA6" w:rsidP="008440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81107071"/>
      <w:docPartObj>
        <w:docPartGallery w:val="Page Numbers (Bottom of Page)"/>
        <w:docPartUnique/>
      </w:docPartObj>
    </w:sdtPr>
    <w:sdtEndPr>
      <w:rPr>
        <w:rStyle w:val="Numrodepage"/>
      </w:rPr>
    </w:sdtEndPr>
    <w:sdtContent>
      <w:p w14:paraId="2558CD44" w14:textId="77777777" w:rsidR="00EA3BA6" w:rsidRDefault="00EA3BA6" w:rsidP="009C6BA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85</w:t>
        </w:r>
        <w:r>
          <w:rPr>
            <w:rStyle w:val="Numrodepage"/>
          </w:rPr>
          <w:fldChar w:fldCharType="end"/>
        </w:r>
      </w:p>
    </w:sdtContent>
  </w:sdt>
  <w:p w14:paraId="5AC7711C" w14:textId="77777777" w:rsidR="00EA3BA6" w:rsidRDefault="00EA3BA6" w:rsidP="0084403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25A56" w14:textId="77777777" w:rsidR="00973D21" w:rsidRDefault="00973D21" w:rsidP="0084403F">
      <w:r>
        <w:separator/>
      </w:r>
    </w:p>
  </w:footnote>
  <w:footnote w:type="continuationSeparator" w:id="0">
    <w:p w14:paraId="31D8D74B" w14:textId="77777777" w:rsidR="00973D21" w:rsidRDefault="00973D21" w:rsidP="0084403F">
      <w:r>
        <w:continuationSeparator/>
      </w:r>
    </w:p>
  </w:footnote>
  <w:footnote w:id="1">
    <w:p w14:paraId="3F13536F" w14:textId="686A6A67" w:rsidR="00EA3BA6" w:rsidRPr="00EE0AAD" w:rsidRDefault="00EA3BA6">
      <w:pPr>
        <w:pStyle w:val="Notedebasdepage"/>
        <w:rPr>
          <w:rFonts w:ascii="Verdana" w:hAnsi="Verdana"/>
          <w:sz w:val="18"/>
          <w:szCs w:val="18"/>
        </w:rPr>
      </w:pPr>
      <w:r w:rsidRPr="00EE0AAD">
        <w:rPr>
          <w:rStyle w:val="Appelnotedebasdep"/>
          <w:rFonts w:ascii="Verdana" w:hAnsi="Verdana"/>
          <w:sz w:val="18"/>
          <w:szCs w:val="18"/>
          <w:lang w:val="en-GB"/>
        </w:rPr>
        <w:footnoteRef/>
      </w:r>
      <w:r w:rsidRPr="00EE0AAD">
        <w:rPr>
          <w:rFonts w:ascii="Verdana" w:hAnsi="Verdana"/>
          <w:sz w:val="18"/>
          <w:szCs w:val="18"/>
        </w:rPr>
        <w:t xml:space="preserve"> Public Interest Consortium—Continuing Education and Professional Integration (</w:t>
      </w:r>
      <w:r w:rsidRPr="00EE0AAD">
        <w:rPr>
          <w:rFonts w:ascii="Verdana" w:hAnsi="Verdana"/>
          <w:i/>
          <w:iCs/>
          <w:sz w:val="18"/>
          <w:szCs w:val="18"/>
        </w:rPr>
        <w:t>Groupement d’Intérêt Public - Formation Continue et Insertion Professionnelle</w:t>
      </w:r>
      <w:r w:rsidRPr="00EE0AAD">
        <w:rPr>
          <w:rFonts w:ascii="Verdana" w:hAnsi="Verdana"/>
          <w:sz w:val="18"/>
          <w:szCs w:val="18"/>
        </w:rPr>
        <w:t>).</w:t>
      </w:r>
    </w:p>
  </w:footnote>
  <w:footnote w:id="2">
    <w:p w14:paraId="6374AB67" w14:textId="64C9A77A" w:rsidR="00EA3BA6" w:rsidRPr="00EE0AAD" w:rsidRDefault="00EA3BA6">
      <w:pPr>
        <w:pStyle w:val="Notedebasdepage"/>
        <w:rPr>
          <w:rFonts w:ascii="Verdana" w:hAnsi="Verdana"/>
          <w:sz w:val="18"/>
          <w:szCs w:val="18"/>
          <w:highlight w:val="yellow"/>
          <w:lang w:val="en-US"/>
        </w:rPr>
      </w:pPr>
      <w:r w:rsidRPr="00EE0AAD">
        <w:rPr>
          <w:rStyle w:val="Appelnotedebasdep"/>
          <w:rFonts w:ascii="Verdana" w:hAnsi="Verdana"/>
          <w:sz w:val="18"/>
          <w:szCs w:val="18"/>
          <w:lang w:val="en-GB"/>
        </w:rPr>
        <w:footnoteRef/>
      </w:r>
      <w:r w:rsidRPr="00EE0AAD">
        <w:rPr>
          <w:rFonts w:ascii="Verdana" w:hAnsi="Verdana"/>
          <w:sz w:val="18"/>
          <w:szCs w:val="18"/>
          <w:lang w:val="en-US"/>
        </w:rPr>
        <w:t xml:space="preserve"> Belgium: ASBL AID, Alter Form and the Skills Validation Consortium</w:t>
      </w:r>
      <w:r w:rsidRPr="00EE0AAD">
        <w:rPr>
          <w:rFonts w:ascii="Verdana" w:hAnsi="Verdana"/>
          <w:i/>
          <w:iCs/>
          <w:sz w:val="18"/>
          <w:szCs w:val="18"/>
          <w:lang w:val="en-US"/>
        </w:rPr>
        <w:t xml:space="preserve"> </w:t>
      </w:r>
      <w:r w:rsidRPr="00EE0AAD">
        <w:rPr>
          <w:rFonts w:ascii="Verdana" w:hAnsi="Verdana"/>
          <w:sz w:val="18"/>
          <w:szCs w:val="18"/>
          <w:lang w:val="en-US"/>
        </w:rPr>
        <w:t>(</w:t>
      </w:r>
      <w:r w:rsidRPr="00EE0AAD">
        <w:rPr>
          <w:rFonts w:ascii="Verdana" w:hAnsi="Verdana"/>
          <w:i/>
          <w:iCs/>
          <w:sz w:val="18"/>
          <w:szCs w:val="18"/>
          <w:lang w:val="en-US"/>
        </w:rPr>
        <w:t>Consortium de validation des compétences</w:t>
      </w:r>
      <w:r w:rsidRPr="00EE0AAD">
        <w:rPr>
          <w:rFonts w:ascii="Verdana" w:hAnsi="Verdana"/>
          <w:sz w:val="18"/>
          <w:szCs w:val="18"/>
          <w:lang w:val="en-US"/>
        </w:rPr>
        <w:t>). France: GIP-FCIP of the Versailles Academy, ID6 and Nantes’s CAFOC. Luxembourg: 4Motion, De Reso and the University of Luxembourg.</w:t>
      </w:r>
    </w:p>
  </w:footnote>
  <w:footnote w:id="3">
    <w:p w14:paraId="7719DF3D" w14:textId="025697F5" w:rsidR="00EA3BA6" w:rsidRPr="00EE0AAD" w:rsidRDefault="00EA3BA6">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Translator’s note: </w:t>
      </w:r>
      <w:r w:rsidRPr="00EE0AAD">
        <w:rPr>
          <w:rFonts w:ascii="Verdana" w:hAnsi="Verdana"/>
          <w:i/>
          <w:iCs/>
          <w:sz w:val="18"/>
          <w:szCs w:val="18"/>
          <w:lang w:val="en-US"/>
        </w:rPr>
        <w:t>Référentiels de compétences</w:t>
      </w:r>
      <w:r w:rsidRPr="00EE0AAD">
        <w:rPr>
          <w:rFonts w:ascii="Verdana" w:hAnsi="Verdana"/>
          <w:sz w:val="18"/>
          <w:szCs w:val="18"/>
          <w:lang w:val="en-US"/>
        </w:rPr>
        <w:t>, translated here as competency reference guides can also be referred to as competency dictionaries.</w:t>
      </w:r>
    </w:p>
  </w:footnote>
  <w:footnote w:id="4">
    <w:p w14:paraId="3783AAA6" w14:textId="01453EBB" w:rsidR="00EA3BA6" w:rsidRPr="00EE0AAD" w:rsidRDefault="00EA3BA6">
      <w:pPr>
        <w:pStyle w:val="Notedebasdepage"/>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Cf. AEFA, </w:t>
      </w:r>
      <w:r w:rsidRPr="00EE0AAD">
        <w:rPr>
          <w:rFonts w:ascii="Verdana" w:hAnsi="Verdana"/>
          <w:i/>
          <w:iCs/>
          <w:sz w:val="18"/>
          <w:szCs w:val="18"/>
        </w:rPr>
        <w:t>Évaluer les compétences transversales : un guide pour identifier, évaluer et développer les compétences transversales</w:t>
      </w:r>
      <w:r w:rsidRPr="00EE0AAD">
        <w:rPr>
          <w:rFonts w:ascii="Verdana" w:hAnsi="Verdana"/>
          <w:sz w:val="18"/>
          <w:szCs w:val="18"/>
        </w:rPr>
        <w:t>, p. 9.</w:t>
      </w:r>
    </w:p>
  </w:footnote>
  <w:footnote w:id="5">
    <w:p w14:paraId="0DE085B5" w14:textId="77777777" w:rsidR="00EA3BA6" w:rsidRPr="00EE0AAD" w:rsidRDefault="00EA3BA6" w:rsidP="00414665">
      <w:pPr>
        <w:tabs>
          <w:tab w:val="left" w:pos="1861"/>
        </w:tabs>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PERRENOUD Philippe, </w:t>
      </w:r>
      <w:r w:rsidRPr="00EE0AAD">
        <w:rPr>
          <w:rFonts w:ascii="Verdana" w:hAnsi="Verdana"/>
          <w:i/>
          <w:iCs/>
          <w:sz w:val="18"/>
          <w:szCs w:val="18"/>
        </w:rPr>
        <w:t>Construire les compétences dès l’école</w:t>
      </w:r>
      <w:r w:rsidRPr="00EE0AAD">
        <w:rPr>
          <w:rFonts w:ascii="Verdana" w:hAnsi="Verdana"/>
          <w:sz w:val="18"/>
          <w:szCs w:val="18"/>
        </w:rPr>
        <w:t>, ESF, Paris 1999.</w:t>
      </w:r>
    </w:p>
  </w:footnote>
  <w:footnote w:id="6">
    <w:p w14:paraId="79762AD2" w14:textId="3DA4A5DF" w:rsidR="00EA3BA6" w:rsidRPr="00EE0AAD" w:rsidRDefault="00EA3BA6">
      <w:pPr>
        <w:pStyle w:val="Notedebasdepage"/>
        <w:rPr>
          <w:rFonts w:ascii="Verdana" w:hAnsi="Verdana"/>
          <w:i/>
          <w:iCs/>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TARDIF Jacques, April 27th conference at the Université de Sherbrooke, </w:t>
      </w:r>
      <w:r w:rsidRPr="00EE0AAD">
        <w:rPr>
          <w:rFonts w:ascii="Verdana" w:hAnsi="Verdana"/>
          <w:i/>
          <w:iCs/>
          <w:sz w:val="18"/>
          <w:szCs w:val="18"/>
        </w:rPr>
        <w:t xml:space="preserve">L’évaluation des compétences : de la nécessité de documenter un parcours de formation. </w:t>
      </w:r>
    </w:p>
  </w:footnote>
  <w:footnote w:id="7">
    <w:p w14:paraId="4555B1BA" w14:textId="61BD96F3" w:rsidR="00EA3BA6" w:rsidRPr="00EE0AAD" w:rsidRDefault="00EA3BA6">
      <w:pPr>
        <w:pStyle w:val="Notedebasdepage"/>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LE BOTERF Guy, </w:t>
      </w:r>
      <w:r w:rsidRPr="00EE0AAD">
        <w:rPr>
          <w:rFonts w:ascii="Verdana" w:hAnsi="Verdana"/>
          <w:i/>
          <w:iCs/>
          <w:sz w:val="18"/>
          <w:szCs w:val="18"/>
        </w:rPr>
        <w:t>De la compétence : essai sur un attracteur étrange</w:t>
      </w:r>
      <w:r w:rsidRPr="00EE0AAD">
        <w:rPr>
          <w:rFonts w:ascii="Verdana" w:hAnsi="Verdana"/>
          <w:sz w:val="18"/>
          <w:szCs w:val="18"/>
        </w:rPr>
        <w:t>, Éditions d’organisation, 1994</w:t>
      </w:r>
    </w:p>
  </w:footnote>
  <w:footnote w:id="8">
    <w:p w14:paraId="038FF4BB" w14:textId="77777777" w:rsidR="00EA3BA6" w:rsidRPr="00EE0AAD" w:rsidRDefault="00EA3BA6" w:rsidP="00A77E0C">
      <w:pPr>
        <w:pStyle w:val="NormalWeb"/>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ZARIFIAN Philippe, </w:t>
      </w:r>
      <w:r w:rsidRPr="00EE0AAD">
        <w:rPr>
          <w:rFonts w:ascii="Verdana" w:hAnsi="Verdana"/>
          <w:i/>
          <w:iCs/>
          <w:sz w:val="18"/>
          <w:szCs w:val="18"/>
        </w:rPr>
        <w:t>Le Modèle de la compétence. Trajectoire historique, enjeux actuels et propositions</w:t>
      </w:r>
      <w:r w:rsidRPr="00EE0AAD">
        <w:rPr>
          <w:rFonts w:ascii="Verdana" w:hAnsi="Verdana"/>
          <w:sz w:val="18"/>
          <w:szCs w:val="18"/>
        </w:rPr>
        <w:t xml:space="preserve">, Éditions Liaisons, 2001. </w:t>
      </w:r>
    </w:p>
  </w:footnote>
  <w:footnote w:id="9">
    <w:p w14:paraId="44AC5A56" w14:textId="77777777" w:rsidR="00EA3BA6" w:rsidRPr="00EE0AAD" w:rsidRDefault="00EA3BA6" w:rsidP="003A4B74">
      <w:pPr>
        <w:pStyle w:val="NormalWeb"/>
        <w:rPr>
          <w:rFonts w:ascii="Verdana" w:hAnsi="Verdana"/>
          <w:sz w:val="18"/>
          <w:szCs w:val="18"/>
          <w:lang w:val="en-CA"/>
        </w:rPr>
      </w:pPr>
      <w:r w:rsidRPr="00EE0AAD">
        <w:rPr>
          <w:rStyle w:val="Appelnotedebasdep"/>
          <w:rFonts w:ascii="Verdana" w:hAnsi="Verdana"/>
          <w:sz w:val="18"/>
          <w:szCs w:val="18"/>
        </w:rPr>
        <w:footnoteRef/>
      </w:r>
      <w:r w:rsidRPr="00EE0AAD">
        <w:rPr>
          <w:rFonts w:ascii="Verdana" w:hAnsi="Verdana"/>
          <w:sz w:val="18"/>
          <w:szCs w:val="18"/>
          <w:lang w:val="en-CA"/>
        </w:rPr>
        <w:t xml:space="preserve"> </w:t>
      </w:r>
      <w:r w:rsidRPr="00EE0AAD">
        <w:rPr>
          <w:rFonts w:ascii="Verdana" w:hAnsi="Verdana"/>
          <w:i/>
          <w:iCs/>
          <w:sz w:val="18"/>
          <w:szCs w:val="18"/>
          <w:lang w:val="en-CA"/>
        </w:rPr>
        <w:t>Ibid.</w:t>
      </w:r>
      <w:r w:rsidRPr="00EE0AAD">
        <w:rPr>
          <w:rFonts w:ascii="Verdana" w:hAnsi="Verdana"/>
          <w:sz w:val="18"/>
          <w:szCs w:val="18"/>
          <w:lang w:val="en-CA"/>
        </w:rPr>
        <w:t xml:space="preserve"> </w:t>
      </w:r>
    </w:p>
  </w:footnote>
  <w:footnote w:id="10">
    <w:p w14:paraId="2CB4287C" w14:textId="0E06A00D" w:rsidR="00EA3BA6" w:rsidRPr="00EE0AAD" w:rsidRDefault="00EA3BA6">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Translator’s note: Civic service (</w:t>
      </w:r>
      <w:r w:rsidRPr="00EE0AAD">
        <w:rPr>
          <w:rFonts w:ascii="Verdana" w:hAnsi="Verdana"/>
          <w:i/>
          <w:iCs/>
          <w:sz w:val="18"/>
          <w:szCs w:val="18"/>
          <w:lang w:val="en-US"/>
        </w:rPr>
        <w:t xml:space="preserve">service civique </w:t>
      </w:r>
      <w:r w:rsidRPr="00EE0AAD">
        <w:rPr>
          <w:rFonts w:ascii="Verdana" w:hAnsi="Verdana"/>
          <w:sz w:val="18"/>
          <w:szCs w:val="18"/>
          <w:lang w:val="en-US"/>
        </w:rPr>
        <w:t xml:space="preserve">in French) is a French program created in 2010 and designed to promote civic engagement and support public services. It allows young volunteers between 16 and 25 to complete a 6- to 12-month mission in one of nine priority sectors: education, community work, health, recreation and culture, environment, international development and humanitarian aid, remembrance and citizenship, sports, and interventions in emergency situations. The volunteers receive financial compensation for their work (€473  per month in 2019). </w:t>
      </w:r>
    </w:p>
  </w:footnote>
  <w:footnote w:id="11">
    <w:p w14:paraId="23127C1F" w14:textId="56DDC9A4" w:rsidR="00EA3BA6" w:rsidRPr="00EE0AAD" w:rsidRDefault="00EA3BA6" w:rsidP="00DF4D58">
      <w:pPr>
        <w:pStyle w:val="Notedebasdepage"/>
        <w:rPr>
          <w:rFonts w:ascii="Verdana" w:hAnsi="Verdana"/>
          <w:sz w:val="18"/>
          <w:szCs w:val="18"/>
          <w:lang w:val="en-GB"/>
        </w:rPr>
      </w:pPr>
      <w:r w:rsidRPr="00EE0AAD">
        <w:rPr>
          <w:rStyle w:val="Appelnotedebasdep"/>
          <w:rFonts w:ascii="Verdana" w:hAnsi="Verdana"/>
          <w:sz w:val="18"/>
          <w:szCs w:val="18"/>
        </w:rPr>
        <w:footnoteRef/>
      </w:r>
      <w:r w:rsidRPr="00EE0AAD">
        <w:rPr>
          <w:rFonts w:ascii="Verdana" w:hAnsi="Verdana"/>
          <w:sz w:val="18"/>
          <w:szCs w:val="18"/>
          <w:lang w:val="en-CA"/>
        </w:rPr>
        <w:t xml:space="preserve"> </w:t>
      </w:r>
      <w:r w:rsidRPr="00EE0AAD">
        <w:rPr>
          <w:rFonts w:ascii="Verdana" w:hAnsi="Verdana"/>
          <w:sz w:val="18"/>
          <w:szCs w:val="18"/>
          <w:lang w:val="en-GB"/>
        </w:rPr>
        <w:t>Work initiated by Mariela DE</w:t>
      </w:r>
      <w:r w:rsidRPr="00EE0AAD">
        <w:rPr>
          <w:rFonts w:ascii="Verdana" w:hAnsi="Verdana"/>
          <w:sz w:val="18"/>
          <w:szCs w:val="18"/>
          <w:lang w:val="en-CA"/>
        </w:rPr>
        <w:t xml:space="preserve"> </w:t>
      </w:r>
      <w:r w:rsidRPr="00EE0AAD">
        <w:rPr>
          <w:rFonts w:ascii="Verdana" w:hAnsi="Verdana"/>
          <w:sz w:val="18"/>
          <w:szCs w:val="18"/>
          <w:lang w:val="en-US"/>
        </w:rPr>
        <w:t xml:space="preserve">FERRARI and Florence MOURLHON-DALLIES, in Collective, « Outil de positionnement transversal », Paris, CLP, 2007. </w:t>
      </w:r>
      <w:r w:rsidRPr="00EE0AAD">
        <w:rPr>
          <w:rFonts w:ascii="Verdana" w:hAnsi="Verdana"/>
          <w:sz w:val="18"/>
          <w:szCs w:val="18"/>
          <w:lang w:val="en-GB"/>
        </w:rPr>
        <w:t xml:space="preserve">This approach was adopted by the region of Île-de-France in 2012. Two publications are available online (see Resources, p. </w:t>
      </w:r>
      <w:r w:rsidR="001927C0">
        <w:rPr>
          <w:rFonts w:ascii="Verdana" w:hAnsi="Verdana"/>
          <w:sz w:val="18"/>
          <w:szCs w:val="18"/>
          <w:lang w:val="en-GB"/>
        </w:rPr>
        <w:t>50</w:t>
      </w:r>
      <w:r w:rsidRPr="00EE0AAD">
        <w:rPr>
          <w:rFonts w:ascii="Verdana" w:hAnsi="Verdana"/>
          <w:sz w:val="18"/>
          <w:szCs w:val="18"/>
          <w:lang w:val="en-GB"/>
        </w:rPr>
        <w:t>).</w:t>
      </w:r>
    </w:p>
  </w:footnote>
  <w:footnote w:id="12">
    <w:p w14:paraId="173073CD" w14:textId="77777777" w:rsidR="00EA3BA6" w:rsidRPr="00EE0AAD" w:rsidRDefault="00EA3BA6">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After the work of Louis Faverge.</w:t>
      </w:r>
    </w:p>
  </w:footnote>
  <w:footnote w:id="13">
    <w:p w14:paraId="38D73E57" w14:textId="36A2A85A" w:rsidR="00EA3BA6" w:rsidRPr="00EE0AAD" w:rsidRDefault="00EA3BA6">
      <w:pPr>
        <w:pStyle w:val="Notedebasdepage"/>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Translator’s note: French </w:t>
      </w:r>
      <w:r w:rsidRPr="00EE0AAD">
        <w:rPr>
          <w:rFonts w:ascii="Verdana" w:hAnsi="Verdana"/>
          <w:i/>
          <w:iCs/>
          <w:sz w:val="18"/>
          <w:szCs w:val="18"/>
        </w:rPr>
        <w:t>CAP (Certificat d’aptitude professionnelle) Métiers de l’enseigne et de la signalétique</w:t>
      </w:r>
      <w:r w:rsidRPr="00EE0AAD">
        <w:rPr>
          <w:rFonts w:ascii="Verdana" w:hAnsi="Verdana"/>
          <w:sz w:val="18"/>
          <w:szCs w:val="18"/>
        </w:rPr>
        <w:t>.</w:t>
      </w:r>
    </w:p>
  </w:footnote>
  <w:footnote w:id="14">
    <w:p w14:paraId="27998CCD" w14:textId="77777777" w:rsidR="00EA3BA6" w:rsidRPr="00EE0AAD" w:rsidRDefault="00EA3BA6" w:rsidP="009F327A">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Equivalent to Po</w:t>
      </w:r>
      <w:r w:rsidRPr="00EE0AAD">
        <w:rPr>
          <w:rFonts w:ascii="Arial" w:hAnsi="Arial" w:cs="Arial"/>
          <w:sz w:val="18"/>
          <w:szCs w:val="18"/>
          <w:lang w:val="en-US"/>
        </w:rPr>
        <w:t>̂</w:t>
      </w:r>
      <w:r w:rsidRPr="00EE0AAD">
        <w:rPr>
          <w:rFonts w:ascii="Verdana" w:hAnsi="Verdana"/>
          <w:sz w:val="18"/>
          <w:szCs w:val="18"/>
          <w:lang w:val="en-US"/>
        </w:rPr>
        <w:t>le Emploi in France, or Forem and Actiris in Belgium.</w:t>
      </w:r>
    </w:p>
  </w:footnote>
  <w:footnote w:id="15">
    <w:p w14:paraId="45F75EFD" w14:textId="77777777" w:rsidR="00EA3BA6" w:rsidRPr="00EE0AAD" w:rsidRDefault="00EA3BA6" w:rsidP="00F21F18">
      <w:pPr>
        <w:pStyle w:val="Notedebasdepage"/>
        <w:rPr>
          <w:rFonts w:ascii="Verdana" w:hAnsi="Verdana"/>
          <w:i/>
          <w:iCs/>
          <w:sz w:val="18"/>
          <w:szCs w:val="18"/>
          <w:lang w:val="en-CA"/>
        </w:rPr>
      </w:pPr>
      <w:r w:rsidRPr="00EE0AAD">
        <w:rPr>
          <w:rStyle w:val="Appelnotedebasdep"/>
          <w:rFonts w:ascii="Verdana" w:hAnsi="Verdana"/>
          <w:sz w:val="18"/>
          <w:szCs w:val="18"/>
        </w:rPr>
        <w:footnoteRef/>
      </w:r>
      <w:r w:rsidRPr="00EE0AAD">
        <w:rPr>
          <w:rFonts w:ascii="Verdana" w:hAnsi="Verdana"/>
          <w:sz w:val="18"/>
          <w:szCs w:val="18"/>
          <w:lang w:val="en-CA"/>
        </w:rPr>
        <w:t xml:space="preserve"> Translator’s note: Certificate of secondary education of the second degree (CES2D—</w:t>
      </w:r>
      <w:r w:rsidRPr="00EE0AAD">
        <w:rPr>
          <w:rFonts w:ascii="Verdana" w:hAnsi="Verdana"/>
          <w:i/>
          <w:iCs/>
          <w:sz w:val="18"/>
          <w:szCs w:val="18"/>
          <w:lang w:val="en-CA"/>
        </w:rPr>
        <w:t>Certificat de l’enseignement secondaire du deuxième degré).</w:t>
      </w:r>
    </w:p>
  </w:footnote>
  <w:footnote w:id="16">
    <w:p w14:paraId="69C7B12A" w14:textId="2F36BB56" w:rsidR="00EA3BA6" w:rsidRPr="00EE0AAD" w:rsidRDefault="00EA3BA6">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The intervision is a specific type of peer meeting during which participants are invited to share experiences and think collectively based on an example of the practice from one of the members.</w:t>
      </w:r>
    </w:p>
  </w:footnote>
  <w:footnote w:id="17">
    <w:p w14:paraId="2CE48C2C" w14:textId="10EEF56C" w:rsidR="00EA3BA6" w:rsidRPr="00EE0AAD" w:rsidRDefault="00EA3BA6">
      <w:pPr>
        <w:pStyle w:val="Notedebasdepage"/>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Translator’s note: Belgian EFT—</w:t>
      </w:r>
      <w:r w:rsidRPr="00EE0AAD">
        <w:rPr>
          <w:rFonts w:ascii="Verdana" w:hAnsi="Verdana"/>
          <w:i/>
          <w:iCs/>
          <w:sz w:val="18"/>
          <w:szCs w:val="18"/>
        </w:rPr>
        <w:t>Entreprise de formation par le travail</w:t>
      </w:r>
      <w:r w:rsidRPr="00EE0AAD">
        <w:rPr>
          <w:rFonts w:ascii="Verdana" w:hAnsi="Verdana"/>
          <w:sz w:val="18"/>
          <w:szCs w:val="18"/>
        </w:rPr>
        <w:t>.</w:t>
      </w:r>
    </w:p>
  </w:footnote>
  <w:footnote w:id="18">
    <w:p w14:paraId="56E24DBF" w14:textId="1691A6C4" w:rsidR="00EA3BA6" w:rsidRPr="00EE0AAD" w:rsidRDefault="00EA3BA6">
      <w:pPr>
        <w:pStyle w:val="Notedebasdepage"/>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Translator’s note: French </w:t>
      </w:r>
      <w:r w:rsidRPr="00EE0AAD">
        <w:rPr>
          <w:rFonts w:ascii="Verdana" w:hAnsi="Verdana"/>
          <w:i/>
          <w:iCs/>
          <w:sz w:val="18"/>
          <w:szCs w:val="18"/>
        </w:rPr>
        <w:t>VAE</w:t>
      </w:r>
      <w:r w:rsidRPr="00EE0AAD">
        <w:rPr>
          <w:rFonts w:ascii="Verdana" w:hAnsi="Verdana"/>
          <w:sz w:val="18"/>
          <w:szCs w:val="18"/>
        </w:rPr>
        <w:t>—</w:t>
      </w:r>
      <w:r w:rsidRPr="00EE0AAD">
        <w:rPr>
          <w:rFonts w:ascii="Verdana" w:hAnsi="Verdana"/>
          <w:i/>
          <w:iCs/>
          <w:sz w:val="18"/>
          <w:szCs w:val="18"/>
        </w:rPr>
        <w:t>Validation des acquis de l’expérience</w:t>
      </w:r>
      <w:r w:rsidRPr="00EE0AAD">
        <w:rPr>
          <w:rFonts w:ascii="Verdana" w:hAnsi="Verdana"/>
          <w:sz w:val="18"/>
          <w:szCs w:val="18"/>
        </w:rPr>
        <w:t>.</w:t>
      </w:r>
    </w:p>
  </w:footnote>
  <w:footnote w:id="19">
    <w:p w14:paraId="42CD8974" w14:textId="0434EAA1" w:rsidR="00EA3BA6" w:rsidRPr="00EE0AAD" w:rsidRDefault="00EA3BA6">
      <w:pPr>
        <w:pStyle w:val="Notedebasdepage"/>
        <w:rPr>
          <w:rFonts w:ascii="Verdana" w:hAnsi="Verdana"/>
          <w:sz w:val="18"/>
          <w:szCs w:val="18"/>
        </w:rPr>
      </w:pPr>
      <w:r w:rsidRPr="00EE0AAD">
        <w:rPr>
          <w:rStyle w:val="Appelnotedebasdep"/>
          <w:rFonts w:ascii="Verdana" w:hAnsi="Verdana"/>
          <w:sz w:val="18"/>
          <w:szCs w:val="18"/>
        </w:rPr>
        <w:footnoteRef/>
      </w:r>
      <w:r w:rsidRPr="00EE0AAD">
        <w:rPr>
          <w:rFonts w:ascii="Verdana" w:hAnsi="Verdana"/>
          <w:sz w:val="18"/>
          <w:szCs w:val="18"/>
        </w:rPr>
        <w:t xml:space="preserve"> Translator’s note: French </w:t>
      </w:r>
      <w:r w:rsidRPr="00EE0AAD">
        <w:rPr>
          <w:rFonts w:ascii="Verdana" w:hAnsi="Verdana"/>
          <w:i/>
          <w:iCs/>
          <w:sz w:val="18"/>
          <w:szCs w:val="18"/>
        </w:rPr>
        <w:t>CAP AEPE—Certificat d’aptitude professionnelle Accompagnant·e éducatif·ve petite enfance</w:t>
      </w:r>
      <w:r w:rsidRPr="00EE0AAD">
        <w:rPr>
          <w:rFonts w:ascii="Verdana" w:hAnsi="Verdana"/>
          <w:sz w:val="18"/>
          <w:szCs w:val="18"/>
        </w:rPr>
        <w:t>.</w:t>
      </w:r>
    </w:p>
  </w:footnote>
  <w:footnote w:id="20">
    <w:p w14:paraId="621F04A6" w14:textId="6F076F32" w:rsidR="00EA3BA6" w:rsidRPr="00EE0AAD" w:rsidRDefault="00EA3BA6">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Translator’s note: </w:t>
      </w:r>
      <w:r w:rsidRPr="00EE0AAD">
        <w:rPr>
          <w:rFonts w:ascii="Verdana" w:hAnsi="Verdana"/>
          <w:sz w:val="18"/>
          <w:szCs w:val="18"/>
          <w:lang w:val="en-GB"/>
        </w:rPr>
        <w:t xml:space="preserve">French </w:t>
      </w:r>
      <w:r w:rsidRPr="00EE0AAD">
        <w:rPr>
          <w:rFonts w:ascii="Verdana" w:hAnsi="Verdana"/>
          <w:i/>
          <w:iCs/>
          <w:sz w:val="18"/>
          <w:szCs w:val="18"/>
          <w:lang w:val="en-GB"/>
        </w:rPr>
        <w:t>Bac pro commerce</w:t>
      </w:r>
      <w:r w:rsidRPr="00EE0AAD">
        <w:rPr>
          <w:rFonts w:ascii="Verdana" w:hAnsi="Verdana"/>
          <w:sz w:val="18"/>
          <w:szCs w:val="18"/>
          <w:lang w:val="en-GB"/>
        </w:rPr>
        <w:t>.</w:t>
      </w:r>
    </w:p>
  </w:footnote>
  <w:footnote w:id="21">
    <w:p w14:paraId="5B024884" w14:textId="6B8F2419" w:rsidR="00EA3BA6" w:rsidRPr="00EE0AAD" w:rsidRDefault="00EA3BA6" w:rsidP="005752E7">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See BEACCO, DE FERRARI, LOTTE and TAGLIANTE, Paris, Didier 2006, p. 161-178 for the description of the steps 1 to 3 from beginner to A1.1, and DE FERRARI Mariela, « Acquérir les compétences du niveau A1.1 au niveau A1 pour l’écrit », 2010, available online on www.co-alternatives.fr, for the description of steps 4 and 5 </w:t>
      </w:r>
      <w:r w:rsidRPr="001927C0">
        <w:rPr>
          <w:rFonts w:ascii="Verdana" w:hAnsi="Verdana"/>
          <w:sz w:val="18"/>
          <w:szCs w:val="18"/>
          <w:lang w:val="en-US"/>
        </w:rPr>
        <w:t xml:space="preserve">from A1.1 to A1. A description of the 5 steps </w:t>
      </w:r>
      <w:r w:rsidR="001927C0" w:rsidRPr="001927C0">
        <w:rPr>
          <w:rFonts w:ascii="Verdana" w:hAnsi="Verdana"/>
          <w:sz w:val="18"/>
          <w:szCs w:val="18"/>
          <w:lang w:val="en-US"/>
        </w:rPr>
        <w:t xml:space="preserve">is available on </w:t>
      </w:r>
      <w:r w:rsidRPr="001927C0">
        <w:rPr>
          <w:rFonts w:ascii="Verdana" w:hAnsi="Verdana"/>
          <w:sz w:val="18"/>
          <w:szCs w:val="18"/>
          <w:lang w:val="en-US"/>
        </w:rPr>
        <w:t>the RECTEC website</w:t>
      </w:r>
      <w:r w:rsidR="001927C0" w:rsidRPr="001927C0">
        <w:rPr>
          <w:rFonts w:ascii="Verdana" w:hAnsi="Verdana"/>
          <w:sz w:val="18"/>
          <w:szCs w:val="18"/>
          <w:lang w:val="en-US"/>
        </w:rPr>
        <w:t xml:space="preserve"> (see Resources p. 50)</w:t>
      </w:r>
      <w:r w:rsidRPr="001927C0">
        <w:rPr>
          <w:rFonts w:ascii="Verdana" w:hAnsi="Verdana"/>
          <w:sz w:val="18"/>
          <w:szCs w:val="18"/>
          <w:lang w:val="en-US"/>
        </w:rPr>
        <w:t>.</w:t>
      </w:r>
    </w:p>
  </w:footnote>
  <w:footnote w:id="22">
    <w:p w14:paraId="01A4E598" w14:textId="682A6445" w:rsidR="00EA3BA6" w:rsidRPr="00EE0AAD" w:rsidRDefault="00EA3BA6">
      <w:pPr>
        <w:pStyle w:val="Notedebasdepage"/>
        <w:rPr>
          <w:rFonts w:ascii="Verdana" w:hAnsi="Verdana"/>
          <w:sz w:val="18"/>
          <w:szCs w:val="18"/>
          <w:lang w:val="en-US"/>
        </w:rPr>
      </w:pPr>
      <w:r w:rsidRPr="00EE0AAD">
        <w:rPr>
          <w:rStyle w:val="Appelnotedebasdep"/>
          <w:rFonts w:ascii="Verdana" w:hAnsi="Verdana"/>
          <w:sz w:val="18"/>
          <w:szCs w:val="18"/>
        </w:rPr>
        <w:footnoteRef/>
      </w:r>
      <w:r w:rsidRPr="00EE0AAD">
        <w:rPr>
          <w:rFonts w:ascii="Verdana" w:hAnsi="Verdana"/>
          <w:sz w:val="18"/>
          <w:szCs w:val="18"/>
          <w:lang w:val="en-US"/>
        </w:rPr>
        <w:t xml:space="preserve"> This skill was based on the European Digital Competence Framework for Citizens (or DigComp) which is available on the European Commission website at </w:t>
      </w:r>
      <w:hyperlink r:id="rId1" w:history="1">
        <w:r w:rsidRPr="00EE0AAD">
          <w:rPr>
            <w:rStyle w:val="Lienhypertexte"/>
            <w:rFonts w:ascii="Verdana" w:hAnsi="Verdana"/>
            <w:sz w:val="18"/>
            <w:szCs w:val="18"/>
            <w:lang w:val="en-US"/>
          </w:rPr>
          <w:t>https://ec.europa.eu/jrc/en/publication/eur-scientific-and-technical-research-reports/digcomp-20-digital-competence-framework-citizens-update-phase-1-conceptual-reference-model</w:t>
        </w:r>
      </w:hyperlink>
      <w:r w:rsidRPr="00EE0AAD">
        <w:rPr>
          <w:rFonts w:ascii="Verdana" w:hAnsi="Verdana"/>
          <w:sz w:val="18"/>
          <w:szCs w:val="18"/>
          <w:lang w:val="en-US"/>
        </w:rPr>
        <w:t xml:space="preserve"> (last consulted August 9,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5DF"/>
    <w:multiLevelType w:val="hybridMultilevel"/>
    <w:tmpl w:val="1F06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733BE"/>
    <w:multiLevelType w:val="hybridMultilevel"/>
    <w:tmpl w:val="7C56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B48DF"/>
    <w:multiLevelType w:val="hybridMultilevel"/>
    <w:tmpl w:val="98F43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11B1E"/>
    <w:multiLevelType w:val="hybridMultilevel"/>
    <w:tmpl w:val="D812C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471ECF"/>
    <w:multiLevelType w:val="hybridMultilevel"/>
    <w:tmpl w:val="41328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61691A"/>
    <w:multiLevelType w:val="hybridMultilevel"/>
    <w:tmpl w:val="C0BEA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E932A6"/>
    <w:multiLevelType w:val="hybridMultilevel"/>
    <w:tmpl w:val="99C22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7506EB"/>
    <w:multiLevelType w:val="hybridMultilevel"/>
    <w:tmpl w:val="0588A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CD4C1E"/>
    <w:multiLevelType w:val="hybridMultilevel"/>
    <w:tmpl w:val="26E0A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90365"/>
    <w:multiLevelType w:val="hybridMultilevel"/>
    <w:tmpl w:val="B176B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E36DB9"/>
    <w:multiLevelType w:val="hybridMultilevel"/>
    <w:tmpl w:val="B4E40BE6"/>
    <w:lvl w:ilvl="0" w:tplc="CDC6B54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61914"/>
    <w:multiLevelType w:val="hybridMultilevel"/>
    <w:tmpl w:val="8AFC5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6239F"/>
    <w:multiLevelType w:val="hybridMultilevel"/>
    <w:tmpl w:val="9A52A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C30EBF"/>
    <w:multiLevelType w:val="hybridMultilevel"/>
    <w:tmpl w:val="208CF8CA"/>
    <w:lvl w:ilvl="0" w:tplc="E70AF0F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6B2396"/>
    <w:multiLevelType w:val="hybridMultilevel"/>
    <w:tmpl w:val="E07A2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C5750B"/>
    <w:multiLevelType w:val="hybridMultilevel"/>
    <w:tmpl w:val="FF109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6678EA"/>
    <w:multiLevelType w:val="hybridMultilevel"/>
    <w:tmpl w:val="0C3CA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540EC2"/>
    <w:multiLevelType w:val="hybridMultilevel"/>
    <w:tmpl w:val="B4EEB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F2766"/>
    <w:multiLevelType w:val="hybridMultilevel"/>
    <w:tmpl w:val="4C5A6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93408E"/>
    <w:multiLevelType w:val="hybridMultilevel"/>
    <w:tmpl w:val="9B7EA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507D87"/>
    <w:multiLevelType w:val="hybridMultilevel"/>
    <w:tmpl w:val="09D81778"/>
    <w:lvl w:ilvl="0" w:tplc="0AC218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041E87"/>
    <w:multiLevelType w:val="hybridMultilevel"/>
    <w:tmpl w:val="BA221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373098"/>
    <w:multiLevelType w:val="hybridMultilevel"/>
    <w:tmpl w:val="C8D89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13494F"/>
    <w:multiLevelType w:val="hybridMultilevel"/>
    <w:tmpl w:val="3B16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2E18B4"/>
    <w:multiLevelType w:val="hybridMultilevel"/>
    <w:tmpl w:val="FFA4E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5"/>
  </w:num>
  <w:num w:numId="5">
    <w:abstractNumId w:val="15"/>
  </w:num>
  <w:num w:numId="6">
    <w:abstractNumId w:val="6"/>
  </w:num>
  <w:num w:numId="7">
    <w:abstractNumId w:val="10"/>
  </w:num>
  <w:num w:numId="8">
    <w:abstractNumId w:val="18"/>
  </w:num>
  <w:num w:numId="9">
    <w:abstractNumId w:val="22"/>
  </w:num>
  <w:num w:numId="10">
    <w:abstractNumId w:val="17"/>
  </w:num>
  <w:num w:numId="11">
    <w:abstractNumId w:val="2"/>
  </w:num>
  <w:num w:numId="12">
    <w:abstractNumId w:val="1"/>
  </w:num>
  <w:num w:numId="13">
    <w:abstractNumId w:val="14"/>
  </w:num>
  <w:num w:numId="14">
    <w:abstractNumId w:val="11"/>
  </w:num>
  <w:num w:numId="15">
    <w:abstractNumId w:val="23"/>
  </w:num>
  <w:num w:numId="16">
    <w:abstractNumId w:val="0"/>
  </w:num>
  <w:num w:numId="17">
    <w:abstractNumId w:val="16"/>
  </w:num>
  <w:num w:numId="18">
    <w:abstractNumId w:val="20"/>
  </w:num>
  <w:num w:numId="19">
    <w:abstractNumId w:val="13"/>
  </w:num>
  <w:num w:numId="20">
    <w:abstractNumId w:val="24"/>
  </w:num>
  <w:num w:numId="21">
    <w:abstractNumId w:val="3"/>
  </w:num>
  <w:num w:numId="22">
    <w:abstractNumId w:val="21"/>
  </w:num>
  <w:num w:numId="23">
    <w:abstractNumId w:val="12"/>
  </w:num>
  <w:num w:numId="24">
    <w:abstractNumId w:val="9"/>
  </w:num>
  <w:num w:numId="25">
    <w:abstractNumId w:val="20"/>
  </w:num>
  <w:num w:numId="26">
    <w:abstractNumId w:val="20"/>
  </w:num>
  <w:num w:numId="27">
    <w:abstractNumId w:val="20"/>
  </w:num>
  <w:num w:numId="2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3F"/>
    <w:rsid w:val="00000726"/>
    <w:rsid w:val="00000890"/>
    <w:rsid w:val="00000BDB"/>
    <w:rsid w:val="000017A2"/>
    <w:rsid w:val="000065F1"/>
    <w:rsid w:val="00013721"/>
    <w:rsid w:val="00022BD4"/>
    <w:rsid w:val="00026C99"/>
    <w:rsid w:val="000317E1"/>
    <w:rsid w:val="00031A1E"/>
    <w:rsid w:val="0003263F"/>
    <w:rsid w:val="00033C83"/>
    <w:rsid w:val="00035DBD"/>
    <w:rsid w:val="0005269E"/>
    <w:rsid w:val="00054B4A"/>
    <w:rsid w:val="00055245"/>
    <w:rsid w:val="00056612"/>
    <w:rsid w:val="00060915"/>
    <w:rsid w:val="00063DA8"/>
    <w:rsid w:val="00064C56"/>
    <w:rsid w:val="0006510D"/>
    <w:rsid w:val="000661D3"/>
    <w:rsid w:val="00073641"/>
    <w:rsid w:val="000760E0"/>
    <w:rsid w:val="000768BC"/>
    <w:rsid w:val="00083ECC"/>
    <w:rsid w:val="00084285"/>
    <w:rsid w:val="00084CEF"/>
    <w:rsid w:val="000854C1"/>
    <w:rsid w:val="000900F5"/>
    <w:rsid w:val="000913FA"/>
    <w:rsid w:val="00091588"/>
    <w:rsid w:val="000959CF"/>
    <w:rsid w:val="000A668C"/>
    <w:rsid w:val="000A766F"/>
    <w:rsid w:val="000A76B6"/>
    <w:rsid w:val="000A7CF4"/>
    <w:rsid w:val="000B4B24"/>
    <w:rsid w:val="000B4F1C"/>
    <w:rsid w:val="000B6266"/>
    <w:rsid w:val="000B706F"/>
    <w:rsid w:val="000B70B8"/>
    <w:rsid w:val="000C10C1"/>
    <w:rsid w:val="000C1CBA"/>
    <w:rsid w:val="000C25D9"/>
    <w:rsid w:val="000C7462"/>
    <w:rsid w:val="000D09C9"/>
    <w:rsid w:val="000D25F1"/>
    <w:rsid w:val="000E116D"/>
    <w:rsid w:val="000E1621"/>
    <w:rsid w:val="000E18F8"/>
    <w:rsid w:val="000E31B4"/>
    <w:rsid w:val="000E388E"/>
    <w:rsid w:val="000E393F"/>
    <w:rsid w:val="000E741E"/>
    <w:rsid w:val="000F0465"/>
    <w:rsid w:val="000F395D"/>
    <w:rsid w:val="000F5C96"/>
    <w:rsid w:val="00100AFF"/>
    <w:rsid w:val="00101708"/>
    <w:rsid w:val="001022B2"/>
    <w:rsid w:val="001024CB"/>
    <w:rsid w:val="0010418A"/>
    <w:rsid w:val="00105D8D"/>
    <w:rsid w:val="00105D9E"/>
    <w:rsid w:val="0011061C"/>
    <w:rsid w:val="001112B8"/>
    <w:rsid w:val="00113431"/>
    <w:rsid w:val="001139D3"/>
    <w:rsid w:val="00115F6F"/>
    <w:rsid w:val="001174A5"/>
    <w:rsid w:val="00117F08"/>
    <w:rsid w:val="00122A86"/>
    <w:rsid w:val="0012324A"/>
    <w:rsid w:val="00127590"/>
    <w:rsid w:val="00127A89"/>
    <w:rsid w:val="00132912"/>
    <w:rsid w:val="00134CE9"/>
    <w:rsid w:val="00140386"/>
    <w:rsid w:val="0014084F"/>
    <w:rsid w:val="001445AE"/>
    <w:rsid w:val="001468BD"/>
    <w:rsid w:val="00147DFF"/>
    <w:rsid w:val="001534B8"/>
    <w:rsid w:val="00157F54"/>
    <w:rsid w:val="001638ED"/>
    <w:rsid w:val="00166614"/>
    <w:rsid w:val="00170196"/>
    <w:rsid w:val="001728A6"/>
    <w:rsid w:val="00173BA1"/>
    <w:rsid w:val="00174496"/>
    <w:rsid w:val="00175B7F"/>
    <w:rsid w:val="0018037D"/>
    <w:rsid w:val="00181E4B"/>
    <w:rsid w:val="00185A06"/>
    <w:rsid w:val="00186BE7"/>
    <w:rsid w:val="0019190D"/>
    <w:rsid w:val="001927C0"/>
    <w:rsid w:val="00196B10"/>
    <w:rsid w:val="001A16EA"/>
    <w:rsid w:val="001A1ECC"/>
    <w:rsid w:val="001B0BEF"/>
    <w:rsid w:val="001B2297"/>
    <w:rsid w:val="001B2353"/>
    <w:rsid w:val="001B3872"/>
    <w:rsid w:val="001B4B82"/>
    <w:rsid w:val="001C0C6C"/>
    <w:rsid w:val="001D0D5B"/>
    <w:rsid w:val="001D1A80"/>
    <w:rsid w:val="001D2BD4"/>
    <w:rsid w:val="001D4CD5"/>
    <w:rsid w:val="001D67C6"/>
    <w:rsid w:val="001E192F"/>
    <w:rsid w:val="001E1FD0"/>
    <w:rsid w:val="001E2E89"/>
    <w:rsid w:val="001E2F8D"/>
    <w:rsid w:val="001E37A3"/>
    <w:rsid w:val="001E4D5E"/>
    <w:rsid w:val="001E51C2"/>
    <w:rsid w:val="001E6E8A"/>
    <w:rsid w:val="001F3BF8"/>
    <w:rsid w:val="001F4C0B"/>
    <w:rsid w:val="00204D82"/>
    <w:rsid w:val="0020643D"/>
    <w:rsid w:val="00211C8F"/>
    <w:rsid w:val="0021281E"/>
    <w:rsid w:val="00214CF4"/>
    <w:rsid w:val="00216BD2"/>
    <w:rsid w:val="00223E0D"/>
    <w:rsid w:val="00224495"/>
    <w:rsid w:val="00226B31"/>
    <w:rsid w:val="00230251"/>
    <w:rsid w:val="00230962"/>
    <w:rsid w:val="002309AB"/>
    <w:rsid w:val="0023181C"/>
    <w:rsid w:val="0023199C"/>
    <w:rsid w:val="00234474"/>
    <w:rsid w:val="00241CE0"/>
    <w:rsid w:val="00245157"/>
    <w:rsid w:val="0024515B"/>
    <w:rsid w:val="0024582C"/>
    <w:rsid w:val="002467B7"/>
    <w:rsid w:val="0024768F"/>
    <w:rsid w:val="002538A3"/>
    <w:rsid w:val="00253E91"/>
    <w:rsid w:val="00254447"/>
    <w:rsid w:val="00256753"/>
    <w:rsid w:val="002569F2"/>
    <w:rsid w:val="00260811"/>
    <w:rsid w:val="002624C5"/>
    <w:rsid w:val="002633CC"/>
    <w:rsid w:val="00263937"/>
    <w:rsid w:val="00266F09"/>
    <w:rsid w:val="00274B78"/>
    <w:rsid w:val="002811ED"/>
    <w:rsid w:val="0028262D"/>
    <w:rsid w:val="00285E27"/>
    <w:rsid w:val="00287E90"/>
    <w:rsid w:val="00292736"/>
    <w:rsid w:val="00293EAF"/>
    <w:rsid w:val="00294B0A"/>
    <w:rsid w:val="002957A7"/>
    <w:rsid w:val="00295AF3"/>
    <w:rsid w:val="00296884"/>
    <w:rsid w:val="00296996"/>
    <w:rsid w:val="002A0A13"/>
    <w:rsid w:val="002A0EFB"/>
    <w:rsid w:val="002A5D78"/>
    <w:rsid w:val="002B3FBE"/>
    <w:rsid w:val="002B4714"/>
    <w:rsid w:val="002C061C"/>
    <w:rsid w:val="002C4419"/>
    <w:rsid w:val="002C460D"/>
    <w:rsid w:val="002D0128"/>
    <w:rsid w:val="002D05FE"/>
    <w:rsid w:val="002D165C"/>
    <w:rsid w:val="002D5AAF"/>
    <w:rsid w:val="002E040C"/>
    <w:rsid w:val="002E1489"/>
    <w:rsid w:val="002E229D"/>
    <w:rsid w:val="002E317D"/>
    <w:rsid w:val="002E4F52"/>
    <w:rsid w:val="002E5FC5"/>
    <w:rsid w:val="002E74B3"/>
    <w:rsid w:val="002E7958"/>
    <w:rsid w:val="002F0740"/>
    <w:rsid w:val="002F07E2"/>
    <w:rsid w:val="002F1713"/>
    <w:rsid w:val="002F31E6"/>
    <w:rsid w:val="002F7C30"/>
    <w:rsid w:val="00300387"/>
    <w:rsid w:val="00301091"/>
    <w:rsid w:val="00303A48"/>
    <w:rsid w:val="00307C29"/>
    <w:rsid w:val="003124E7"/>
    <w:rsid w:val="00314561"/>
    <w:rsid w:val="00315C4F"/>
    <w:rsid w:val="0032133D"/>
    <w:rsid w:val="003227B1"/>
    <w:rsid w:val="003305E8"/>
    <w:rsid w:val="003309AD"/>
    <w:rsid w:val="003425A0"/>
    <w:rsid w:val="00346E36"/>
    <w:rsid w:val="003535BD"/>
    <w:rsid w:val="00354294"/>
    <w:rsid w:val="00357FF4"/>
    <w:rsid w:val="00360C9A"/>
    <w:rsid w:val="00361F54"/>
    <w:rsid w:val="003635ED"/>
    <w:rsid w:val="00364617"/>
    <w:rsid w:val="00370EC2"/>
    <w:rsid w:val="003726FA"/>
    <w:rsid w:val="0037281A"/>
    <w:rsid w:val="00373B97"/>
    <w:rsid w:val="00376C3B"/>
    <w:rsid w:val="00385FCA"/>
    <w:rsid w:val="00390E7A"/>
    <w:rsid w:val="00395DE0"/>
    <w:rsid w:val="0039766E"/>
    <w:rsid w:val="003A2E78"/>
    <w:rsid w:val="003A3286"/>
    <w:rsid w:val="003A4B74"/>
    <w:rsid w:val="003A4EF1"/>
    <w:rsid w:val="003A57CD"/>
    <w:rsid w:val="003A5C19"/>
    <w:rsid w:val="003A6969"/>
    <w:rsid w:val="003B2CB3"/>
    <w:rsid w:val="003B43CE"/>
    <w:rsid w:val="003B5512"/>
    <w:rsid w:val="003C026E"/>
    <w:rsid w:val="003C2D6D"/>
    <w:rsid w:val="003C33DE"/>
    <w:rsid w:val="003C39F1"/>
    <w:rsid w:val="003D3AF2"/>
    <w:rsid w:val="003D4029"/>
    <w:rsid w:val="003D4EEC"/>
    <w:rsid w:val="003D5203"/>
    <w:rsid w:val="003E200A"/>
    <w:rsid w:val="003E39FB"/>
    <w:rsid w:val="003E52CE"/>
    <w:rsid w:val="003E5E8C"/>
    <w:rsid w:val="003F54C9"/>
    <w:rsid w:val="003F751A"/>
    <w:rsid w:val="00400523"/>
    <w:rsid w:val="00405AF1"/>
    <w:rsid w:val="00406FE7"/>
    <w:rsid w:val="00407DD0"/>
    <w:rsid w:val="004141E5"/>
    <w:rsid w:val="00414665"/>
    <w:rsid w:val="004236C8"/>
    <w:rsid w:val="004248E8"/>
    <w:rsid w:val="00424C88"/>
    <w:rsid w:val="0043111E"/>
    <w:rsid w:val="00432509"/>
    <w:rsid w:val="004346C7"/>
    <w:rsid w:val="0043572A"/>
    <w:rsid w:val="00435A4A"/>
    <w:rsid w:val="004365FB"/>
    <w:rsid w:val="00437BB4"/>
    <w:rsid w:val="00445C8E"/>
    <w:rsid w:val="00446724"/>
    <w:rsid w:val="004475D9"/>
    <w:rsid w:val="004512FD"/>
    <w:rsid w:val="004549A9"/>
    <w:rsid w:val="00457466"/>
    <w:rsid w:val="0046131F"/>
    <w:rsid w:val="00461934"/>
    <w:rsid w:val="00462CB4"/>
    <w:rsid w:val="00464E0D"/>
    <w:rsid w:val="004667D5"/>
    <w:rsid w:val="0047133F"/>
    <w:rsid w:val="00474ADA"/>
    <w:rsid w:val="00474D51"/>
    <w:rsid w:val="0048039F"/>
    <w:rsid w:val="0048050D"/>
    <w:rsid w:val="004876EC"/>
    <w:rsid w:val="00494FDA"/>
    <w:rsid w:val="004A0233"/>
    <w:rsid w:val="004A0685"/>
    <w:rsid w:val="004A1DA0"/>
    <w:rsid w:val="004A21C0"/>
    <w:rsid w:val="004A408F"/>
    <w:rsid w:val="004A53D7"/>
    <w:rsid w:val="004A7776"/>
    <w:rsid w:val="004B04F9"/>
    <w:rsid w:val="004B27CF"/>
    <w:rsid w:val="004B30A7"/>
    <w:rsid w:val="004B428C"/>
    <w:rsid w:val="004B5D4D"/>
    <w:rsid w:val="004B678C"/>
    <w:rsid w:val="004B7ABA"/>
    <w:rsid w:val="004C0EF4"/>
    <w:rsid w:val="004C3C39"/>
    <w:rsid w:val="004C4B10"/>
    <w:rsid w:val="004C5D7A"/>
    <w:rsid w:val="004D04BF"/>
    <w:rsid w:val="004D139E"/>
    <w:rsid w:val="004D48CE"/>
    <w:rsid w:val="004D51CC"/>
    <w:rsid w:val="004D7738"/>
    <w:rsid w:val="004E065C"/>
    <w:rsid w:val="004E0EF1"/>
    <w:rsid w:val="004E1022"/>
    <w:rsid w:val="004E25D5"/>
    <w:rsid w:val="004E69F2"/>
    <w:rsid w:val="004F0AC8"/>
    <w:rsid w:val="004F101E"/>
    <w:rsid w:val="004F1E31"/>
    <w:rsid w:val="004F584C"/>
    <w:rsid w:val="004F5EFB"/>
    <w:rsid w:val="005004B9"/>
    <w:rsid w:val="00500C51"/>
    <w:rsid w:val="00502349"/>
    <w:rsid w:val="0051160F"/>
    <w:rsid w:val="00512E47"/>
    <w:rsid w:val="00513297"/>
    <w:rsid w:val="005132A3"/>
    <w:rsid w:val="00513B49"/>
    <w:rsid w:val="00513CA2"/>
    <w:rsid w:val="00514E61"/>
    <w:rsid w:val="00521697"/>
    <w:rsid w:val="00521A1A"/>
    <w:rsid w:val="00523242"/>
    <w:rsid w:val="0052414A"/>
    <w:rsid w:val="0052453C"/>
    <w:rsid w:val="0052481F"/>
    <w:rsid w:val="00525A68"/>
    <w:rsid w:val="005263CA"/>
    <w:rsid w:val="005327A4"/>
    <w:rsid w:val="0053281E"/>
    <w:rsid w:val="0053306C"/>
    <w:rsid w:val="005361E7"/>
    <w:rsid w:val="00541A13"/>
    <w:rsid w:val="00542176"/>
    <w:rsid w:val="005516EE"/>
    <w:rsid w:val="00555AB0"/>
    <w:rsid w:val="00556229"/>
    <w:rsid w:val="00557E9E"/>
    <w:rsid w:val="005623EC"/>
    <w:rsid w:val="00562518"/>
    <w:rsid w:val="00565121"/>
    <w:rsid w:val="00565788"/>
    <w:rsid w:val="0056791A"/>
    <w:rsid w:val="005717D1"/>
    <w:rsid w:val="005752E7"/>
    <w:rsid w:val="00575D76"/>
    <w:rsid w:val="005763C7"/>
    <w:rsid w:val="00580426"/>
    <w:rsid w:val="0058124A"/>
    <w:rsid w:val="005818B7"/>
    <w:rsid w:val="00583EBD"/>
    <w:rsid w:val="0058466A"/>
    <w:rsid w:val="00584CD5"/>
    <w:rsid w:val="00590275"/>
    <w:rsid w:val="00591A3B"/>
    <w:rsid w:val="00593B78"/>
    <w:rsid w:val="005940F6"/>
    <w:rsid w:val="00596F31"/>
    <w:rsid w:val="005972A7"/>
    <w:rsid w:val="0059756C"/>
    <w:rsid w:val="005A1817"/>
    <w:rsid w:val="005A45A7"/>
    <w:rsid w:val="005A4F1E"/>
    <w:rsid w:val="005A5AC7"/>
    <w:rsid w:val="005A5F2B"/>
    <w:rsid w:val="005C071A"/>
    <w:rsid w:val="005C2757"/>
    <w:rsid w:val="005C6672"/>
    <w:rsid w:val="005C76CE"/>
    <w:rsid w:val="005C79A6"/>
    <w:rsid w:val="005E092C"/>
    <w:rsid w:val="005E6B69"/>
    <w:rsid w:val="005F2BD6"/>
    <w:rsid w:val="00601C6D"/>
    <w:rsid w:val="006021D0"/>
    <w:rsid w:val="0060334C"/>
    <w:rsid w:val="006069B2"/>
    <w:rsid w:val="00607DD8"/>
    <w:rsid w:val="006105AD"/>
    <w:rsid w:val="00611847"/>
    <w:rsid w:val="00612A05"/>
    <w:rsid w:val="0061352C"/>
    <w:rsid w:val="00614519"/>
    <w:rsid w:val="00615907"/>
    <w:rsid w:val="006217FA"/>
    <w:rsid w:val="0062230D"/>
    <w:rsid w:val="00623839"/>
    <w:rsid w:val="00625145"/>
    <w:rsid w:val="00626914"/>
    <w:rsid w:val="0063089B"/>
    <w:rsid w:val="00637238"/>
    <w:rsid w:val="00640080"/>
    <w:rsid w:val="00640975"/>
    <w:rsid w:val="006451FC"/>
    <w:rsid w:val="00645968"/>
    <w:rsid w:val="00646603"/>
    <w:rsid w:val="006472E4"/>
    <w:rsid w:val="00647CC2"/>
    <w:rsid w:val="00647EBE"/>
    <w:rsid w:val="006525F0"/>
    <w:rsid w:val="006528CA"/>
    <w:rsid w:val="00654CB7"/>
    <w:rsid w:val="00654F21"/>
    <w:rsid w:val="006555A1"/>
    <w:rsid w:val="00663475"/>
    <w:rsid w:val="006639ED"/>
    <w:rsid w:val="00663C24"/>
    <w:rsid w:val="0066415C"/>
    <w:rsid w:val="006642AB"/>
    <w:rsid w:val="006645F3"/>
    <w:rsid w:val="00664B95"/>
    <w:rsid w:val="00670304"/>
    <w:rsid w:val="0067152E"/>
    <w:rsid w:val="00675E9F"/>
    <w:rsid w:val="00676538"/>
    <w:rsid w:val="00677906"/>
    <w:rsid w:val="0067798F"/>
    <w:rsid w:val="00682682"/>
    <w:rsid w:val="00682D21"/>
    <w:rsid w:val="00683AA9"/>
    <w:rsid w:val="006842D4"/>
    <w:rsid w:val="006843E8"/>
    <w:rsid w:val="00685D32"/>
    <w:rsid w:val="0068734E"/>
    <w:rsid w:val="00691BB3"/>
    <w:rsid w:val="00693F6A"/>
    <w:rsid w:val="006A0DF2"/>
    <w:rsid w:val="006B7538"/>
    <w:rsid w:val="006C072C"/>
    <w:rsid w:val="006C07A4"/>
    <w:rsid w:val="006C226F"/>
    <w:rsid w:val="006C6E2A"/>
    <w:rsid w:val="006C704E"/>
    <w:rsid w:val="006D075A"/>
    <w:rsid w:val="006D1315"/>
    <w:rsid w:val="006D4B08"/>
    <w:rsid w:val="006D5B19"/>
    <w:rsid w:val="006D6ED5"/>
    <w:rsid w:val="006E183C"/>
    <w:rsid w:val="006E3BB1"/>
    <w:rsid w:val="006E3DF1"/>
    <w:rsid w:val="006F14ED"/>
    <w:rsid w:val="006F27D7"/>
    <w:rsid w:val="006F5868"/>
    <w:rsid w:val="0070045E"/>
    <w:rsid w:val="00701132"/>
    <w:rsid w:val="007014AE"/>
    <w:rsid w:val="00702B22"/>
    <w:rsid w:val="007144C8"/>
    <w:rsid w:val="0071654F"/>
    <w:rsid w:val="00723AFF"/>
    <w:rsid w:val="00725079"/>
    <w:rsid w:val="00730BBE"/>
    <w:rsid w:val="0073172C"/>
    <w:rsid w:val="00731766"/>
    <w:rsid w:val="007336E0"/>
    <w:rsid w:val="0073610D"/>
    <w:rsid w:val="007371E5"/>
    <w:rsid w:val="00737B40"/>
    <w:rsid w:val="007439E1"/>
    <w:rsid w:val="007455B7"/>
    <w:rsid w:val="00746ECE"/>
    <w:rsid w:val="00751AFC"/>
    <w:rsid w:val="00755EEC"/>
    <w:rsid w:val="00755F8F"/>
    <w:rsid w:val="007629BB"/>
    <w:rsid w:val="0076603D"/>
    <w:rsid w:val="00766DDE"/>
    <w:rsid w:val="00771D1A"/>
    <w:rsid w:val="0077406E"/>
    <w:rsid w:val="00774755"/>
    <w:rsid w:val="00774ED7"/>
    <w:rsid w:val="00775874"/>
    <w:rsid w:val="00775989"/>
    <w:rsid w:val="0077724F"/>
    <w:rsid w:val="00781E86"/>
    <w:rsid w:val="00782280"/>
    <w:rsid w:val="00782585"/>
    <w:rsid w:val="007830B6"/>
    <w:rsid w:val="00785FBA"/>
    <w:rsid w:val="00786ECE"/>
    <w:rsid w:val="00787936"/>
    <w:rsid w:val="00792D0C"/>
    <w:rsid w:val="007939DA"/>
    <w:rsid w:val="00794B5B"/>
    <w:rsid w:val="00796841"/>
    <w:rsid w:val="007A2DFF"/>
    <w:rsid w:val="007A38EF"/>
    <w:rsid w:val="007A4BC1"/>
    <w:rsid w:val="007A5B42"/>
    <w:rsid w:val="007A5BB1"/>
    <w:rsid w:val="007A6898"/>
    <w:rsid w:val="007B097A"/>
    <w:rsid w:val="007B2CF8"/>
    <w:rsid w:val="007C2770"/>
    <w:rsid w:val="007C6448"/>
    <w:rsid w:val="007C688C"/>
    <w:rsid w:val="007D49AB"/>
    <w:rsid w:val="007E0747"/>
    <w:rsid w:val="007E35C7"/>
    <w:rsid w:val="007E53E2"/>
    <w:rsid w:val="007E7D6B"/>
    <w:rsid w:val="007F145F"/>
    <w:rsid w:val="007F3759"/>
    <w:rsid w:val="007F5456"/>
    <w:rsid w:val="0080289B"/>
    <w:rsid w:val="00802CEB"/>
    <w:rsid w:val="00804520"/>
    <w:rsid w:val="0080468F"/>
    <w:rsid w:val="00804D2F"/>
    <w:rsid w:val="00805A64"/>
    <w:rsid w:val="0081429D"/>
    <w:rsid w:val="00822458"/>
    <w:rsid w:val="008235B8"/>
    <w:rsid w:val="00826C15"/>
    <w:rsid w:val="00827E52"/>
    <w:rsid w:val="0083008F"/>
    <w:rsid w:val="00830431"/>
    <w:rsid w:val="00831D6F"/>
    <w:rsid w:val="00832806"/>
    <w:rsid w:val="008354E5"/>
    <w:rsid w:val="008360F1"/>
    <w:rsid w:val="0083749F"/>
    <w:rsid w:val="00841AD4"/>
    <w:rsid w:val="0084403F"/>
    <w:rsid w:val="008440D8"/>
    <w:rsid w:val="00845B60"/>
    <w:rsid w:val="008462B3"/>
    <w:rsid w:val="008541C6"/>
    <w:rsid w:val="00860196"/>
    <w:rsid w:val="00860FFC"/>
    <w:rsid w:val="008627FF"/>
    <w:rsid w:val="00866047"/>
    <w:rsid w:val="00867754"/>
    <w:rsid w:val="008701A8"/>
    <w:rsid w:val="00871244"/>
    <w:rsid w:val="00871DDB"/>
    <w:rsid w:val="0087480A"/>
    <w:rsid w:val="00882CD0"/>
    <w:rsid w:val="00883F32"/>
    <w:rsid w:val="008840ED"/>
    <w:rsid w:val="0088516C"/>
    <w:rsid w:val="00886401"/>
    <w:rsid w:val="008872F0"/>
    <w:rsid w:val="008879A4"/>
    <w:rsid w:val="008929E0"/>
    <w:rsid w:val="00893C6D"/>
    <w:rsid w:val="008970E7"/>
    <w:rsid w:val="0089775C"/>
    <w:rsid w:val="008A2013"/>
    <w:rsid w:val="008A276B"/>
    <w:rsid w:val="008A4EE1"/>
    <w:rsid w:val="008B2000"/>
    <w:rsid w:val="008B2EA7"/>
    <w:rsid w:val="008B37E9"/>
    <w:rsid w:val="008B3B3C"/>
    <w:rsid w:val="008B7FF1"/>
    <w:rsid w:val="008C0BAB"/>
    <w:rsid w:val="008C366D"/>
    <w:rsid w:val="008C79DE"/>
    <w:rsid w:val="008D4034"/>
    <w:rsid w:val="008D5B1C"/>
    <w:rsid w:val="008E2335"/>
    <w:rsid w:val="008E27C1"/>
    <w:rsid w:val="008E6589"/>
    <w:rsid w:val="008F1412"/>
    <w:rsid w:val="008F3E9D"/>
    <w:rsid w:val="009033A8"/>
    <w:rsid w:val="00905B62"/>
    <w:rsid w:val="00910775"/>
    <w:rsid w:val="009122EE"/>
    <w:rsid w:val="00912BEC"/>
    <w:rsid w:val="00912F1E"/>
    <w:rsid w:val="0091311B"/>
    <w:rsid w:val="00913976"/>
    <w:rsid w:val="00913DC5"/>
    <w:rsid w:val="009236FC"/>
    <w:rsid w:val="00924851"/>
    <w:rsid w:val="00924F5B"/>
    <w:rsid w:val="00924F9B"/>
    <w:rsid w:val="009253A4"/>
    <w:rsid w:val="00927C10"/>
    <w:rsid w:val="00930417"/>
    <w:rsid w:val="009326F4"/>
    <w:rsid w:val="009375E8"/>
    <w:rsid w:val="00940F17"/>
    <w:rsid w:val="0094222E"/>
    <w:rsid w:val="00945AB2"/>
    <w:rsid w:val="009505D5"/>
    <w:rsid w:val="009524A6"/>
    <w:rsid w:val="009568B5"/>
    <w:rsid w:val="00957688"/>
    <w:rsid w:val="009605DB"/>
    <w:rsid w:val="00961FF9"/>
    <w:rsid w:val="009629CA"/>
    <w:rsid w:val="00963715"/>
    <w:rsid w:val="00963CEA"/>
    <w:rsid w:val="0096536E"/>
    <w:rsid w:val="0097228A"/>
    <w:rsid w:val="00973D21"/>
    <w:rsid w:val="009743D7"/>
    <w:rsid w:val="009777A4"/>
    <w:rsid w:val="00977B41"/>
    <w:rsid w:val="009818AD"/>
    <w:rsid w:val="00981F79"/>
    <w:rsid w:val="009879C1"/>
    <w:rsid w:val="0099626F"/>
    <w:rsid w:val="009A42CE"/>
    <w:rsid w:val="009A668C"/>
    <w:rsid w:val="009B2C86"/>
    <w:rsid w:val="009B607C"/>
    <w:rsid w:val="009B6788"/>
    <w:rsid w:val="009C0D9C"/>
    <w:rsid w:val="009C2709"/>
    <w:rsid w:val="009C5DA1"/>
    <w:rsid w:val="009C625C"/>
    <w:rsid w:val="009C6384"/>
    <w:rsid w:val="009C6387"/>
    <w:rsid w:val="009C6BAB"/>
    <w:rsid w:val="009D17E6"/>
    <w:rsid w:val="009D1823"/>
    <w:rsid w:val="009D225B"/>
    <w:rsid w:val="009D3525"/>
    <w:rsid w:val="009D7E54"/>
    <w:rsid w:val="009E12DB"/>
    <w:rsid w:val="009E2FDD"/>
    <w:rsid w:val="009E3E5A"/>
    <w:rsid w:val="009E72BF"/>
    <w:rsid w:val="009E7433"/>
    <w:rsid w:val="009F0041"/>
    <w:rsid w:val="009F327A"/>
    <w:rsid w:val="009F3B9F"/>
    <w:rsid w:val="009F5074"/>
    <w:rsid w:val="009F5B4D"/>
    <w:rsid w:val="009F65A0"/>
    <w:rsid w:val="009F7AD8"/>
    <w:rsid w:val="00A016CE"/>
    <w:rsid w:val="00A02BE3"/>
    <w:rsid w:val="00A05D49"/>
    <w:rsid w:val="00A1010D"/>
    <w:rsid w:val="00A10FF5"/>
    <w:rsid w:val="00A12904"/>
    <w:rsid w:val="00A12C26"/>
    <w:rsid w:val="00A17086"/>
    <w:rsid w:val="00A20E4F"/>
    <w:rsid w:val="00A236AF"/>
    <w:rsid w:val="00A23A5A"/>
    <w:rsid w:val="00A321DD"/>
    <w:rsid w:val="00A32D4A"/>
    <w:rsid w:val="00A33309"/>
    <w:rsid w:val="00A36CA1"/>
    <w:rsid w:val="00A4090F"/>
    <w:rsid w:val="00A41984"/>
    <w:rsid w:val="00A421E5"/>
    <w:rsid w:val="00A4752A"/>
    <w:rsid w:val="00A50942"/>
    <w:rsid w:val="00A51F4D"/>
    <w:rsid w:val="00A54762"/>
    <w:rsid w:val="00A5506B"/>
    <w:rsid w:val="00A57511"/>
    <w:rsid w:val="00A621EE"/>
    <w:rsid w:val="00A642B2"/>
    <w:rsid w:val="00A64899"/>
    <w:rsid w:val="00A64F7B"/>
    <w:rsid w:val="00A7082E"/>
    <w:rsid w:val="00A72E7B"/>
    <w:rsid w:val="00A734EB"/>
    <w:rsid w:val="00A74326"/>
    <w:rsid w:val="00A77E0C"/>
    <w:rsid w:val="00A87077"/>
    <w:rsid w:val="00A943A8"/>
    <w:rsid w:val="00A958AC"/>
    <w:rsid w:val="00A961B8"/>
    <w:rsid w:val="00AA2353"/>
    <w:rsid w:val="00AB166B"/>
    <w:rsid w:val="00AB67C4"/>
    <w:rsid w:val="00AC1348"/>
    <w:rsid w:val="00AC1BE3"/>
    <w:rsid w:val="00AC3058"/>
    <w:rsid w:val="00AC3418"/>
    <w:rsid w:val="00AC3595"/>
    <w:rsid w:val="00AC71C6"/>
    <w:rsid w:val="00AC7B6B"/>
    <w:rsid w:val="00AD0CB2"/>
    <w:rsid w:val="00AD4037"/>
    <w:rsid w:val="00AD41FC"/>
    <w:rsid w:val="00AD4517"/>
    <w:rsid w:val="00AD6978"/>
    <w:rsid w:val="00AD6E9E"/>
    <w:rsid w:val="00AD779A"/>
    <w:rsid w:val="00AE3787"/>
    <w:rsid w:val="00AF0796"/>
    <w:rsid w:val="00AF1C02"/>
    <w:rsid w:val="00AF6B56"/>
    <w:rsid w:val="00AF6F08"/>
    <w:rsid w:val="00B008DC"/>
    <w:rsid w:val="00B04570"/>
    <w:rsid w:val="00B05404"/>
    <w:rsid w:val="00B11B73"/>
    <w:rsid w:val="00B1377B"/>
    <w:rsid w:val="00B15167"/>
    <w:rsid w:val="00B178A6"/>
    <w:rsid w:val="00B250BD"/>
    <w:rsid w:val="00B255A0"/>
    <w:rsid w:val="00B259C1"/>
    <w:rsid w:val="00B33059"/>
    <w:rsid w:val="00B33A52"/>
    <w:rsid w:val="00B34AEE"/>
    <w:rsid w:val="00B356C4"/>
    <w:rsid w:val="00B473F9"/>
    <w:rsid w:val="00B47559"/>
    <w:rsid w:val="00B51E3E"/>
    <w:rsid w:val="00B6153C"/>
    <w:rsid w:val="00B63485"/>
    <w:rsid w:val="00B63D98"/>
    <w:rsid w:val="00B6465D"/>
    <w:rsid w:val="00B71754"/>
    <w:rsid w:val="00B72AC3"/>
    <w:rsid w:val="00B767D8"/>
    <w:rsid w:val="00B7765A"/>
    <w:rsid w:val="00B778DB"/>
    <w:rsid w:val="00B819CF"/>
    <w:rsid w:val="00B836AF"/>
    <w:rsid w:val="00B8484B"/>
    <w:rsid w:val="00B86124"/>
    <w:rsid w:val="00B90DE6"/>
    <w:rsid w:val="00B9194A"/>
    <w:rsid w:val="00B9737A"/>
    <w:rsid w:val="00BA1DAD"/>
    <w:rsid w:val="00BA3A5B"/>
    <w:rsid w:val="00BA5032"/>
    <w:rsid w:val="00BA6417"/>
    <w:rsid w:val="00BB10F8"/>
    <w:rsid w:val="00BB2697"/>
    <w:rsid w:val="00BB76A0"/>
    <w:rsid w:val="00BB7A2A"/>
    <w:rsid w:val="00BC0A8F"/>
    <w:rsid w:val="00BC5CDF"/>
    <w:rsid w:val="00BC6E87"/>
    <w:rsid w:val="00BC7631"/>
    <w:rsid w:val="00BC76F1"/>
    <w:rsid w:val="00BD4E78"/>
    <w:rsid w:val="00BD4EA3"/>
    <w:rsid w:val="00BD5AC3"/>
    <w:rsid w:val="00BD741A"/>
    <w:rsid w:val="00BE0529"/>
    <w:rsid w:val="00BE30FC"/>
    <w:rsid w:val="00BE4261"/>
    <w:rsid w:val="00BF12EE"/>
    <w:rsid w:val="00BF660A"/>
    <w:rsid w:val="00C00FBE"/>
    <w:rsid w:val="00C01193"/>
    <w:rsid w:val="00C0253F"/>
    <w:rsid w:val="00C028A4"/>
    <w:rsid w:val="00C03B78"/>
    <w:rsid w:val="00C055F7"/>
    <w:rsid w:val="00C05EBE"/>
    <w:rsid w:val="00C100E6"/>
    <w:rsid w:val="00C11736"/>
    <w:rsid w:val="00C12317"/>
    <w:rsid w:val="00C13E03"/>
    <w:rsid w:val="00C16787"/>
    <w:rsid w:val="00C20537"/>
    <w:rsid w:val="00C207F0"/>
    <w:rsid w:val="00C21D98"/>
    <w:rsid w:val="00C245C3"/>
    <w:rsid w:val="00C30284"/>
    <w:rsid w:val="00C305EF"/>
    <w:rsid w:val="00C309DC"/>
    <w:rsid w:val="00C31388"/>
    <w:rsid w:val="00C3713B"/>
    <w:rsid w:val="00C37552"/>
    <w:rsid w:val="00C437A7"/>
    <w:rsid w:val="00C475CC"/>
    <w:rsid w:val="00C50B97"/>
    <w:rsid w:val="00C5105D"/>
    <w:rsid w:val="00C54D90"/>
    <w:rsid w:val="00C57B12"/>
    <w:rsid w:val="00C61625"/>
    <w:rsid w:val="00C61A0C"/>
    <w:rsid w:val="00C66AE6"/>
    <w:rsid w:val="00C676C1"/>
    <w:rsid w:val="00C71A1D"/>
    <w:rsid w:val="00C752DC"/>
    <w:rsid w:val="00C7596F"/>
    <w:rsid w:val="00C804E4"/>
    <w:rsid w:val="00C84102"/>
    <w:rsid w:val="00C8410A"/>
    <w:rsid w:val="00C85A6E"/>
    <w:rsid w:val="00C91B6D"/>
    <w:rsid w:val="00C91C51"/>
    <w:rsid w:val="00C924F0"/>
    <w:rsid w:val="00C92B5F"/>
    <w:rsid w:val="00C94A0E"/>
    <w:rsid w:val="00C976CA"/>
    <w:rsid w:val="00CA0685"/>
    <w:rsid w:val="00CA10A7"/>
    <w:rsid w:val="00CA1893"/>
    <w:rsid w:val="00CA5895"/>
    <w:rsid w:val="00CA7706"/>
    <w:rsid w:val="00CA7C4B"/>
    <w:rsid w:val="00CB13F8"/>
    <w:rsid w:val="00CB314A"/>
    <w:rsid w:val="00CB5ED9"/>
    <w:rsid w:val="00CB71D7"/>
    <w:rsid w:val="00CB7A0C"/>
    <w:rsid w:val="00CC202F"/>
    <w:rsid w:val="00CC79F7"/>
    <w:rsid w:val="00CD1021"/>
    <w:rsid w:val="00CD292D"/>
    <w:rsid w:val="00CD7588"/>
    <w:rsid w:val="00CD765A"/>
    <w:rsid w:val="00CE1AC6"/>
    <w:rsid w:val="00CE2CE7"/>
    <w:rsid w:val="00CE2D3E"/>
    <w:rsid w:val="00CE6847"/>
    <w:rsid w:val="00CE7E22"/>
    <w:rsid w:val="00CF1093"/>
    <w:rsid w:val="00CF175C"/>
    <w:rsid w:val="00CF2626"/>
    <w:rsid w:val="00CF56B1"/>
    <w:rsid w:val="00D0085E"/>
    <w:rsid w:val="00D03F02"/>
    <w:rsid w:val="00D0502B"/>
    <w:rsid w:val="00D0595C"/>
    <w:rsid w:val="00D07056"/>
    <w:rsid w:val="00D077F0"/>
    <w:rsid w:val="00D113B7"/>
    <w:rsid w:val="00D11768"/>
    <w:rsid w:val="00D14FEA"/>
    <w:rsid w:val="00D158FC"/>
    <w:rsid w:val="00D15DC9"/>
    <w:rsid w:val="00D23BA5"/>
    <w:rsid w:val="00D27427"/>
    <w:rsid w:val="00D3488C"/>
    <w:rsid w:val="00D35C6F"/>
    <w:rsid w:val="00D42B95"/>
    <w:rsid w:val="00D43A65"/>
    <w:rsid w:val="00D45A3F"/>
    <w:rsid w:val="00D45CD2"/>
    <w:rsid w:val="00D475AE"/>
    <w:rsid w:val="00D4790A"/>
    <w:rsid w:val="00D511A1"/>
    <w:rsid w:val="00D52C9D"/>
    <w:rsid w:val="00D53244"/>
    <w:rsid w:val="00D640C6"/>
    <w:rsid w:val="00D64213"/>
    <w:rsid w:val="00D649AB"/>
    <w:rsid w:val="00D65683"/>
    <w:rsid w:val="00D65CA8"/>
    <w:rsid w:val="00D748AE"/>
    <w:rsid w:val="00D7646E"/>
    <w:rsid w:val="00D81586"/>
    <w:rsid w:val="00D862A6"/>
    <w:rsid w:val="00D877B8"/>
    <w:rsid w:val="00D924E5"/>
    <w:rsid w:val="00D94EA8"/>
    <w:rsid w:val="00D96581"/>
    <w:rsid w:val="00D966E3"/>
    <w:rsid w:val="00DA5E2A"/>
    <w:rsid w:val="00DA6892"/>
    <w:rsid w:val="00DA6F20"/>
    <w:rsid w:val="00DA7A05"/>
    <w:rsid w:val="00DB30CF"/>
    <w:rsid w:val="00DB31C1"/>
    <w:rsid w:val="00DB6361"/>
    <w:rsid w:val="00DB6442"/>
    <w:rsid w:val="00DB6F9D"/>
    <w:rsid w:val="00DC3C7C"/>
    <w:rsid w:val="00DC3E6F"/>
    <w:rsid w:val="00DD1BA4"/>
    <w:rsid w:val="00DD41F0"/>
    <w:rsid w:val="00DD44EC"/>
    <w:rsid w:val="00DD459F"/>
    <w:rsid w:val="00DD57AD"/>
    <w:rsid w:val="00DD65A1"/>
    <w:rsid w:val="00DD76BE"/>
    <w:rsid w:val="00DD7B3A"/>
    <w:rsid w:val="00DE3405"/>
    <w:rsid w:val="00DE62F4"/>
    <w:rsid w:val="00DE6814"/>
    <w:rsid w:val="00DF319B"/>
    <w:rsid w:val="00DF4473"/>
    <w:rsid w:val="00DF4D58"/>
    <w:rsid w:val="00DF781A"/>
    <w:rsid w:val="00E00D5D"/>
    <w:rsid w:val="00E10F89"/>
    <w:rsid w:val="00E1167C"/>
    <w:rsid w:val="00E117CA"/>
    <w:rsid w:val="00E11989"/>
    <w:rsid w:val="00E14F57"/>
    <w:rsid w:val="00E1633D"/>
    <w:rsid w:val="00E17CEF"/>
    <w:rsid w:val="00E214F6"/>
    <w:rsid w:val="00E22240"/>
    <w:rsid w:val="00E222A7"/>
    <w:rsid w:val="00E23062"/>
    <w:rsid w:val="00E2316C"/>
    <w:rsid w:val="00E23D83"/>
    <w:rsid w:val="00E243EF"/>
    <w:rsid w:val="00E31F2B"/>
    <w:rsid w:val="00E3232F"/>
    <w:rsid w:val="00E337AA"/>
    <w:rsid w:val="00E337D0"/>
    <w:rsid w:val="00E35612"/>
    <w:rsid w:val="00E35880"/>
    <w:rsid w:val="00E37E8C"/>
    <w:rsid w:val="00E37E8E"/>
    <w:rsid w:val="00E41467"/>
    <w:rsid w:val="00E4320E"/>
    <w:rsid w:val="00E46DC1"/>
    <w:rsid w:val="00E52A51"/>
    <w:rsid w:val="00E55304"/>
    <w:rsid w:val="00E57CE5"/>
    <w:rsid w:val="00E57FEA"/>
    <w:rsid w:val="00E617CE"/>
    <w:rsid w:val="00E670A5"/>
    <w:rsid w:val="00E67C89"/>
    <w:rsid w:val="00E67E98"/>
    <w:rsid w:val="00E67ED0"/>
    <w:rsid w:val="00E7045E"/>
    <w:rsid w:val="00E7178C"/>
    <w:rsid w:val="00E7480C"/>
    <w:rsid w:val="00E75483"/>
    <w:rsid w:val="00E75601"/>
    <w:rsid w:val="00E75A98"/>
    <w:rsid w:val="00E761EA"/>
    <w:rsid w:val="00E87B48"/>
    <w:rsid w:val="00E92819"/>
    <w:rsid w:val="00E93349"/>
    <w:rsid w:val="00E934A9"/>
    <w:rsid w:val="00E94ED6"/>
    <w:rsid w:val="00E94EE3"/>
    <w:rsid w:val="00E95656"/>
    <w:rsid w:val="00E97E2F"/>
    <w:rsid w:val="00EA2C98"/>
    <w:rsid w:val="00EA3BA6"/>
    <w:rsid w:val="00EA3C4F"/>
    <w:rsid w:val="00EA4A48"/>
    <w:rsid w:val="00EB10D9"/>
    <w:rsid w:val="00EC0A3D"/>
    <w:rsid w:val="00EC1585"/>
    <w:rsid w:val="00EC3DEC"/>
    <w:rsid w:val="00EC4417"/>
    <w:rsid w:val="00EC5702"/>
    <w:rsid w:val="00EC64A9"/>
    <w:rsid w:val="00ED5365"/>
    <w:rsid w:val="00ED745C"/>
    <w:rsid w:val="00EE0AAD"/>
    <w:rsid w:val="00EF4776"/>
    <w:rsid w:val="00EF5345"/>
    <w:rsid w:val="00EF5A4A"/>
    <w:rsid w:val="00EF7A47"/>
    <w:rsid w:val="00F01357"/>
    <w:rsid w:val="00F021B0"/>
    <w:rsid w:val="00F04518"/>
    <w:rsid w:val="00F0500D"/>
    <w:rsid w:val="00F072B7"/>
    <w:rsid w:val="00F0798C"/>
    <w:rsid w:val="00F136B1"/>
    <w:rsid w:val="00F16098"/>
    <w:rsid w:val="00F16663"/>
    <w:rsid w:val="00F21F18"/>
    <w:rsid w:val="00F23B46"/>
    <w:rsid w:val="00F27E29"/>
    <w:rsid w:val="00F30901"/>
    <w:rsid w:val="00F30D01"/>
    <w:rsid w:val="00F33D8E"/>
    <w:rsid w:val="00F40C68"/>
    <w:rsid w:val="00F44231"/>
    <w:rsid w:val="00F47105"/>
    <w:rsid w:val="00F47867"/>
    <w:rsid w:val="00F5105F"/>
    <w:rsid w:val="00F536BE"/>
    <w:rsid w:val="00F57D8E"/>
    <w:rsid w:val="00F65885"/>
    <w:rsid w:val="00F65EE4"/>
    <w:rsid w:val="00F67E9C"/>
    <w:rsid w:val="00F711CD"/>
    <w:rsid w:val="00F72B85"/>
    <w:rsid w:val="00F81FB7"/>
    <w:rsid w:val="00F8281B"/>
    <w:rsid w:val="00F85BC2"/>
    <w:rsid w:val="00F8603B"/>
    <w:rsid w:val="00F87D5E"/>
    <w:rsid w:val="00F925FC"/>
    <w:rsid w:val="00F95BBB"/>
    <w:rsid w:val="00F9639F"/>
    <w:rsid w:val="00F96BFF"/>
    <w:rsid w:val="00FA4E1C"/>
    <w:rsid w:val="00FA6763"/>
    <w:rsid w:val="00FB0DE2"/>
    <w:rsid w:val="00FB0FC0"/>
    <w:rsid w:val="00FB1CE5"/>
    <w:rsid w:val="00FB3359"/>
    <w:rsid w:val="00FB6FEB"/>
    <w:rsid w:val="00FC0C7D"/>
    <w:rsid w:val="00FC1EE1"/>
    <w:rsid w:val="00FC296F"/>
    <w:rsid w:val="00FC37CB"/>
    <w:rsid w:val="00FC5156"/>
    <w:rsid w:val="00FC6641"/>
    <w:rsid w:val="00FC7E19"/>
    <w:rsid w:val="00FD0C8D"/>
    <w:rsid w:val="00FD1D0F"/>
    <w:rsid w:val="00FD31C3"/>
    <w:rsid w:val="00FE0E40"/>
    <w:rsid w:val="00FE279B"/>
    <w:rsid w:val="00FE2C85"/>
    <w:rsid w:val="00FE2FDF"/>
    <w:rsid w:val="00FF5544"/>
    <w:rsid w:val="00FF7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0B4B"/>
  <w14:defaultImageDpi w14:val="32767"/>
  <w15:docId w15:val="{DF20FF29-982E-CE43-A0FE-1FF04E9F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766F"/>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1377B"/>
    <w:pPr>
      <w:keepNext/>
      <w:keepLines/>
      <w:spacing w:before="360" w:after="240"/>
      <w:outlineLvl w:val="0"/>
    </w:pPr>
    <w:rPr>
      <w:rFonts w:ascii="Gill Sans SemiBold" w:eastAsiaTheme="majorEastAsia" w:hAnsi="Gill Sans SemiBold" w:cstheme="majorBidi"/>
      <w:b/>
      <w:bCs/>
      <w:color w:val="000000" w:themeColor="text1"/>
      <w:sz w:val="32"/>
      <w:szCs w:val="32"/>
    </w:rPr>
  </w:style>
  <w:style w:type="paragraph" w:styleId="Titre2">
    <w:name w:val="heading 2"/>
    <w:basedOn w:val="Normal"/>
    <w:next w:val="Normal"/>
    <w:link w:val="Titre2Car"/>
    <w:uiPriority w:val="9"/>
    <w:unhideWhenUsed/>
    <w:qFormat/>
    <w:rsid w:val="00B1377B"/>
    <w:pPr>
      <w:keepNext/>
      <w:keepLines/>
      <w:spacing w:before="160" w:after="120"/>
      <w:outlineLvl w:val="1"/>
    </w:pPr>
    <w:rPr>
      <w:rFonts w:eastAsiaTheme="majorEastAsia" w:cstheme="majorBidi"/>
      <w:color w:val="000000" w:themeColor="text1"/>
      <w:sz w:val="26"/>
      <w:szCs w:val="26"/>
    </w:rPr>
  </w:style>
  <w:style w:type="paragraph" w:styleId="Titre3">
    <w:name w:val="heading 3"/>
    <w:basedOn w:val="Normal"/>
    <w:next w:val="Normal"/>
    <w:link w:val="Titre3Car"/>
    <w:uiPriority w:val="1"/>
    <w:unhideWhenUsed/>
    <w:qFormat/>
    <w:rsid w:val="00B1377B"/>
    <w:pPr>
      <w:keepNext/>
      <w:keepLines/>
      <w:spacing w:before="120" w:after="120"/>
      <w:outlineLvl w:val="2"/>
    </w:pPr>
    <w:rPr>
      <w:rFonts w:ascii="Gill Sans Light" w:eastAsiaTheme="majorEastAsia" w:hAnsi="Gill Sans Light" w:cstheme="majorBidi"/>
      <w:i/>
      <w:iCs/>
      <w:color w:val="000000" w:themeColor="text1"/>
    </w:rPr>
  </w:style>
  <w:style w:type="paragraph" w:styleId="Titre7">
    <w:name w:val="heading 7"/>
    <w:basedOn w:val="Normal"/>
    <w:link w:val="Titre7Car"/>
    <w:uiPriority w:val="1"/>
    <w:qFormat/>
    <w:rsid w:val="0084403F"/>
    <w:pPr>
      <w:widowControl w:val="0"/>
      <w:autoSpaceDE w:val="0"/>
      <w:autoSpaceDN w:val="0"/>
      <w:spacing w:before="168"/>
      <w:ind w:left="1573" w:hanging="440"/>
      <w:outlineLvl w:val="6"/>
    </w:pPr>
    <w:rPr>
      <w:rFonts w:ascii="Verdana" w:eastAsia="Verdana" w:hAnsi="Verdana" w:cs="Verdana"/>
      <w:szCs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D5B"/>
    <w:pPr>
      <w:numPr>
        <w:numId w:val="18"/>
      </w:numPr>
      <w:contextualSpacing/>
    </w:pPr>
    <w:rPr>
      <w:rFonts w:ascii="Verdana" w:hAnsi="Verdana"/>
      <w:sz w:val="20"/>
      <w:szCs w:val="20"/>
      <w:lang w:val="en-US"/>
    </w:rPr>
  </w:style>
  <w:style w:type="character" w:customStyle="1" w:styleId="Titre1Car">
    <w:name w:val="Titre 1 Car"/>
    <w:basedOn w:val="Policepardfaut"/>
    <w:link w:val="Titre1"/>
    <w:uiPriority w:val="9"/>
    <w:rsid w:val="00B1377B"/>
    <w:rPr>
      <w:rFonts w:ascii="Gill Sans SemiBold" w:eastAsiaTheme="majorEastAsia" w:hAnsi="Gill Sans SemiBold" w:cstheme="majorBidi"/>
      <w:b/>
      <w:bCs/>
      <w:color w:val="000000" w:themeColor="text1"/>
      <w:sz w:val="32"/>
      <w:szCs w:val="32"/>
    </w:rPr>
  </w:style>
  <w:style w:type="character" w:customStyle="1" w:styleId="Titre2Car">
    <w:name w:val="Titre 2 Car"/>
    <w:basedOn w:val="Policepardfaut"/>
    <w:link w:val="Titre2"/>
    <w:uiPriority w:val="9"/>
    <w:rsid w:val="00B1377B"/>
    <w:rPr>
      <w:rFonts w:ascii="Gill Sans" w:eastAsiaTheme="majorEastAsia" w:hAnsi="Gill Sans" w:cstheme="majorBidi"/>
      <w:color w:val="000000" w:themeColor="text1"/>
      <w:sz w:val="26"/>
      <w:szCs w:val="26"/>
    </w:rPr>
  </w:style>
  <w:style w:type="character" w:customStyle="1" w:styleId="Titre3Car">
    <w:name w:val="Titre 3 Car"/>
    <w:basedOn w:val="Policepardfaut"/>
    <w:link w:val="Titre3"/>
    <w:uiPriority w:val="9"/>
    <w:semiHidden/>
    <w:rsid w:val="00B1377B"/>
    <w:rPr>
      <w:rFonts w:ascii="Gill Sans Light" w:eastAsiaTheme="majorEastAsia" w:hAnsi="Gill Sans Light" w:cstheme="majorBidi"/>
      <w:i/>
      <w:iCs/>
      <w:color w:val="000000" w:themeColor="text1"/>
    </w:rPr>
  </w:style>
  <w:style w:type="character" w:styleId="Lienhypertexte">
    <w:name w:val="Hyperlink"/>
    <w:basedOn w:val="Policepardfaut"/>
    <w:uiPriority w:val="99"/>
    <w:unhideWhenUsed/>
    <w:rsid w:val="004D51CC"/>
    <w:rPr>
      <w:color w:val="0000FF"/>
      <w:u w:val="single"/>
    </w:rPr>
  </w:style>
  <w:style w:type="character" w:customStyle="1" w:styleId="Mentionnonrsolue1">
    <w:name w:val="Mention non résolue1"/>
    <w:basedOn w:val="Policepardfaut"/>
    <w:uiPriority w:val="99"/>
    <w:rsid w:val="001174A5"/>
    <w:rPr>
      <w:color w:val="605E5C"/>
      <w:shd w:val="clear" w:color="auto" w:fill="E1DFDD"/>
    </w:rPr>
  </w:style>
  <w:style w:type="paragraph" w:styleId="Pieddepage">
    <w:name w:val="footer"/>
    <w:basedOn w:val="Normal"/>
    <w:link w:val="PieddepageCar"/>
    <w:uiPriority w:val="99"/>
    <w:unhideWhenUsed/>
    <w:rsid w:val="0084403F"/>
    <w:pPr>
      <w:tabs>
        <w:tab w:val="center" w:pos="4536"/>
        <w:tab w:val="right" w:pos="9072"/>
      </w:tabs>
    </w:pPr>
  </w:style>
  <w:style w:type="character" w:customStyle="1" w:styleId="PieddepageCar">
    <w:name w:val="Pied de page Car"/>
    <w:basedOn w:val="Policepardfaut"/>
    <w:link w:val="Pieddepage"/>
    <w:uiPriority w:val="99"/>
    <w:rsid w:val="0084403F"/>
    <w:rPr>
      <w:rFonts w:ascii="Gill Sans" w:hAnsi="Gill Sans"/>
      <w:sz w:val="22"/>
    </w:rPr>
  </w:style>
  <w:style w:type="character" w:styleId="Numrodepage">
    <w:name w:val="page number"/>
    <w:basedOn w:val="Policepardfaut"/>
    <w:uiPriority w:val="99"/>
    <w:semiHidden/>
    <w:unhideWhenUsed/>
    <w:rsid w:val="0084403F"/>
  </w:style>
  <w:style w:type="character" w:customStyle="1" w:styleId="Titre7Car">
    <w:name w:val="Titre 7 Car"/>
    <w:basedOn w:val="Policepardfaut"/>
    <w:link w:val="Titre7"/>
    <w:uiPriority w:val="1"/>
    <w:rsid w:val="0084403F"/>
    <w:rPr>
      <w:rFonts w:ascii="Verdana" w:eastAsia="Verdana" w:hAnsi="Verdana" w:cs="Verdana"/>
      <w:sz w:val="22"/>
      <w:szCs w:val="22"/>
      <w:lang w:eastAsia="fr-FR" w:bidi="fr-FR"/>
    </w:rPr>
  </w:style>
  <w:style w:type="paragraph" w:styleId="Corpsdetexte">
    <w:name w:val="Body Text"/>
    <w:basedOn w:val="Normal"/>
    <w:link w:val="CorpsdetexteCar"/>
    <w:uiPriority w:val="1"/>
    <w:qFormat/>
    <w:rsid w:val="0084403F"/>
    <w:pPr>
      <w:widowControl w:val="0"/>
      <w:autoSpaceDE w:val="0"/>
      <w:autoSpaceDN w:val="0"/>
    </w:pPr>
    <w:rPr>
      <w:rFonts w:ascii="Verdana" w:eastAsia="Verdana" w:hAnsi="Verdana" w:cs="Verdana"/>
      <w:sz w:val="20"/>
      <w:szCs w:val="20"/>
      <w:lang w:bidi="fr-FR"/>
    </w:rPr>
  </w:style>
  <w:style w:type="character" w:customStyle="1" w:styleId="CorpsdetexteCar">
    <w:name w:val="Corps de texte Car"/>
    <w:basedOn w:val="Policepardfaut"/>
    <w:link w:val="Corpsdetexte"/>
    <w:uiPriority w:val="1"/>
    <w:rsid w:val="0084403F"/>
    <w:rPr>
      <w:rFonts w:ascii="Verdana" w:eastAsia="Verdana" w:hAnsi="Verdana" w:cs="Verdana"/>
      <w:sz w:val="20"/>
      <w:szCs w:val="20"/>
      <w:lang w:eastAsia="fr-FR" w:bidi="fr-FR"/>
    </w:rPr>
  </w:style>
  <w:style w:type="table" w:customStyle="1" w:styleId="TableNormal1">
    <w:name w:val="Table Normal1"/>
    <w:uiPriority w:val="2"/>
    <w:semiHidden/>
    <w:unhideWhenUsed/>
    <w:qFormat/>
    <w:rsid w:val="0084403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03F"/>
    <w:pPr>
      <w:widowControl w:val="0"/>
      <w:autoSpaceDE w:val="0"/>
      <w:autoSpaceDN w:val="0"/>
    </w:pPr>
    <w:rPr>
      <w:rFonts w:ascii="Verdana" w:eastAsia="Verdana" w:hAnsi="Verdana" w:cs="Verdana"/>
      <w:szCs w:val="22"/>
      <w:lang w:bidi="fr-FR"/>
    </w:rPr>
  </w:style>
  <w:style w:type="paragraph" w:styleId="Notedebasdepage">
    <w:name w:val="footnote text"/>
    <w:basedOn w:val="Normal"/>
    <w:link w:val="NotedebasdepageCar"/>
    <w:uiPriority w:val="99"/>
    <w:unhideWhenUsed/>
    <w:rsid w:val="00122A86"/>
    <w:rPr>
      <w:sz w:val="20"/>
      <w:szCs w:val="20"/>
    </w:rPr>
  </w:style>
  <w:style w:type="character" w:customStyle="1" w:styleId="NotedebasdepageCar">
    <w:name w:val="Note de bas de page Car"/>
    <w:basedOn w:val="Policepardfaut"/>
    <w:link w:val="Notedebasdepage"/>
    <w:uiPriority w:val="99"/>
    <w:rsid w:val="00122A86"/>
    <w:rPr>
      <w:rFonts w:ascii="Gill Sans" w:hAnsi="Gill Sans"/>
      <w:sz w:val="20"/>
      <w:szCs w:val="20"/>
    </w:rPr>
  </w:style>
  <w:style w:type="character" w:styleId="Appelnotedebasdep">
    <w:name w:val="footnote reference"/>
    <w:basedOn w:val="Policepardfaut"/>
    <w:uiPriority w:val="99"/>
    <w:semiHidden/>
    <w:unhideWhenUsed/>
    <w:rsid w:val="00122A86"/>
    <w:rPr>
      <w:vertAlign w:val="superscript"/>
    </w:rPr>
  </w:style>
  <w:style w:type="table" w:styleId="Grilledutableau">
    <w:name w:val="Table Grid"/>
    <w:basedOn w:val="TableauNormal"/>
    <w:uiPriority w:val="39"/>
    <w:rsid w:val="00664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4B74"/>
  </w:style>
  <w:style w:type="paragraph" w:styleId="Textedebulles">
    <w:name w:val="Balloon Text"/>
    <w:basedOn w:val="Normal"/>
    <w:link w:val="TextedebullesCar"/>
    <w:uiPriority w:val="99"/>
    <w:semiHidden/>
    <w:unhideWhenUsed/>
    <w:rsid w:val="0032133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33D"/>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774ED7"/>
    <w:rPr>
      <w:sz w:val="16"/>
      <w:szCs w:val="16"/>
    </w:rPr>
  </w:style>
  <w:style w:type="paragraph" w:styleId="Commentaire">
    <w:name w:val="annotation text"/>
    <w:basedOn w:val="Normal"/>
    <w:link w:val="CommentaireCar"/>
    <w:uiPriority w:val="99"/>
    <w:unhideWhenUsed/>
    <w:rsid w:val="00774ED7"/>
    <w:rPr>
      <w:sz w:val="20"/>
      <w:szCs w:val="20"/>
    </w:rPr>
  </w:style>
  <w:style w:type="character" w:customStyle="1" w:styleId="CommentaireCar">
    <w:name w:val="Commentaire Car"/>
    <w:basedOn w:val="Policepardfaut"/>
    <w:link w:val="Commentaire"/>
    <w:uiPriority w:val="99"/>
    <w:rsid w:val="00774ED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74ED7"/>
    <w:rPr>
      <w:b/>
      <w:bCs/>
    </w:rPr>
  </w:style>
  <w:style w:type="character" w:customStyle="1" w:styleId="ObjetducommentaireCar">
    <w:name w:val="Objet du commentaire Car"/>
    <w:basedOn w:val="CommentaireCar"/>
    <w:link w:val="Objetducommentaire"/>
    <w:uiPriority w:val="99"/>
    <w:semiHidden/>
    <w:rsid w:val="00774ED7"/>
    <w:rPr>
      <w:rFonts w:ascii="Times New Roman" w:eastAsia="Times New Roman" w:hAnsi="Times New Roman" w:cs="Times New Roman"/>
      <w:b/>
      <w:bCs/>
      <w:sz w:val="20"/>
      <w:szCs w:val="20"/>
      <w:lang w:eastAsia="fr-FR"/>
    </w:rPr>
  </w:style>
  <w:style w:type="character" w:styleId="Lienhypertextesuivivisit">
    <w:name w:val="FollowedHyperlink"/>
    <w:basedOn w:val="Policepardfaut"/>
    <w:uiPriority w:val="99"/>
    <w:semiHidden/>
    <w:unhideWhenUsed/>
    <w:rsid w:val="00EA3C4F"/>
    <w:rPr>
      <w:color w:val="954F72" w:themeColor="followedHyperlink"/>
      <w:u w:val="single"/>
    </w:rPr>
  </w:style>
  <w:style w:type="character" w:customStyle="1" w:styleId="Mentionnonrsolue2">
    <w:name w:val="Mention non résolue2"/>
    <w:basedOn w:val="Policepardfaut"/>
    <w:uiPriority w:val="99"/>
    <w:semiHidden/>
    <w:unhideWhenUsed/>
    <w:rsid w:val="005A5F2B"/>
    <w:rPr>
      <w:color w:val="605E5C"/>
      <w:shd w:val="clear" w:color="auto" w:fill="E1DFDD"/>
    </w:rPr>
  </w:style>
  <w:style w:type="character" w:styleId="Mentionnonrsolue">
    <w:name w:val="Unresolved Mention"/>
    <w:basedOn w:val="Policepardfaut"/>
    <w:uiPriority w:val="99"/>
    <w:semiHidden/>
    <w:unhideWhenUsed/>
    <w:rsid w:val="003A3286"/>
    <w:rPr>
      <w:color w:val="605E5C"/>
      <w:shd w:val="clear" w:color="auto" w:fill="E1DFDD"/>
    </w:rPr>
  </w:style>
  <w:style w:type="paragraph" w:styleId="TM1">
    <w:name w:val="toc 1"/>
    <w:basedOn w:val="Normal"/>
    <w:next w:val="Normal"/>
    <w:autoRedefine/>
    <w:uiPriority w:val="39"/>
    <w:unhideWhenUsed/>
    <w:rsid w:val="00A958AC"/>
    <w:pPr>
      <w:tabs>
        <w:tab w:val="right" w:pos="10196"/>
      </w:tabs>
      <w:spacing w:before="60" w:beforeAutospacing="0" w:after="60" w:afterAutospacing="0"/>
    </w:pPr>
    <w:rPr>
      <w:rFonts w:asciiTheme="majorHAnsi" w:hAnsiTheme="majorHAnsi" w:cstheme="majorHAnsi"/>
      <w:b/>
      <w:bCs/>
      <w:caps/>
    </w:rPr>
  </w:style>
  <w:style w:type="paragraph" w:customStyle="1" w:styleId="Titre1RECTEC">
    <w:name w:val="Titre 1 RECTEC"/>
    <w:basedOn w:val="Titre1"/>
    <w:next w:val="Normal"/>
    <w:qFormat/>
    <w:rsid w:val="004B678C"/>
    <w:rPr>
      <w:rFonts w:ascii="Barlow" w:hAnsi="Barlow"/>
      <w:b w:val="0"/>
      <w:color w:val="EA6326"/>
      <w:sz w:val="38"/>
      <w:szCs w:val="38"/>
      <w:lang w:val="en-GB"/>
    </w:rPr>
  </w:style>
  <w:style w:type="paragraph" w:customStyle="1" w:styleId="Titre2RECTEC">
    <w:name w:val="Titre 2 RECTEC"/>
    <w:basedOn w:val="Titre2"/>
    <w:qFormat/>
    <w:rsid w:val="004B678C"/>
    <w:rPr>
      <w:rFonts w:ascii="Verdana" w:hAnsi="Verdana"/>
      <w:b/>
      <w:bCs/>
      <w:color w:val="38383A"/>
      <w:lang w:val="en-GB"/>
    </w:rPr>
  </w:style>
  <w:style w:type="paragraph" w:customStyle="1" w:styleId="Titre3RECTEC">
    <w:name w:val="Titre 3 RECTEC"/>
    <w:basedOn w:val="Titre3"/>
    <w:next w:val="Normal"/>
    <w:qFormat/>
    <w:rsid w:val="004B678C"/>
    <w:rPr>
      <w:rFonts w:ascii="Barlow" w:hAnsi="Barlow"/>
      <w:b/>
      <w:bCs/>
      <w:i w:val="0"/>
      <w:color w:val="F4A56B"/>
      <w:sz w:val="26"/>
      <w:szCs w:val="20"/>
      <w:lang w:val="en-GB"/>
    </w:rPr>
  </w:style>
  <w:style w:type="paragraph" w:styleId="TM2">
    <w:name w:val="toc 2"/>
    <w:basedOn w:val="Normal"/>
    <w:next w:val="Normal"/>
    <w:autoRedefine/>
    <w:uiPriority w:val="39"/>
    <w:unhideWhenUsed/>
    <w:rsid w:val="00C20537"/>
    <w:pPr>
      <w:spacing w:before="240" w:after="0"/>
    </w:pPr>
    <w:rPr>
      <w:rFonts w:asciiTheme="minorHAnsi" w:hAnsiTheme="minorHAnsi" w:cstheme="minorHAnsi"/>
      <w:b/>
      <w:bCs/>
      <w:sz w:val="20"/>
      <w:szCs w:val="20"/>
    </w:rPr>
  </w:style>
  <w:style w:type="paragraph" w:styleId="TM3">
    <w:name w:val="toc 3"/>
    <w:basedOn w:val="Normal"/>
    <w:next w:val="Normal"/>
    <w:autoRedefine/>
    <w:uiPriority w:val="39"/>
    <w:unhideWhenUsed/>
    <w:rsid w:val="00C20537"/>
    <w:pPr>
      <w:spacing w:before="0" w:after="0"/>
      <w:ind w:left="240"/>
    </w:pPr>
    <w:rPr>
      <w:rFonts w:asciiTheme="minorHAnsi" w:hAnsiTheme="minorHAnsi" w:cstheme="minorHAnsi"/>
      <w:sz w:val="20"/>
      <w:szCs w:val="20"/>
    </w:rPr>
  </w:style>
  <w:style w:type="paragraph" w:styleId="TM4">
    <w:name w:val="toc 4"/>
    <w:basedOn w:val="Normal"/>
    <w:next w:val="Normal"/>
    <w:autoRedefine/>
    <w:uiPriority w:val="39"/>
    <w:unhideWhenUsed/>
    <w:rsid w:val="00C20537"/>
    <w:pPr>
      <w:spacing w:before="0" w:after="0"/>
      <w:ind w:left="480"/>
    </w:pPr>
    <w:rPr>
      <w:rFonts w:asciiTheme="minorHAnsi" w:hAnsiTheme="minorHAnsi" w:cstheme="minorHAnsi"/>
      <w:sz w:val="20"/>
      <w:szCs w:val="20"/>
    </w:rPr>
  </w:style>
  <w:style w:type="paragraph" w:styleId="TM5">
    <w:name w:val="toc 5"/>
    <w:basedOn w:val="Normal"/>
    <w:next w:val="Normal"/>
    <w:autoRedefine/>
    <w:uiPriority w:val="39"/>
    <w:unhideWhenUsed/>
    <w:rsid w:val="00C20537"/>
    <w:pPr>
      <w:spacing w:before="0" w:after="0"/>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C20537"/>
    <w:pPr>
      <w:spacing w:before="0" w:after="0"/>
      <w:ind w:left="960"/>
    </w:pPr>
    <w:rPr>
      <w:rFonts w:asciiTheme="minorHAnsi" w:hAnsiTheme="minorHAnsi" w:cstheme="minorHAnsi"/>
      <w:sz w:val="20"/>
      <w:szCs w:val="20"/>
    </w:rPr>
  </w:style>
  <w:style w:type="paragraph" w:styleId="TM7">
    <w:name w:val="toc 7"/>
    <w:basedOn w:val="Normal"/>
    <w:next w:val="Normal"/>
    <w:autoRedefine/>
    <w:uiPriority w:val="39"/>
    <w:unhideWhenUsed/>
    <w:rsid w:val="00C20537"/>
    <w:pPr>
      <w:spacing w:before="0" w:after="0"/>
      <w:ind w:left="1200"/>
    </w:pPr>
    <w:rPr>
      <w:rFonts w:asciiTheme="minorHAnsi" w:hAnsiTheme="minorHAnsi" w:cstheme="minorHAnsi"/>
      <w:sz w:val="20"/>
      <w:szCs w:val="20"/>
    </w:rPr>
  </w:style>
  <w:style w:type="paragraph" w:styleId="TM8">
    <w:name w:val="toc 8"/>
    <w:basedOn w:val="Normal"/>
    <w:next w:val="Normal"/>
    <w:autoRedefine/>
    <w:uiPriority w:val="39"/>
    <w:unhideWhenUsed/>
    <w:rsid w:val="00C20537"/>
    <w:pPr>
      <w:spacing w:before="0" w:after="0"/>
      <w:ind w:left="1440"/>
    </w:pPr>
    <w:rPr>
      <w:rFonts w:asciiTheme="minorHAnsi" w:hAnsiTheme="minorHAnsi" w:cstheme="minorHAnsi"/>
      <w:sz w:val="20"/>
      <w:szCs w:val="20"/>
    </w:rPr>
  </w:style>
  <w:style w:type="paragraph" w:styleId="TM9">
    <w:name w:val="toc 9"/>
    <w:basedOn w:val="Normal"/>
    <w:next w:val="Normal"/>
    <w:autoRedefine/>
    <w:uiPriority w:val="39"/>
    <w:unhideWhenUsed/>
    <w:rsid w:val="00C20537"/>
    <w:pPr>
      <w:spacing w:before="0"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9677">
      <w:bodyDiv w:val="1"/>
      <w:marLeft w:val="0"/>
      <w:marRight w:val="0"/>
      <w:marTop w:val="0"/>
      <w:marBottom w:val="0"/>
      <w:divBdr>
        <w:top w:val="none" w:sz="0" w:space="0" w:color="auto"/>
        <w:left w:val="none" w:sz="0" w:space="0" w:color="auto"/>
        <w:bottom w:val="none" w:sz="0" w:space="0" w:color="auto"/>
        <w:right w:val="none" w:sz="0" w:space="0" w:color="auto"/>
      </w:divBdr>
      <w:divsChild>
        <w:div w:id="2093812003">
          <w:marLeft w:val="0"/>
          <w:marRight w:val="0"/>
          <w:marTop w:val="0"/>
          <w:marBottom w:val="0"/>
          <w:divBdr>
            <w:top w:val="none" w:sz="0" w:space="0" w:color="auto"/>
            <w:left w:val="none" w:sz="0" w:space="0" w:color="auto"/>
            <w:bottom w:val="none" w:sz="0" w:space="0" w:color="auto"/>
            <w:right w:val="none" w:sz="0" w:space="0" w:color="auto"/>
          </w:divBdr>
          <w:divsChild>
            <w:div w:id="1158351552">
              <w:marLeft w:val="0"/>
              <w:marRight w:val="0"/>
              <w:marTop w:val="0"/>
              <w:marBottom w:val="0"/>
              <w:divBdr>
                <w:top w:val="none" w:sz="0" w:space="0" w:color="auto"/>
                <w:left w:val="none" w:sz="0" w:space="0" w:color="auto"/>
                <w:bottom w:val="none" w:sz="0" w:space="0" w:color="auto"/>
                <w:right w:val="none" w:sz="0" w:space="0" w:color="auto"/>
              </w:divBdr>
              <w:divsChild>
                <w:div w:id="804860346">
                  <w:marLeft w:val="0"/>
                  <w:marRight w:val="0"/>
                  <w:marTop w:val="0"/>
                  <w:marBottom w:val="0"/>
                  <w:divBdr>
                    <w:top w:val="none" w:sz="0" w:space="0" w:color="auto"/>
                    <w:left w:val="none" w:sz="0" w:space="0" w:color="auto"/>
                    <w:bottom w:val="none" w:sz="0" w:space="0" w:color="auto"/>
                    <w:right w:val="none" w:sz="0" w:space="0" w:color="auto"/>
                  </w:divBdr>
                  <w:divsChild>
                    <w:div w:id="1759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4938">
      <w:bodyDiv w:val="1"/>
      <w:marLeft w:val="0"/>
      <w:marRight w:val="0"/>
      <w:marTop w:val="0"/>
      <w:marBottom w:val="0"/>
      <w:divBdr>
        <w:top w:val="none" w:sz="0" w:space="0" w:color="auto"/>
        <w:left w:val="none" w:sz="0" w:space="0" w:color="auto"/>
        <w:bottom w:val="none" w:sz="0" w:space="0" w:color="auto"/>
        <w:right w:val="none" w:sz="0" w:space="0" w:color="auto"/>
      </w:divBdr>
    </w:div>
    <w:div w:id="46681950">
      <w:bodyDiv w:val="1"/>
      <w:marLeft w:val="0"/>
      <w:marRight w:val="0"/>
      <w:marTop w:val="0"/>
      <w:marBottom w:val="0"/>
      <w:divBdr>
        <w:top w:val="none" w:sz="0" w:space="0" w:color="auto"/>
        <w:left w:val="none" w:sz="0" w:space="0" w:color="auto"/>
        <w:bottom w:val="none" w:sz="0" w:space="0" w:color="auto"/>
        <w:right w:val="none" w:sz="0" w:space="0" w:color="auto"/>
      </w:divBdr>
      <w:divsChild>
        <w:div w:id="839463276">
          <w:marLeft w:val="0"/>
          <w:marRight w:val="0"/>
          <w:marTop w:val="0"/>
          <w:marBottom w:val="0"/>
          <w:divBdr>
            <w:top w:val="none" w:sz="0" w:space="0" w:color="auto"/>
            <w:left w:val="none" w:sz="0" w:space="0" w:color="auto"/>
            <w:bottom w:val="none" w:sz="0" w:space="0" w:color="auto"/>
            <w:right w:val="none" w:sz="0" w:space="0" w:color="auto"/>
          </w:divBdr>
          <w:divsChild>
            <w:div w:id="496002950">
              <w:marLeft w:val="0"/>
              <w:marRight w:val="0"/>
              <w:marTop w:val="0"/>
              <w:marBottom w:val="0"/>
              <w:divBdr>
                <w:top w:val="none" w:sz="0" w:space="0" w:color="auto"/>
                <w:left w:val="none" w:sz="0" w:space="0" w:color="auto"/>
                <w:bottom w:val="none" w:sz="0" w:space="0" w:color="auto"/>
                <w:right w:val="none" w:sz="0" w:space="0" w:color="auto"/>
              </w:divBdr>
              <w:divsChild>
                <w:div w:id="15161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1586">
      <w:bodyDiv w:val="1"/>
      <w:marLeft w:val="0"/>
      <w:marRight w:val="0"/>
      <w:marTop w:val="0"/>
      <w:marBottom w:val="0"/>
      <w:divBdr>
        <w:top w:val="none" w:sz="0" w:space="0" w:color="auto"/>
        <w:left w:val="none" w:sz="0" w:space="0" w:color="auto"/>
        <w:bottom w:val="none" w:sz="0" w:space="0" w:color="auto"/>
        <w:right w:val="none" w:sz="0" w:space="0" w:color="auto"/>
      </w:divBdr>
      <w:divsChild>
        <w:div w:id="2038961944">
          <w:marLeft w:val="0"/>
          <w:marRight w:val="0"/>
          <w:marTop w:val="0"/>
          <w:marBottom w:val="0"/>
          <w:divBdr>
            <w:top w:val="none" w:sz="0" w:space="0" w:color="auto"/>
            <w:left w:val="none" w:sz="0" w:space="0" w:color="auto"/>
            <w:bottom w:val="none" w:sz="0" w:space="0" w:color="auto"/>
            <w:right w:val="none" w:sz="0" w:space="0" w:color="auto"/>
          </w:divBdr>
          <w:divsChild>
            <w:div w:id="1497651730">
              <w:marLeft w:val="0"/>
              <w:marRight w:val="0"/>
              <w:marTop w:val="0"/>
              <w:marBottom w:val="0"/>
              <w:divBdr>
                <w:top w:val="none" w:sz="0" w:space="0" w:color="auto"/>
                <w:left w:val="none" w:sz="0" w:space="0" w:color="auto"/>
                <w:bottom w:val="none" w:sz="0" w:space="0" w:color="auto"/>
                <w:right w:val="none" w:sz="0" w:space="0" w:color="auto"/>
              </w:divBdr>
              <w:divsChild>
                <w:div w:id="18580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8534">
      <w:bodyDiv w:val="1"/>
      <w:marLeft w:val="0"/>
      <w:marRight w:val="0"/>
      <w:marTop w:val="0"/>
      <w:marBottom w:val="0"/>
      <w:divBdr>
        <w:top w:val="none" w:sz="0" w:space="0" w:color="auto"/>
        <w:left w:val="none" w:sz="0" w:space="0" w:color="auto"/>
        <w:bottom w:val="none" w:sz="0" w:space="0" w:color="auto"/>
        <w:right w:val="none" w:sz="0" w:space="0" w:color="auto"/>
      </w:divBdr>
    </w:div>
    <w:div w:id="950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886363">
          <w:marLeft w:val="0"/>
          <w:marRight w:val="0"/>
          <w:marTop w:val="0"/>
          <w:marBottom w:val="0"/>
          <w:divBdr>
            <w:top w:val="none" w:sz="0" w:space="0" w:color="auto"/>
            <w:left w:val="none" w:sz="0" w:space="0" w:color="auto"/>
            <w:bottom w:val="none" w:sz="0" w:space="0" w:color="auto"/>
            <w:right w:val="none" w:sz="0" w:space="0" w:color="auto"/>
          </w:divBdr>
          <w:divsChild>
            <w:div w:id="52392116">
              <w:marLeft w:val="0"/>
              <w:marRight w:val="0"/>
              <w:marTop w:val="0"/>
              <w:marBottom w:val="0"/>
              <w:divBdr>
                <w:top w:val="none" w:sz="0" w:space="0" w:color="auto"/>
                <w:left w:val="none" w:sz="0" w:space="0" w:color="auto"/>
                <w:bottom w:val="none" w:sz="0" w:space="0" w:color="auto"/>
                <w:right w:val="none" w:sz="0" w:space="0" w:color="auto"/>
              </w:divBdr>
              <w:divsChild>
                <w:div w:id="1688481602">
                  <w:marLeft w:val="0"/>
                  <w:marRight w:val="0"/>
                  <w:marTop w:val="0"/>
                  <w:marBottom w:val="0"/>
                  <w:divBdr>
                    <w:top w:val="none" w:sz="0" w:space="0" w:color="auto"/>
                    <w:left w:val="none" w:sz="0" w:space="0" w:color="auto"/>
                    <w:bottom w:val="none" w:sz="0" w:space="0" w:color="auto"/>
                    <w:right w:val="none" w:sz="0" w:space="0" w:color="auto"/>
                  </w:divBdr>
                </w:div>
              </w:divsChild>
            </w:div>
            <w:div w:id="720398450">
              <w:marLeft w:val="0"/>
              <w:marRight w:val="0"/>
              <w:marTop w:val="0"/>
              <w:marBottom w:val="0"/>
              <w:divBdr>
                <w:top w:val="none" w:sz="0" w:space="0" w:color="auto"/>
                <w:left w:val="none" w:sz="0" w:space="0" w:color="auto"/>
                <w:bottom w:val="none" w:sz="0" w:space="0" w:color="auto"/>
                <w:right w:val="none" w:sz="0" w:space="0" w:color="auto"/>
              </w:divBdr>
              <w:divsChild>
                <w:div w:id="1707179018">
                  <w:marLeft w:val="0"/>
                  <w:marRight w:val="0"/>
                  <w:marTop w:val="0"/>
                  <w:marBottom w:val="0"/>
                  <w:divBdr>
                    <w:top w:val="none" w:sz="0" w:space="0" w:color="auto"/>
                    <w:left w:val="none" w:sz="0" w:space="0" w:color="auto"/>
                    <w:bottom w:val="none" w:sz="0" w:space="0" w:color="auto"/>
                    <w:right w:val="none" w:sz="0" w:space="0" w:color="auto"/>
                  </w:divBdr>
                </w:div>
              </w:divsChild>
            </w:div>
            <w:div w:id="55520274">
              <w:marLeft w:val="0"/>
              <w:marRight w:val="0"/>
              <w:marTop w:val="0"/>
              <w:marBottom w:val="0"/>
              <w:divBdr>
                <w:top w:val="none" w:sz="0" w:space="0" w:color="auto"/>
                <w:left w:val="none" w:sz="0" w:space="0" w:color="auto"/>
                <w:bottom w:val="none" w:sz="0" w:space="0" w:color="auto"/>
                <w:right w:val="none" w:sz="0" w:space="0" w:color="auto"/>
              </w:divBdr>
              <w:divsChild>
                <w:div w:id="337193340">
                  <w:marLeft w:val="0"/>
                  <w:marRight w:val="0"/>
                  <w:marTop w:val="0"/>
                  <w:marBottom w:val="0"/>
                  <w:divBdr>
                    <w:top w:val="none" w:sz="0" w:space="0" w:color="auto"/>
                    <w:left w:val="none" w:sz="0" w:space="0" w:color="auto"/>
                    <w:bottom w:val="none" w:sz="0" w:space="0" w:color="auto"/>
                    <w:right w:val="none" w:sz="0" w:space="0" w:color="auto"/>
                  </w:divBdr>
                </w:div>
              </w:divsChild>
            </w:div>
            <w:div w:id="184447596">
              <w:marLeft w:val="0"/>
              <w:marRight w:val="0"/>
              <w:marTop w:val="0"/>
              <w:marBottom w:val="0"/>
              <w:divBdr>
                <w:top w:val="none" w:sz="0" w:space="0" w:color="auto"/>
                <w:left w:val="none" w:sz="0" w:space="0" w:color="auto"/>
                <w:bottom w:val="none" w:sz="0" w:space="0" w:color="auto"/>
                <w:right w:val="none" w:sz="0" w:space="0" w:color="auto"/>
              </w:divBdr>
              <w:divsChild>
                <w:div w:id="1287005287">
                  <w:marLeft w:val="0"/>
                  <w:marRight w:val="0"/>
                  <w:marTop w:val="0"/>
                  <w:marBottom w:val="0"/>
                  <w:divBdr>
                    <w:top w:val="none" w:sz="0" w:space="0" w:color="auto"/>
                    <w:left w:val="none" w:sz="0" w:space="0" w:color="auto"/>
                    <w:bottom w:val="none" w:sz="0" w:space="0" w:color="auto"/>
                    <w:right w:val="none" w:sz="0" w:space="0" w:color="auto"/>
                  </w:divBdr>
                </w:div>
              </w:divsChild>
            </w:div>
            <w:div w:id="135419210">
              <w:marLeft w:val="0"/>
              <w:marRight w:val="0"/>
              <w:marTop w:val="0"/>
              <w:marBottom w:val="0"/>
              <w:divBdr>
                <w:top w:val="none" w:sz="0" w:space="0" w:color="auto"/>
                <w:left w:val="none" w:sz="0" w:space="0" w:color="auto"/>
                <w:bottom w:val="none" w:sz="0" w:space="0" w:color="auto"/>
                <w:right w:val="none" w:sz="0" w:space="0" w:color="auto"/>
              </w:divBdr>
              <w:divsChild>
                <w:div w:id="1042242093">
                  <w:marLeft w:val="0"/>
                  <w:marRight w:val="0"/>
                  <w:marTop w:val="0"/>
                  <w:marBottom w:val="0"/>
                  <w:divBdr>
                    <w:top w:val="none" w:sz="0" w:space="0" w:color="auto"/>
                    <w:left w:val="none" w:sz="0" w:space="0" w:color="auto"/>
                    <w:bottom w:val="none" w:sz="0" w:space="0" w:color="auto"/>
                    <w:right w:val="none" w:sz="0" w:space="0" w:color="auto"/>
                  </w:divBdr>
                </w:div>
              </w:divsChild>
            </w:div>
            <w:div w:id="426657815">
              <w:marLeft w:val="0"/>
              <w:marRight w:val="0"/>
              <w:marTop w:val="0"/>
              <w:marBottom w:val="0"/>
              <w:divBdr>
                <w:top w:val="none" w:sz="0" w:space="0" w:color="auto"/>
                <w:left w:val="none" w:sz="0" w:space="0" w:color="auto"/>
                <w:bottom w:val="none" w:sz="0" w:space="0" w:color="auto"/>
                <w:right w:val="none" w:sz="0" w:space="0" w:color="auto"/>
              </w:divBdr>
              <w:divsChild>
                <w:div w:id="388263224">
                  <w:marLeft w:val="0"/>
                  <w:marRight w:val="0"/>
                  <w:marTop w:val="0"/>
                  <w:marBottom w:val="0"/>
                  <w:divBdr>
                    <w:top w:val="none" w:sz="0" w:space="0" w:color="auto"/>
                    <w:left w:val="none" w:sz="0" w:space="0" w:color="auto"/>
                    <w:bottom w:val="none" w:sz="0" w:space="0" w:color="auto"/>
                    <w:right w:val="none" w:sz="0" w:space="0" w:color="auto"/>
                  </w:divBdr>
                </w:div>
              </w:divsChild>
            </w:div>
            <w:div w:id="932587891">
              <w:marLeft w:val="0"/>
              <w:marRight w:val="0"/>
              <w:marTop w:val="0"/>
              <w:marBottom w:val="0"/>
              <w:divBdr>
                <w:top w:val="none" w:sz="0" w:space="0" w:color="auto"/>
                <w:left w:val="none" w:sz="0" w:space="0" w:color="auto"/>
                <w:bottom w:val="none" w:sz="0" w:space="0" w:color="auto"/>
                <w:right w:val="none" w:sz="0" w:space="0" w:color="auto"/>
              </w:divBdr>
              <w:divsChild>
                <w:div w:id="790393131">
                  <w:marLeft w:val="0"/>
                  <w:marRight w:val="0"/>
                  <w:marTop w:val="0"/>
                  <w:marBottom w:val="0"/>
                  <w:divBdr>
                    <w:top w:val="none" w:sz="0" w:space="0" w:color="auto"/>
                    <w:left w:val="none" w:sz="0" w:space="0" w:color="auto"/>
                    <w:bottom w:val="none" w:sz="0" w:space="0" w:color="auto"/>
                    <w:right w:val="none" w:sz="0" w:space="0" w:color="auto"/>
                  </w:divBdr>
                </w:div>
              </w:divsChild>
            </w:div>
            <w:div w:id="650595836">
              <w:marLeft w:val="0"/>
              <w:marRight w:val="0"/>
              <w:marTop w:val="0"/>
              <w:marBottom w:val="0"/>
              <w:divBdr>
                <w:top w:val="none" w:sz="0" w:space="0" w:color="auto"/>
                <w:left w:val="none" w:sz="0" w:space="0" w:color="auto"/>
                <w:bottom w:val="none" w:sz="0" w:space="0" w:color="auto"/>
                <w:right w:val="none" w:sz="0" w:space="0" w:color="auto"/>
              </w:divBdr>
              <w:divsChild>
                <w:div w:id="1129320180">
                  <w:marLeft w:val="0"/>
                  <w:marRight w:val="0"/>
                  <w:marTop w:val="0"/>
                  <w:marBottom w:val="0"/>
                  <w:divBdr>
                    <w:top w:val="none" w:sz="0" w:space="0" w:color="auto"/>
                    <w:left w:val="none" w:sz="0" w:space="0" w:color="auto"/>
                    <w:bottom w:val="none" w:sz="0" w:space="0" w:color="auto"/>
                    <w:right w:val="none" w:sz="0" w:space="0" w:color="auto"/>
                  </w:divBdr>
                </w:div>
              </w:divsChild>
            </w:div>
            <w:div w:id="24335980">
              <w:marLeft w:val="0"/>
              <w:marRight w:val="0"/>
              <w:marTop w:val="0"/>
              <w:marBottom w:val="0"/>
              <w:divBdr>
                <w:top w:val="none" w:sz="0" w:space="0" w:color="auto"/>
                <w:left w:val="none" w:sz="0" w:space="0" w:color="auto"/>
                <w:bottom w:val="none" w:sz="0" w:space="0" w:color="auto"/>
                <w:right w:val="none" w:sz="0" w:space="0" w:color="auto"/>
              </w:divBdr>
              <w:divsChild>
                <w:div w:id="1313146070">
                  <w:marLeft w:val="0"/>
                  <w:marRight w:val="0"/>
                  <w:marTop w:val="0"/>
                  <w:marBottom w:val="0"/>
                  <w:divBdr>
                    <w:top w:val="none" w:sz="0" w:space="0" w:color="auto"/>
                    <w:left w:val="none" w:sz="0" w:space="0" w:color="auto"/>
                    <w:bottom w:val="none" w:sz="0" w:space="0" w:color="auto"/>
                    <w:right w:val="none" w:sz="0" w:space="0" w:color="auto"/>
                  </w:divBdr>
                </w:div>
              </w:divsChild>
            </w:div>
            <w:div w:id="1244144013">
              <w:marLeft w:val="0"/>
              <w:marRight w:val="0"/>
              <w:marTop w:val="0"/>
              <w:marBottom w:val="0"/>
              <w:divBdr>
                <w:top w:val="none" w:sz="0" w:space="0" w:color="auto"/>
                <w:left w:val="none" w:sz="0" w:space="0" w:color="auto"/>
                <w:bottom w:val="none" w:sz="0" w:space="0" w:color="auto"/>
                <w:right w:val="none" w:sz="0" w:space="0" w:color="auto"/>
              </w:divBdr>
              <w:divsChild>
                <w:div w:id="21824130">
                  <w:marLeft w:val="0"/>
                  <w:marRight w:val="0"/>
                  <w:marTop w:val="0"/>
                  <w:marBottom w:val="0"/>
                  <w:divBdr>
                    <w:top w:val="none" w:sz="0" w:space="0" w:color="auto"/>
                    <w:left w:val="none" w:sz="0" w:space="0" w:color="auto"/>
                    <w:bottom w:val="none" w:sz="0" w:space="0" w:color="auto"/>
                    <w:right w:val="none" w:sz="0" w:space="0" w:color="auto"/>
                  </w:divBdr>
                </w:div>
              </w:divsChild>
            </w:div>
            <w:div w:id="1587225931">
              <w:marLeft w:val="0"/>
              <w:marRight w:val="0"/>
              <w:marTop w:val="0"/>
              <w:marBottom w:val="0"/>
              <w:divBdr>
                <w:top w:val="none" w:sz="0" w:space="0" w:color="auto"/>
                <w:left w:val="none" w:sz="0" w:space="0" w:color="auto"/>
                <w:bottom w:val="none" w:sz="0" w:space="0" w:color="auto"/>
                <w:right w:val="none" w:sz="0" w:space="0" w:color="auto"/>
              </w:divBdr>
              <w:divsChild>
                <w:div w:id="854155884">
                  <w:marLeft w:val="0"/>
                  <w:marRight w:val="0"/>
                  <w:marTop w:val="0"/>
                  <w:marBottom w:val="0"/>
                  <w:divBdr>
                    <w:top w:val="none" w:sz="0" w:space="0" w:color="auto"/>
                    <w:left w:val="none" w:sz="0" w:space="0" w:color="auto"/>
                    <w:bottom w:val="none" w:sz="0" w:space="0" w:color="auto"/>
                    <w:right w:val="none" w:sz="0" w:space="0" w:color="auto"/>
                  </w:divBdr>
                </w:div>
              </w:divsChild>
            </w:div>
            <w:div w:id="559054562">
              <w:marLeft w:val="0"/>
              <w:marRight w:val="0"/>
              <w:marTop w:val="0"/>
              <w:marBottom w:val="0"/>
              <w:divBdr>
                <w:top w:val="none" w:sz="0" w:space="0" w:color="auto"/>
                <w:left w:val="none" w:sz="0" w:space="0" w:color="auto"/>
                <w:bottom w:val="none" w:sz="0" w:space="0" w:color="auto"/>
                <w:right w:val="none" w:sz="0" w:space="0" w:color="auto"/>
              </w:divBdr>
              <w:divsChild>
                <w:div w:id="1196501940">
                  <w:marLeft w:val="0"/>
                  <w:marRight w:val="0"/>
                  <w:marTop w:val="0"/>
                  <w:marBottom w:val="0"/>
                  <w:divBdr>
                    <w:top w:val="none" w:sz="0" w:space="0" w:color="auto"/>
                    <w:left w:val="none" w:sz="0" w:space="0" w:color="auto"/>
                    <w:bottom w:val="none" w:sz="0" w:space="0" w:color="auto"/>
                    <w:right w:val="none" w:sz="0" w:space="0" w:color="auto"/>
                  </w:divBdr>
                </w:div>
              </w:divsChild>
            </w:div>
            <w:div w:id="2095977738">
              <w:marLeft w:val="0"/>
              <w:marRight w:val="0"/>
              <w:marTop w:val="0"/>
              <w:marBottom w:val="0"/>
              <w:divBdr>
                <w:top w:val="none" w:sz="0" w:space="0" w:color="auto"/>
                <w:left w:val="none" w:sz="0" w:space="0" w:color="auto"/>
                <w:bottom w:val="none" w:sz="0" w:space="0" w:color="auto"/>
                <w:right w:val="none" w:sz="0" w:space="0" w:color="auto"/>
              </w:divBdr>
              <w:divsChild>
                <w:div w:id="1267620944">
                  <w:marLeft w:val="0"/>
                  <w:marRight w:val="0"/>
                  <w:marTop w:val="0"/>
                  <w:marBottom w:val="0"/>
                  <w:divBdr>
                    <w:top w:val="none" w:sz="0" w:space="0" w:color="auto"/>
                    <w:left w:val="none" w:sz="0" w:space="0" w:color="auto"/>
                    <w:bottom w:val="none" w:sz="0" w:space="0" w:color="auto"/>
                    <w:right w:val="none" w:sz="0" w:space="0" w:color="auto"/>
                  </w:divBdr>
                </w:div>
              </w:divsChild>
            </w:div>
            <w:div w:id="359625680">
              <w:marLeft w:val="0"/>
              <w:marRight w:val="0"/>
              <w:marTop w:val="0"/>
              <w:marBottom w:val="0"/>
              <w:divBdr>
                <w:top w:val="none" w:sz="0" w:space="0" w:color="auto"/>
                <w:left w:val="none" w:sz="0" w:space="0" w:color="auto"/>
                <w:bottom w:val="none" w:sz="0" w:space="0" w:color="auto"/>
                <w:right w:val="none" w:sz="0" w:space="0" w:color="auto"/>
              </w:divBdr>
              <w:divsChild>
                <w:div w:id="554194367">
                  <w:marLeft w:val="0"/>
                  <w:marRight w:val="0"/>
                  <w:marTop w:val="0"/>
                  <w:marBottom w:val="0"/>
                  <w:divBdr>
                    <w:top w:val="none" w:sz="0" w:space="0" w:color="auto"/>
                    <w:left w:val="none" w:sz="0" w:space="0" w:color="auto"/>
                    <w:bottom w:val="none" w:sz="0" w:space="0" w:color="auto"/>
                    <w:right w:val="none" w:sz="0" w:space="0" w:color="auto"/>
                  </w:divBdr>
                </w:div>
              </w:divsChild>
            </w:div>
            <w:div w:id="1147285923">
              <w:marLeft w:val="0"/>
              <w:marRight w:val="0"/>
              <w:marTop w:val="0"/>
              <w:marBottom w:val="0"/>
              <w:divBdr>
                <w:top w:val="none" w:sz="0" w:space="0" w:color="auto"/>
                <w:left w:val="none" w:sz="0" w:space="0" w:color="auto"/>
                <w:bottom w:val="none" w:sz="0" w:space="0" w:color="auto"/>
                <w:right w:val="none" w:sz="0" w:space="0" w:color="auto"/>
              </w:divBdr>
              <w:divsChild>
                <w:div w:id="5521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0640">
      <w:bodyDiv w:val="1"/>
      <w:marLeft w:val="0"/>
      <w:marRight w:val="0"/>
      <w:marTop w:val="0"/>
      <w:marBottom w:val="0"/>
      <w:divBdr>
        <w:top w:val="none" w:sz="0" w:space="0" w:color="auto"/>
        <w:left w:val="none" w:sz="0" w:space="0" w:color="auto"/>
        <w:bottom w:val="none" w:sz="0" w:space="0" w:color="auto"/>
        <w:right w:val="none" w:sz="0" w:space="0" w:color="auto"/>
      </w:divBdr>
      <w:divsChild>
        <w:div w:id="440415149">
          <w:marLeft w:val="0"/>
          <w:marRight w:val="0"/>
          <w:marTop w:val="0"/>
          <w:marBottom w:val="0"/>
          <w:divBdr>
            <w:top w:val="none" w:sz="0" w:space="0" w:color="auto"/>
            <w:left w:val="none" w:sz="0" w:space="0" w:color="auto"/>
            <w:bottom w:val="none" w:sz="0" w:space="0" w:color="auto"/>
            <w:right w:val="none" w:sz="0" w:space="0" w:color="auto"/>
          </w:divBdr>
          <w:divsChild>
            <w:div w:id="1113328264">
              <w:marLeft w:val="0"/>
              <w:marRight w:val="0"/>
              <w:marTop w:val="0"/>
              <w:marBottom w:val="0"/>
              <w:divBdr>
                <w:top w:val="none" w:sz="0" w:space="0" w:color="auto"/>
                <w:left w:val="none" w:sz="0" w:space="0" w:color="auto"/>
                <w:bottom w:val="none" w:sz="0" w:space="0" w:color="auto"/>
                <w:right w:val="none" w:sz="0" w:space="0" w:color="auto"/>
              </w:divBdr>
              <w:divsChild>
                <w:div w:id="369693686">
                  <w:marLeft w:val="0"/>
                  <w:marRight w:val="0"/>
                  <w:marTop w:val="0"/>
                  <w:marBottom w:val="0"/>
                  <w:divBdr>
                    <w:top w:val="none" w:sz="0" w:space="0" w:color="auto"/>
                    <w:left w:val="none" w:sz="0" w:space="0" w:color="auto"/>
                    <w:bottom w:val="none" w:sz="0" w:space="0" w:color="auto"/>
                    <w:right w:val="none" w:sz="0" w:space="0" w:color="auto"/>
                  </w:divBdr>
                </w:div>
              </w:divsChild>
            </w:div>
            <w:div w:id="962811457">
              <w:marLeft w:val="0"/>
              <w:marRight w:val="0"/>
              <w:marTop w:val="0"/>
              <w:marBottom w:val="0"/>
              <w:divBdr>
                <w:top w:val="none" w:sz="0" w:space="0" w:color="auto"/>
                <w:left w:val="none" w:sz="0" w:space="0" w:color="auto"/>
                <w:bottom w:val="none" w:sz="0" w:space="0" w:color="auto"/>
                <w:right w:val="none" w:sz="0" w:space="0" w:color="auto"/>
              </w:divBdr>
              <w:divsChild>
                <w:div w:id="147284550">
                  <w:marLeft w:val="0"/>
                  <w:marRight w:val="0"/>
                  <w:marTop w:val="0"/>
                  <w:marBottom w:val="0"/>
                  <w:divBdr>
                    <w:top w:val="none" w:sz="0" w:space="0" w:color="auto"/>
                    <w:left w:val="none" w:sz="0" w:space="0" w:color="auto"/>
                    <w:bottom w:val="none" w:sz="0" w:space="0" w:color="auto"/>
                    <w:right w:val="none" w:sz="0" w:space="0" w:color="auto"/>
                  </w:divBdr>
                </w:div>
              </w:divsChild>
            </w:div>
            <w:div w:id="1513104411">
              <w:marLeft w:val="0"/>
              <w:marRight w:val="0"/>
              <w:marTop w:val="0"/>
              <w:marBottom w:val="0"/>
              <w:divBdr>
                <w:top w:val="none" w:sz="0" w:space="0" w:color="auto"/>
                <w:left w:val="none" w:sz="0" w:space="0" w:color="auto"/>
                <w:bottom w:val="none" w:sz="0" w:space="0" w:color="auto"/>
                <w:right w:val="none" w:sz="0" w:space="0" w:color="auto"/>
              </w:divBdr>
              <w:divsChild>
                <w:div w:id="707030790">
                  <w:marLeft w:val="0"/>
                  <w:marRight w:val="0"/>
                  <w:marTop w:val="0"/>
                  <w:marBottom w:val="0"/>
                  <w:divBdr>
                    <w:top w:val="none" w:sz="0" w:space="0" w:color="auto"/>
                    <w:left w:val="none" w:sz="0" w:space="0" w:color="auto"/>
                    <w:bottom w:val="none" w:sz="0" w:space="0" w:color="auto"/>
                    <w:right w:val="none" w:sz="0" w:space="0" w:color="auto"/>
                  </w:divBdr>
                </w:div>
              </w:divsChild>
            </w:div>
            <w:div w:id="2072844869">
              <w:marLeft w:val="0"/>
              <w:marRight w:val="0"/>
              <w:marTop w:val="0"/>
              <w:marBottom w:val="0"/>
              <w:divBdr>
                <w:top w:val="none" w:sz="0" w:space="0" w:color="auto"/>
                <w:left w:val="none" w:sz="0" w:space="0" w:color="auto"/>
                <w:bottom w:val="none" w:sz="0" w:space="0" w:color="auto"/>
                <w:right w:val="none" w:sz="0" w:space="0" w:color="auto"/>
              </w:divBdr>
              <w:divsChild>
                <w:div w:id="925184657">
                  <w:marLeft w:val="0"/>
                  <w:marRight w:val="0"/>
                  <w:marTop w:val="0"/>
                  <w:marBottom w:val="0"/>
                  <w:divBdr>
                    <w:top w:val="none" w:sz="0" w:space="0" w:color="auto"/>
                    <w:left w:val="none" w:sz="0" w:space="0" w:color="auto"/>
                    <w:bottom w:val="none" w:sz="0" w:space="0" w:color="auto"/>
                    <w:right w:val="none" w:sz="0" w:space="0" w:color="auto"/>
                  </w:divBdr>
                </w:div>
              </w:divsChild>
            </w:div>
            <w:div w:id="1599024627">
              <w:marLeft w:val="0"/>
              <w:marRight w:val="0"/>
              <w:marTop w:val="0"/>
              <w:marBottom w:val="0"/>
              <w:divBdr>
                <w:top w:val="none" w:sz="0" w:space="0" w:color="auto"/>
                <w:left w:val="none" w:sz="0" w:space="0" w:color="auto"/>
                <w:bottom w:val="none" w:sz="0" w:space="0" w:color="auto"/>
                <w:right w:val="none" w:sz="0" w:space="0" w:color="auto"/>
              </w:divBdr>
              <w:divsChild>
                <w:div w:id="1655455190">
                  <w:marLeft w:val="0"/>
                  <w:marRight w:val="0"/>
                  <w:marTop w:val="0"/>
                  <w:marBottom w:val="0"/>
                  <w:divBdr>
                    <w:top w:val="none" w:sz="0" w:space="0" w:color="auto"/>
                    <w:left w:val="none" w:sz="0" w:space="0" w:color="auto"/>
                    <w:bottom w:val="none" w:sz="0" w:space="0" w:color="auto"/>
                    <w:right w:val="none" w:sz="0" w:space="0" w:color="auto"/>
                  </w:divBdr>
                </w:div>
              </w:divsChild>
            </w:div>
            <w:div w:id="2025278329">
              <w:marLeft w:val="0"/>
              <w:marRight w:val="0"/>
              <w:marTop w:val="0"/>
              <w:marBottom w:val="0"/>
              <w:divBdr>
                <w:top w:val="none" w:sz="0" w:space="0" w:color="auto"/>
                <w:left w:val="none" w:sz="0" w:space="0" w:color="auto"/>
                <w:bottom w:val="none" w:sz="0" w:space="0" w:color="auto"/>
                <w:right w:val="none" w:sz="0" w:space="0" w:color="auto"/>
              </w:divBdr>
              <w:divsChild>
                <w:div w:id="1752897044">
                  <w:marLeft w:val="0"/>
                  <w:marRight w:val="0"/>
                  <w:marTop w:val="0"/>
                  <w:marBottom w:val="0"/>
                  <w:divBdr>
                    <w:top w:val="none" w:sz="0" w:space="0" w:color="auto"/>
                    <w:left w:val="none" w:sz="0" w:space="0" w:color="auto"/>
                    <w:bottom w:val="none" w:sz="0" w:space="0" w:color="auto"/>
                    <w:right w:val="none" w:sz="0" w:space="0" w:color="auto"/>
                  </w:divBdr>
                </w:div>
              </w:divsChild>
            </w:div>
            <w:div w:id="1546141951">
              <w:marLeft w:val="0"/>
              <w:marRight w:val="0"/>
              <w:marTop w:val="0"/>
              <w:marBottom w:val="0"/>
              <w:divBdr>
                <w:top w:val="none" w:sz="0" w:space="0" w:color="auto"/>
                <w:left w:val="none" w:sz="0" w:space="0" w:color="auto"/>
                <w:bottom w:val="none" w:sz="0" w:space="0" w:color="auto"/>
                <w:right w:val="none" w:sz="0" w:space="0" w:color="auto"/>
              </w:divBdr>
              <w:divsChild>
                <w:div w:id="54011739">
                  <w:marLeft w:val="0"/>
                  <w:marRight w:val="0"/>
                  <w:marTop w:val="0"/>
                  <w:marBottom w:val="0"/>
                  <w:divBdr>
                    <w:top w:val="none" w:sz="0" w:space="0" w:color="auto"/>
                    <w:left w:val="none" w:sz="0" w:space="0" w:color="auto"/>
                    <w:bottom w:val="none" w:sz="0" w:space="0" w:color="auto"/>
                    <w:right w:val="none" w:sz="0" w:space="0" w:color="auto"/>
                  </w:divBdr>
                </w:div>
              </w:divsChild>
            </w:div>
            <w:div w:id="2018118783">
              <w:marLeft w:val="0"/>
              <w:marRight w:val="0"/>
              <w:marTop w:val="0"/>
              <w:marBottom w:val="0"/>
              <w:divBdr>
                <w:top w:val="none" w:sz="0" w:space="0" w:color="auto"/>
                <w:left w:val="none" w:sz="0" w:space="0" w:color="auto"/>
                <w:bottom w:val="none" w:sz="0" w:space="0" w:color="auto"/>
                <w:right w:val="none" w:sz="0" w:space="0" w:color="auto"/>
              </w:divBdr>
              <w:divsChild>
                <w:div w:id="4126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3193">
      <w:bodyDiv w:val="1"/>
      <w:marLeft w:val="0"/>
      <w:marRight w:val="0"/>
      <w:marTop w:val="0"/>
      <w:marBottom w:val="0"/>
      <w:divBdr>
        <w:top w:val="none" w:sz="0" w:space="0" w:color="auto"/>
        <w:left w:val="none" w:sz="0" w:space="0" w:color="auto"/>
        <w:bottom w:val="none" w:sz="0" w:space="0" w:color="auto"/>
        <w:right w:val="none" w:sz="0" w:space="0" w:color="auto"/>
      </w:divBdr>
      <w:divsChild>
        <w:div w:id="220752343">
          <w:marLeft w:val="0"/>
          <w:marRight w:val="0"/>
          <w:marTop w:val="0"/>
          <w:marBottom w:val="0"/>
          <w:divBdr>
            <w:top w:val="none" w:sz="0" w:space="0" w:color="auto"/>
            <w:left w:val="none" w:sz="0" w:space="0" w:color="auto"/>
            <w:bottom w:val="none" w:sz="0" w:space="0" w:color="auto"/>
            <w:right w:val="none" w:sz="0" w:space="0" w:color="auto"/>
          </w:divBdr>
          <w:divsChild>
            <w:div w:id="359861569">
              <w:marLeft w:val="0"/>
              <w:marRight w:val="0"/>
              <w:marTop w:val="0"/>
              <w:marBottom w:val="0"/>
              <w:divBdr>
                <w:top w:val="none" w:sz="0" w:space="0" w:color="auto"/>
                <w:left w:val="none" w:sz="0" w:space="0" w:color="auto"/>
                <w:bottom w:val="none" w:sz="0" w:space="0" w:color="auto"/>
                <w:right w:val="none" w:sz="0" w:space="0" w:color="auto"/>
              </w:divBdr>
              <w:divsChild>
                <w:div w:id="14849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826">
      <w:bodyDiv w:val="1"/>
      <w:marLeft w:val="0"/>
      <w:marRight w:val="0"/>
      <w:marTop w:val="0"/>
      <w:marBottom w:val="0"/>
      <w:divBdr>
        <w:top w:val="none" w:sz="0" w:space="0" w:color="auto"/>
        <w:left w:val="none" w:sz="0" w:space="0" w:color="auto"/>
        <w:bottom w:val="none" w:sz="0" w:space="0" w:color="auto"/>
        <w:right w:val="none" w:sz="0" w:space="0" w:color="auto"/>
      </w:divBdr>
      <w:divsChild>
        <w:div w:id="1683387901">
          <w:marLeft w:val="0"/>
          <w:marRight w:val="0"/>
          <w:marTop w:val="0"/>
          <w:marBottom w:val="0"/>
          <w:divBdr>
            <w:top w:val="none" w:sz="0" w:space="0" w:color="auto"/>
            <w:left w:val="none" w:sz="0" w:space="0" w:color="auto"/>
            <w:bottom w:val="none" w:sz="0" w:space="0" w:color="auto"/>
            <w:right w:val="none" w:sz="0" w:space="0" w:color="auto"/>
          </w:divBdr>
          <w:divsChild>
            <w:div w:id="1825778547">
              <w:marLeft w:val="0"/>
              <w:marRight w:val="0"/>
              <w:marTop w:val="0"/>
              <w:marBottom w:val="0"/>
              <w:divBdr>
                <w:top w:val="none" w:sz="0" w:space="0" w:color="auto"/>
                <w:left w:val="none" w:sz="0" w:space="0" w:color="auto"/>
                <w:bottom w:val="none" w:sz="0" w:space="0" w:color="auto"/>
                <w:right w:val="none" w:sz="0" w:space="0" w:color="auto"/>
              </w:divBdr>
              <w:divsChild>
                <w:div w:id="743331659">
                  <w:marLeft w:val="0"/>
                  <w:marRight w:val="0"/>
                  <w:marTop w:val="0"/>
                  <w:marBottom w:val="0"/>
                  <w:divBdr>
                    <w:top w:val="none" w:sz="0" w:space="0" w:color="auto"/>
                    <w:left w:val="none" w:sz="0" w:space="0" w:color="auto"/>
                    <w:bottom w:val="none" w:sz="0" w:space="0" w:color="auto"/>
                    <w:right w:val="none" w:sz="0" w:space="0" w:color="auto"/>
                  </w:divBdr>
                  <w:divsChild>
                    <w:div w:id="674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4883">
      <w:bodyDiv w:val="1"/>
      <w:marLeft w:val="0"/>
      <w:marRight w:val="0"/>
      <w:marTop w:val="0"/>
      <w:marBottom w:val="0"/>
      <w:divBdr>
        <w:top w:val="none" w:sz="0" w:space="0" w:color="auto"/>
        <w:left w:val="none" w:sz="0" w:space="0" w:color="auto"/>
        <w:bottom w:val="none" w:sz="0" w:space="0" w:color="auto"/>
        <w:right w:val="none" w:sz="0" w:space="0" w:color="auto"/>
      </w:divBdr>
      <w:divsChild>
        <w:div w:id="1018121488">
          <w:marLeft w:val="0"/>
          <w:marRight w:val="0"/>
          <w:marTop w:val="0"/>
          <w:marBottom w:val="0"/>
          <w:divBdr>
            <w:top w:val="none" w:sz="0" w:space="0" w:color="auto"/>
            <w:left w:val="none" w:sz="0" w:space="0" w:color="auto"/>
            <w:bottom w:val="none" w:sz="0" w:space="0" w:color="auto"/>
            <w:right w:val="none" w:sz="0" w:space="0" w:color="auto"/>
          </w:divBdr>
          <w:divsChild>
            <w:div w:id="1172455934">
              <w:marLeft w:val="0"/>
              <w:marRight w:val="0"/>
              <w:marTop w:val="0"/>
              <w:marBottom w:val="0"/>
              <w:divBdr>
                <w:top w:val="none" w:sz="0" w:space="0" w:color="auto"/>
                <w:left w:val="none" w:sz="0" w:space="0" w:color="auto"/>
                <w:bottom w:val="none" w:sz="0" w:space="0" w:color="auto"/>
                <w:right w:val="none" w:sz="0" w:space="0" w:color="auto"/>
              </w:divBdr>
              <w:divsChild>
                <w:div w:id="2061325907">
                  <w:marLeft w:val="0"/>
                  <w:marRight w:val="0"/>
                  <w:marTop w:val="0"/>
                  <w:marBottom w:val="0"/>
                  <w:divBdr>
                    <w:top w:val="none" w:sz="0" w:space="0" w:color="auto"/>
                    <w:left w:val="none" w:sz="0" w:space="0" w:color="auto"/>
                    <w:bottom w:val="none" w:sz="0" w:space="0" w:color="auto"/>
                    <w:right w:val="none" w:sz="0" w:space="0" w:color="auto"/>
                  </w:divBdr>
                  <w:divsChild>
                    <w:div w:id="1484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2487">
      <w:bodyDiv w:val="1"/>
      <w:marLeft w:val="0"/>
      <w:marRight w:val="0"/>
      <w:marTop w:val="0"/>
      <w:marBottom w:val="0"/>
      <w:divBdr>
        <w:top w:val="none" w:sz="0" w:space="0" w:color="auto"/>
        <w:left w:val="none" w:sz="0" w:space="0" w:color="auto"/>
        <w:bottom w:val="none" w:sz="0" w:space="0" w:color="auto"/>
        <w:right w:val="none" w:sz="0" w:space="0" w:color="auto"/>
      </w:divBdr>
      <w:divsChild>
        <w:div w:id="1088769236">
          <w:marLeft w:val="0"/>
          <w:marRight w:val="0"/>
          <w:marTop w:val="0"/>
          <w:marBottom w:val="0"/>
          <w:divBdr>
            <w:top w:val="none" w:sz="0" w:space="0" w:color="auto"/>
            <w:left w:val="none" w:sz="0" w:space="0" w:color="auto"/>
            <w:bottom w:val="none" w:sz="0" w:space="0" w:color="auto"/>
            <w:right w:val="none" w:sz="0" w:space="0" w:color="auto"/>
          </w:divBdr>
          <w:divsChild>
            <w:div w:id="7169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6284">
      <w:bodyDiv w:val="1"/>
      <w:marLeft w:val="0"/>
      <w:marRight w:val="0"/>
      <w:marTop w:val="0"/>
      <w:marBottom w:val="0"/>
      <w:divBdr>
        <w:top w:val="none" w:sz="0" w:space="0" w:color="auto"/>
        <w:left w:val="none" w:sz="0" w:space="0" w:color="auto"/>
        <w:bottom w:val="none" w:sz="0" w:space="0" w:color="auto"/>
        <w:right w:val="none" w:sz="0" w:space="0" w:color="auto"/>
      </w:divBdr>
      <w:divsChild>
        <w:div w:id="112359446">
          <w:marLeft w:val="0"/>
          <w:marRight w:val="0"/>
          <w:marTop w:val="0"/>
          <w:marBottom w:val="0"/>
          <w:divBdr>
            <w:top w:val="none" w:sz="0" w:space="0" w:color="auto"/>
            <w:left w:val="none" w:sz="0" w:space="0" w:color="auto"/>
            <w:bottom w:val="none" w:sz="0" w:space="0" w:color="auto"/>
            <w:right w:val="none" w:sz="0" w:space="0" w:color="auto"/>
          </w:divBdr>
          <w:divsChild>
            <w:div w:id="750740330">
              <w:marLeft w:val="0"/>
              <w:marRight w:val="0"/>
              <w:marTop w:val="0"/>
              <w:marBottom w:val="0"/>
              <w:divBdr>
                <w:top w:val="none" w:sz="0" w:space="0" w:color="auto"/>
                <w:left w:val="none" w:sz="0" w:space="0" w:color="auto"/>
                <w:bottom w:val="none" w:sz="0" w:space="0" w:color="auto"/>
                <w:right w:val="none" w:sz="0" w:space="0" w:color="auto"/>
              </w:divBdr>
              <w:divsChild>
                <w:div w:id="1888838404">
                  <w:marLeft w:val="0"/>
                  <w:marRight w:val="0"/>
                  <w:marTop w:val="0"/>
                  <w:marBottom w:val="0"/>
                  <w:divBdr>
                    <w:top w:val="none" w:sz="0" w:space="0" w:color="auto"/>
                    <w:left w:val="none" w:sz="0" w:space="0" w:color="auto"/>
                    <w:bottom w:val="none" w:sz="0" w:space="0" w:color="auto"/>
                    <w:right w:val="none" w:sz="0" w:space="0" w:color="auto"/>
                  </w:divBdr>
                  <w:divsChild>
                    <w:div w:id="1377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4188">
      <w:bodyDiv w:val="1"/>
      <w:marLeft w:val="0"/>
      <w:marRight w:val="0"/>
      <w:marTop w:val="0"/>
      <w:marBottom w:val="0"/>
      <w:divBdr>
        <w:top w:val="none" w:sz="0" w:space="0" w:color="auto"/>
        <w:left w:val="none" w:sz="0" w:space="0" w:color="auto"/>
        <w:bottom w:val="none" w:sz="0" w:space="0" w:color="auto"/>
        <w:right w:val="none" w:sz="0" w:space="0" w:color="auto"/>
      </w:divBdr>
      <w:divsChild>
        <w:div w:id="1265647714">
          <w:marLeft w:val="0"/>
          <w:marRight w:val="0"/>
          <w:marTop w:val="0"/>
          <w:marBottom w:val="0"/>
          <w:divBdr>
            <w:top w:val="none" w:sz="0" w:space="0" w:color="auto"/>
            <w:left w:val="none" w:sz="0" w:space="0" w:color="auto"/>
            <w:bottom w:val="none" w:sz="0" w:space="0" w:color="auto"/>
            <w:right w:val="none" w:sz="0" w:space="0" w:color="auto"/>
          </w:divBdr>
          <w:divsChild>
            <w:div w:id="2029479788">
              <w:marLeft w:val="0"/>
              <w:marRight w:val="0"/>
              <w:marTop w:val="0"/>
              <w:marBottom w:val="0"/>
              <w:divBdr>
                <w:top w:val="none" w:sz="0" w:space="0" w:color="auto"/>
                <w:left w:val="none" w:sz="0" w:space="0" w:color="auto"/>
                <w:bottom w:val="none" w:sz="0" w:space="0" w:color="auto"/>
                <w:right w:val="none" w:sz="0" w:space="0" w:color="auto"/>
              </w:divBdr>
              <w:divsChild>
                <w:div w:id="1342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7295">
      <w:bodyDiv w:val="1"/>
      <w:marLeft w:val="0"/>
      <w:marRight w:val="0"/>
      <w:marTop w:val="0"/>
      <w:marBottom w:val="0"/>
      <w:divBdr>
        <w:top w:val="none" w:sz="0" w:space="0" w:color="auto"/>
        <w:left w:val="none" w:sz="0" w:space="0" w:color="auto"/>
        <w:bottom w:val="none" w:sz="0" w:space="0" w:color="auto"/>
        <w:right w:val="none" w:sz="0" w:space="0" w:color="auto"/>
      </w:divBdr>
      <w:divsChild>
        <w:div w:id="2096050753">
          <w:marLeft w:val="0"/>
          <w:marRight w:val="0"/>
          <w:marTop w:val="0"/>
          <w:marBottom w:val="0"/>
          <w:divBdr>
            <w:top w:val="none" w:sz="0" w:space="0" w:color="auto"/>
            <w:left w:val="none" w:sz="0" w:space="0" w:color="auto"/>
            <w:bottom w:val="none" w:sz="0" w:space="0" w:color="auto"/>
            <w:right w:val="none" w:sz="0" w:space="0" w:color="auto"/>
          </w:divBdr>
          <w:divsChild>
            <w:div w:id="2016036992">
              <w:marLeft w:val="0"/>
              <w:marRight w:val="0"/>
              <w:marTop w:val="0"/>
              <w:marBottom w:val="0"/>
              <w:divBdr>
                <w:top w:val="none" w:sz="0" w:space="0" w:color="auto"/>
                <w:left w:val="none" w:sz="0" w:space="0" w:color="auto"/>
                <w:bottom w:val="none" w:sz="0" w:space="0" w:color="auto"/>
                <w:right w:val="none" w:sz="0" w:space="0" w:color="auto"/>
              </w:divBdr>
              <w:divsChild>
                <w:div w:id="313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5849">
      <w:bodyDiv w:val="1"/>
      <w:marLeft w:val="0"/>
      <w:marRight w:val="0"/>
      <w:marTop w:val="0"/>
      <w:marBottom w:val="0"/>
      <w:divBdr>
        <w:top w:val="none" w:sz="0" w:space="0" w:color="auto"/>
        <w:left w:val="none" w:sz="0" w:space="0" w:color="auto"/>
        <w:bottom w:val="none" w:sz="0" w:space="0" w:color="auto"/>
        <w:right w:val="none" w:sz="0" w:space="0" w:color="auto"/>
      </w:divBdr>
      <w:divsChild>
        <w:div w:id="2025671952">
          <w:marLeft w:val="0"/>
          <w:marRight w:val="0"/>
          <w:marTop w:val="0"/>
          <w:marBottom w:val="0"/>
          <w:divBdr>
            <w:top w:val="none" w:sz="0" w:space="0" w:color="auto"/>
            <w:left w:val="none" w:sz="0" w:space="0" w:color="auto"/>
            <w:bottom w:val="none" w:sz="0" w:space="0" w:color="auto"/>
            <w:right w:val="none" w:sz="0" w:space="0" w:color="auto"/>
          </w:divBdr>
          <w:divsChild>
            <w:div w:id="32660182">
              <w:marLeft w:val="0"/>
              <w:marRight w:val="0"/>
              <w:marTop w:val="0"/>
              <w:marBottom w:val="0"/>
              <w:divBdr>
                <w:top w:val="none" w:sz="0" w:space="0" w:color="auto"/>
                <w:left w:val="none" w:sz="0" w:space="0" w:color="auto"/>
                <w:bottom w:val="none" w:sz="0" w:space="0" w:color="auto"/>
                <w:right w:val="none" w:sz="0" w:space="0" w:color="auto"/>
              </w:divBdr>
              <w:divsChild>
                <w:div w:id="1070079528">
                  <w:marLeft w:val="0"/>
                  <w:marRight w:val="0"/>
                  <w:marTop w:val="0"/>
                  <w:marBottom w:val="0"/>
                  <w:divBdr>
                    <w:top w:val="none" w:sz="0" w:space="0" w:color="auto"/>
                    <w:left w:val="none" w:sz="0" w:space="0" w:color="auto"/>
                    <w:bottom w:val="none" w:sz="0" w:space="0" w:color="auto"/>
                    <w:right w:val="none" w:sz="0" w:space="0" w:color="auto"/>
                  </w:divBdr>
                </w:div>
              </w:divsChild>
            </w:div>
            <w:div w:id="950212419">
              <w:marLeft w:val="0"/>
              <w:marRight w:val="0"/>
              <w:marTop w:val="0"/>
              <w:marBottom w:val="0"/>
              <w:divBdr>
                <w:top w:val="none" w:sz="0" w:space="0" w:color="auto"/>
                <w:left w:val="none" w:sz="0" w:space="0" w:color="auto"/>
                <w:bottom w:val="none" w:sz="0" w:space="0" w:color="auto"/>
                <w:right w:val="none" w:sz="0" w:space="0" w:color="auto"/>
              </w:divBdr>
              <w:divsChild>
                <w:div w:id="1749113604">
                  <w:marLeft w:val="0"/>
                  <w:marRight w:val="0"/>
                  <w:marTop w:val="0"/>
                  <w:marBottom w:val="0"/>
                  <w:divBdr>
                    <w:top w:val="none" w:sz="0" w:space="0" w:color="auto"/>
                    <w:left w:val="none" w:sz="0" w:space="0" w:color="auto"/>
                    <w:bottom w:val="none" w:sz="0" w:space="0" w:color="auto"/>
                    <w:right w:val="none" w:sz="0" w:space="0" w:color="auto"/>
                  </w:divBdr>
                </w:div>
              </w:divsChild>
            </w:div>
            <w:div w:id="1409232289">
              <w:marLeft w:val="0"/>
              <w:marRight w:val="0"/>
              <w:marTop w:val="0"/>
              <w:marBottom w:val="0"/>
              <w:divBdr>
                <w:top w:val="none" w:sz="0" w:space="0" w:color="auto"/>
                <w:left w:val="none" w:sz="0" w:space="0" w:color="auto"/>
                <w:bottom w:val="none" w:sz="0" w:space="0" w:color="auto"/>
                <w:right w:val="none" w:sz="0" w:space="0" w:color="auto"/>
              </w:divBdr>
              <w:divsChild>
                <w:div w:id="1981810997">
                  <w:marLeft w:val="0"/>
                  <w:marRight w:val="0"/>
                  <w:marTop w:val="0"/>
                  <w:marBottom w:val="0"/>
                  <w:divBdr>
                    <w:top w:val="none" w:sz="0" w:space="0" w:color="auto"/>
                    <w:left w:val="none" w:sz="0" w:space="0" w:color="auto"/>
                    <w:bottom w:val="none" w:sz="0" w:space="0" w:color="auto"/>
                    <w:right w:val="none" w:sz="0" w:space="0" w:color="auto"/>
                  </w:divBdr>
                </w:div>
              </w:divsChild>
            </w:div>
            <w:div w:id="164905111">
              <w:marLeft w:val="0"/>
              <w:marRight w:val="0"/>
              <w:marTop w:val="0"/>
              <w:marBottom w:val="0"/>
              <w:divBdr>
                <w:top w:val="none" w:sz="0" w:space="0" w:color="auto"/>
                <w:left w:val="none" w:sz="0" w:space="0" w:color="auto"/>
                <w:bottom w:val="none" w:sz="0" w:space="0" w:color="auto"/>
                <w:right w:val="none" w:sz="0" w:space="0" w:color="auto"/>
              </w:divBdr>
              <w:divsChild>
                <w:div w:id="518469186">
                  <w:marLeft w:val="0"/>
                  <w:marRight w:val="0"/>
                  <w:marTop w:val="0"/>
                  <w:marBottom w:val="0"/>
                  <w:divBdr>
                    <w:top w:val="none" w:sz="0" w:space="0" w:color="auto"/>
                    <w:left w:val="none" w:sz="0" w:space="0" w:color="auto"/>
                    <w:bottom w:val="none" w:sz="0" w:space="0" w:color="auto"/>
                    <w:right w:val="none" w:sz="0" w:space="0" w:color="auto"/>
                  </w:divBdr>
                </w:div>
              </w:divsChild>
            </w:div>
            <w:div w:id="418329827">
              <w:marLeft w:val="0"/>
              <w:marRight w:val="0"/>
              <w:marTop w:val="0"/>
              <w:marBottom w:val="0"/>
              <w:divBdr>
                <w:top w:val="none" w:sz="0" w:space="0" w:color="auto"/>
                <w:left w:val="none" w:sz="0" w:space="0" w:color="auto"/>
                <w:bottom w:val="none" w:sz="0" w:space="0" w:color="auto"/>
                <w:right w:val="none" w:sz="0" w:space="0" w:color="auto"/>
              </w:divBdr>
              <w:divsChild>
                <w:div w:id="183254835">
                  <w:marLeft w:val="0"/>
                  <w:marRight w:val="0"/>
                  <w:marTop w:val="0"/>
                  <w:marBottom w:val="0"/>
                  <w:divBdr>
                    <w:top w:val="none" w:sz="0" w:space="0" w:color="auto"/>
                    <w:left w:val="none" w:sz="0" w:space="0" w:color="auto"/>
                    <w:bottom w:val="none" w:sz="0" w:space="0" w:color="auto"/>
                    <w:right w:val="none" w:sz="0" w:space="0" w:color="auto"/>
                  </w:divBdr>
                </w:div>
              </w:divsChild>
            </w:div>
            <w:div w:id="114831895">
              <w:marLeft w:val="0"/>
              <w:marRight w:val="0"/>
              <w:marTop w:val="0"/>
              <w:marBottom w:val="0"/>
              <w:divBdr>
                <w:top w:val="none" w:sz="0" w:space="0" w:color="auto"/>
                <w:left w:val="none" w:sz="0" w:space="0" w:color="auto"/>
                <w:bottom w:val="none" w:sz="0" w:space="0" w:color="auto"/>
                <w:right w:val="none" w:sz="0" w:space="0" w:color="auto"/>
              </w:divBdr>
              <w:divsChild>
                <w:div w:id="1936090309">
                  <w:marLeft w:val="0"/>
                  <w:marRight w:val="0"/>
                  <w:marTop w:val="0"/>
                  <w:marBottom w:val="0"/>
                  <w:divBdr>
                    <w:top w:val="none" w:sz="0" w:space="0" w:color="auto"/>
                    <w:left w:val="none" w:sz="0" w:space="0" w:color="auto"/>
                    <w:bottom w:val="none" w:sz="0" w:space="0" w:color="auto"/>
                    <w:right w:val="none" w:sz="0" w:space="0" w:color="auto"/>
                  </w:divBdr>
                </w:div>
              </w:divsChild>
            </w:div>
            <w:div w:id="800880406">
              <w:marLeft w:val="0"/>
              <w:marRight w:val="0"/>
              <w:marTop w:val="0"/>
              <w:marBottom w:val="0"/>
              <w:divBdr>
                <w:top w:val="none" w:sz="0" w:space="0" w:color="auto"/>
                <w:left w:val="none" w:sz="0" w:space="0" w:color="auto"/>
                <w:bottom w:val="none" w:sz="0" w:space="0" w:color="auto"/>
                <w:right w:val="none" w:sz="0" w:space="0" w:color="auto"/>
              </w:divBdr>
              <w:divsChild>
                <w:div w:id="1021664407">
                  <w:marLeft w:val="0"/>
                  <w:marRight w:val="0"/>
                  <w:marTop w:val="0"/>
                  <w:marBottom w:val="0"/>
                  <w:divBdr>
                    <w:top w:val="none" w:sz="0" w:space="0" w:color="auto"/>
                    <w:left w:val="none" w:sz="0" w:space="0" w:color="auto"/>
                    <w:bottom w:val="none" w:sz="0" w:space="0" w:color="auto"/>
                    <w:right w:val="none" w:sz="0" w:space="0" w:color="auto"/>
                  </w:divBdr>
                </w:div>
              </w:divsChild>
            </w:div>
            <w:div w:id="341979376">
              <w:marLeft w:val="0"/>
              <w:marRight w:val="0"/>
              <w:marTop w:val="0"/>
              <w:marBottom w:val="0"/>
              <w:divBdr>
                <w:top w:val="none" w:sz="0" w:space="0" w:color="auto"/>
                <w:left w:val="none" w:sz="0" w:space="0" w:color="auto"/>
                <w:bottom w:val="none" w:sz="0" w:space="0" w:color="auto"/>
                <w:right w:val="none" w:sz="0" w:space="0" w:color="auto"/>
              </w:divBdr>
              <w:divsChild>
                <w:div w:id="844789192">
                  <w:marLeft w:val="0"/>
                  <w:marRight w:val="0"/>
                  <w:marTop w:val="0"/>
                  <w:marBottom w:val="0"/>
                  <w:divBdr>
                    <w:top w:val="none" w:sz="0" w:space="0" w:color="auto"/>
                    <w:left w:val="none" w:sz="0" w:space="0" w:color="auto"/>
                    <w:bottom w:val="none" w:sz="0" w:space="0" w:color="auto"/>
                    <w:right w:val="none" w:sz="0" w:space="0" w:color="auto"/>
                  </w:divBdr>
                </w:div>
              </w:divsChild>
            </w:div>
            <w:div w:id="107698572">
              <w:marLeft w:val="0"/>
              <w:marRight w:val="0"/>
              <w:marTop w:val="0"/>
              <w:marBottom w:val="0"/>
              <w:divBdr>
                <w:top w:val="none" w:sz="0" w:space="0" w:color="auto"/>
                <w:left w:val="none" w:sz="0" w:space="0" w:color="auto"/>
                <w:bottom w:val="none" w:sz="0" w:space="0" w:color="auto"/>
                <w:right w:val="none" w:sz="0" w:space="0" w:color="auto"/>
              </w:divBdr>
              <w:divsChild>
                <w:div w:id="168176376">
                  <w:marLeft w:val="0"/>
                  <w:marRight w:val="0"/>
                  <w:marTop w:val="0"/>
                  <w:marBottom w:val="0"/>
                  <w:divBdr>
                    <w:top w:val="none" w:sz="0" w:space="0" w:color="auto"/>
                    <w:left w:val="none" w:sz="0" w:space="0" w:color="auto"/>
                    <w:bottom w:val="none" w:sz="0" w:space="0" w:color="auto"/>
                    <w:right w:val="none" w:sz="0" w:space="0" w:color="auto"/>
                  </w:divBdr>
                </w:div>
              </w:divsChild>
            </w:div>
            <w:div w:id="2081708419">
              <w:marLeft w:val="0"/>
              <w:marRight w:val="0"/>
              <w:marTop w:val="0"/>
              <w:marBottom w:val="0"/>
              <w:divBdr>
                <w:top w:val="none" w:sz="0" w:space="0" w:color="auto"/>
                <w:left w:val="none" w:sz="0" w:space="0" w:color="auto"/>
                <w:bottom w:val="none" w:sz="0" w:space="0" w:color="auto"/>
                <w:right w:val="none" w:sz="0" w:space="0" w:color="auto"/>
              </w:divBdr>
              <w:divsChild>
                <w:div w:id="83695494">
                  <w:marLeft w:val="0"/>
                  <w:marRight w:val="0"/>
                  <w:marTop w:val="0"/>
                  <w:marBottom w:val="0"/>
                  <w:divBdr>
                    <w:top w:val="none" w:sz="0" w:space="0" w:color="auto"/>
                    <w:left w:val="none" w:sz="0" w:space="0" w:color="auto"/>
                    <w:bottom w:val="none" w:sz="0" w:space="0" w:color="auto"/>
                    <w:right w:val="none" w:sz="0" w:space="0" w:color="auto"/>
                  </w:divBdr>
                </w:div>
              </w:divsChild>
            </w:div>
            <w:div w:id="263536954">
              <w:marLeft w:val="0"/>
              <w:marRight w:val="0"/>
              <w:marTop w:val="0"/>
              <w:marBottom w:val="0"/>
              <w:divBdr>
                <w:top w:val="none" w:sz="0" w:space="0" w:color="auto"/>
                <w:left w:val="none" w:sz="0" w:space="0" w:color="auto"/>
                <w:bottom w:val="none" w:sz="0" w:space="0" w:color="auto"/>
                <w:right w:val="none" w:sz="0" w:space="0" w:color="auto"/>
              </w:divBdr>
              <w:divsChild>
                <w:div w:id="548808981">
                  <w:marLeft w:val="0"/>
                  <w:marRight w:val="0"/>
                  <w:marTop w:val="0"/>
                  <w:marBottom w:val="0"/>
                  <w:divBdr>
                    <w:top w:val="none" w:sz="0" w:space="0" w:color="auto"/>
                    <w:left w:val="none" w:sz="0" w:space="0" w:color="auto"/>
                    <w:bottom w:val="none" w:sz="0" w:space="0" w:color="auto"/>
                    <w:right w:val="none" w:sz="0" w:space="0" w:color="auto"/>
                  </w:divBdr>
                </w:div>
              </w:divsChild>
            </w:div>
            <w:div w:id="1419522678">
              <w:marLeft w:val="0"/>
              <w:marRight w:val="0"/>
              <w:marTop w:val="0"/>
              <w:marBottom w:val="0"/>
              <w:divBdr>
                <w:top w:val="none" w:sz="0" w:space="0" w:color="auto"/>
                <w:left w:val="none" w:sz="0" w:space="0" w:color="auto"/>
                <w:bottom w:val="none" w:sz="0" w:space="0" w:color="auto"/>
                <w:right w:val="none" w:sz="0" w:space="0" w:color="auto"/>
              </w:divBdr>
              <w:divsChild>
                <w:div w:id="1578709848">
                  <w:marLeft w:val="0"/>
                  <w:marRight w:val="0"/>
                  <w:marTop w:val="0"/>
                  <w:marBottom w:val="0"/>
                  <w:divBdr>
                    <w:top w:val="none" w:sz="0" w:space="0" w:color="auto"/>
                    <w:left w:val="none" w:sz="0" w:space="0" w:color="auto"/>
                    <w:bottom w:val="none" w:sz="0" w:space="0" w:color="auto"/>
                    <w:right w:val="none" w:sz="0" w:space="0" w:color="auto"/>
                  </w:divBdr>
                </w:div>
              </w:divsChild>
            </w:div>
            <w:div w:id="690569991">
              <w:marLeft w:val="0"/>
              <w:marRight w:val="0"/>
              <w:marTop w:val="0"/>
              <w:marBottom w:val="0"/>
              <w:divBdr>
                <w:top w:val="none" w:sz="0" w:space="0" w:color="auto"/>
                <w:left w:val="none" w:sz="0" w:space="0" w:color="auto"/>
                <w:bottom w:val="none" w:sz="0" w:space="0" w:color="auto"/>
                <w:right w:val="none" w:sz="0" w:space="0" w:color="auto"/>
              </w:divBdr>
              <w:divsChild>
                <w:div w:id="1780759217">
                  <w:marLeft w:val="0"/>
                  <w:marRight w:val="0"/>
                  <w:marTop w:val="0"/>
                  <w:marBottom w:val="0"/>
                  <w:divBdr>
                    <w:top w:val="none" w:sz="0" w:space="0" w:color="auto"/>
                    <w:left w:val="none" w:sz="0" w:space="0" w:color="auto"/>
                    <w:bottom w:val="none" w:sz="0" w:space="0" w:color="auto"/>
                    <w:right w:val="none" w:sz="0" w:space="0" w:color="auto"/>
                  </w:divBdr>
                </w:div>
              </w:divsChild>
            </w:div>
            <w:div w:id="1634292690">
              <w:marLeft w:val="0"/>
              <w:marRight w:val="0"/>
              <w:marTop w:val="0"/>
              <w:marBottom w:val="0"/>
              <w:divBdr>
                <w:top w:val="none" w:sz="0" w:space="0" w:color="auto"/>
                <w:left w:val="none" w:sz="0" w:space="0" w:color="auto"/>
                <w:bottom w:val="none" w:sz="0" w:space="0" w:color="auto"/>
                <w:right w:val="none" w:sz="0" w:space="0" w:color="auto"/>
              </w:divBdr>
              <w:divsChild>
                <w:div w:id="1886523345">
                  <w:marLeft w:val="0"/>
                  <w:marRight w:val="0"/>
                  <w:marTop w:val="0"/>
                  <w:marBottom w:val="0"/>
                  <w:divBdr>
                    <w:top w:val="none" w:sz="0" w:space="0" w:color="auto"/>
                    <w:left w:val="none" w:sz="0" w:space="0" w:color="auto"/>
                    <w:bottom w:val="none" w:sz="0" w:space="0" w:color="auto"/>
                    <w:right w:val="none" w:sz="0" w:space="0" w:color="auto"/>
                  </w:divBdr>
                </w:div>
              </w:divsChild>
            </w:div>
            <w:div w:id="734014346">
              <w:marLeft w:val="0"/>
              <w:marRight w:val="0"/>
              <w:marTop w:val="0"/>
              <w:marBottom w:val="0"/>
              <w:divBdr>
                <w:top w:val="none" w:sz="0" w:space="0" w:color="auto"/>
                <w:left w:val="none" w:sz="0" w:space="0" w:color="auto"/>
                <w:bottom w:val="none" w:sz="0" w:space="0" w:color="auto"/>
                <w:right w:val="none" w:sz="0" w:space="0" w:color="auto"/>
              </w:divBdr>
              <w:divsChild>
                <w:div w:id="8565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7463">
      <w:bodyDiv w:val="1"/>
      <w:marLeft w:val="0"/>
      <w:marRight w:val="0"/>
      <w:marTop w:val="0"/>
      <w:marBottom w:val="0"/>
      <w:divBdr>
        <w:top w:val="none" w:sz="0" w:space="0" w:color="auto"/>
        <w:left w:val="none" w:sz="0" w:space="0" w:color="auto"/>
        <w:bottom w:val="none" w:sz="0" w:space="0" w:color="auto"/>
        <w:right w:val="none" w:sz="0" w:space="0" w:color="auto"/>
      </w:divBdr>
      <w:divsChild>
        <w:div w:id="677655786">
          <w:marLeft w:val="0"/>
          <w:marRight w:val="0"/>
          <w:marTop w:val="0"/>
          <w:marBottom w:val="0"/>
          <w:divBdr>
            <w:top w:val="none" w:sz="0" w:space="0" w:color="auto"/>
            <w:left w:val="none" w:sz="0" w:space="0" w:color="auto"/>
            <w:bottom w:val="none" w:sz="0" w:space="0" w:color="auto"/>
            <w:right w:val="none" w:sz="0" w:space="0" w:color="auto"/>
          </w:divBdr>
          <w:divsChild>
            <w:div w:id="1232698411">
              <w:marLeft w:val="0"/>
              <w:marRight w:val="0"/>
              <w:marTop w:val="0"/>
              <w:marBottom w:val="0"/>
              <w:divBdr>
                <w:top w:val="none" w:sz="0" w:space="0" w:color="auto"/>
                <w:left w:val="none" w:sz="0" w:space="0" w:color="auto"/>
                <w:bottom w:val="none" w:sz="0" w:space="0" w:color="auto"/>
                <w:right w:val="none" w:sz="0" w:space="0" w:color="auto"/>
              </w:divBdr>
              <w:divsChild>
                <w:div w:id="237594319">
                  <w:marLeft w:val="0"/>
                  <w:marRight w:val="0"/>
                  <w:marTop w:val="0"/>
                  <w:marBottom w:val="0"/>
                  <w:divBdr>
                    <w:top w:val="none" w:sz="0" w:space="0" w:color="auto"/>
                    <w:left w:val="none" w:sz="0" w:space="0" w:color="auto"/>
                    <w:bottom w:val="none" w:sz="0" w:space="0" w:color="auto"/>
                    <w:right w:val="none" w:sz="0" w:space="0" w:color="auto"/>
                  </w:divBdr>
                  <w:divsChild>
                    <w:div w:id="1209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1621">
      <w:bodyDiv w:val="1"/>
      <w:marLeft w:val="0"/>
      <w:marRight w:val="0"/>
      <w:marTop w:val="0"/>
      <w:marBottom w:val="0"/>
      <w:divBdr>
        <w:top w:val="none" w:sz="0" w:space="0" w:color="auto"/>
        <w:left w:val="none" w:sz="0" w:space="0" w:color="auto"/>
        <w:bottom w:val="none" w:sz="0" w:space="0" w:color="auto"/>
        <w:right w:val="none" w:sz="0" w:space="0" w:color="auto"/>
      </w:divBdr>
      <w:divsChild>
        <w:div w:id="1636060085">
          <w:marLeft w:val="0"/>
          <w:marRight w:val="0"/>
          <w:marTop w:val="0"/>
          <w:marBottom w:val="0"/>
          <w:divBdr>
            <w:top w:val="none" w:sz="0" w:space="0" w:color="auto"/>
            <w:left w:val="none" w:sz="0" w:space="0" w:color="auto"/>
            <w:bottom w:val="none" w:sz="0" w:space="0" w:color="auto"/>
            <w:right w:val="none" w:sz="0" w:space="0" w:color="auto"/>
          </w:divBdr>
          <w:divsChild>
            <w:div w:id="935944024">
              <w:marLeft w:val="0"/>
              <w:marRight w:val="0"/>
              <w:marTop w:val="0"/>
              <w:marBottom w:val="0"/>
              <w:divBdr>
                <w:top w:val="none" w:sz="0" w:space="0" w:color="auto"/>
                <w:left w:val="none" w:sz="0" w:space="0" w:color="auto"/>
                <w:bottom w:val="none" w:sz="0" w:space="0" w:color="auto"/>
                <w:right w:val="none" w:sz="0" w:space="0" w:color="auto"/>
              </w:divBdr>
              <w:divsChild>
                <w:div w:id="688145437">
                  <w:marLeft w:val="0"/>
                  <w:marRight w:val="0"/>
                  <w:marTop w:val="0"/>
                  <w:marBottom w:val="0"/>
                  <w:divBdr>
                    <w:top w:val="none" w:sz="0" w:space="0" w:color="auto"/>
                    <w:left w:val="none" w:sz="0" w:space="0" w:color="auto"/>
                    <w:bottom w:val="none" w:sz="0" w:space="0" w:color="auto"/>
                    <w:right w:val="none" w:sz="0" w:space="0" w:color="auto"/>
                  </w:divBdr>
                  <w:divsChild>
                    <w:div w:id="11846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3241">
      <w:bodyDiv w:val="1"/>
      <w:marLeft w:val="0"/>
      <w:marRight w:val="0"/>
      <w:marTop w:val="0"/>
      <w:marBottom w:val="0"/>
      <w:divBdr>
        <w:top w:val="none" w:sz="0" w:space="0" w:color="auto"/>
        <w:left w:val="none" w:sz="0" w:space="0" w:color="auto"/>
        <w:bottom w:val="none" w:sz="0" w:space="0" w:color="auto"/>
        <w:right w:val="none" w:sz="0" w:space="0" w:color="auto"/>
      </w:divBdr>
      <w:divsChild>
        <w:div w:id="1823158142">
          <w:marLeft w:val="0"/>
          <w:marRight w:val="0"/>
          <w:marTop w:val="0"/>
          <w:marBottom w:val="0"/>
          <w:divBdr>
            <w:top w:val="none" w:sz="0" w:space="0" w:color="auto"/>
            <w:left w:val="none" w:sz="0" w:space="0" w:color="auto"/>
            <w:bottom w:val="none" w:sz="0" w:space="0" w:color="auto"/>
            <w:right w:val="none" w:sz="0" w:space="0" w:color="auto"/>
          </w:divBdr>
          <w:divsChild>
            <w:div w:id="1986884609">
              <w:marLeft w:val="0"/>
              <w:marRight w:val="0"/>
              <w:marTop w:val="0"/>
              <w:marBottom w:val="0"/>
              <w:divBdr>
                <w:top w:val="none" w:sz="0" w:space="0" w:color="auto"/>
                <w:left w:val="none" w:sz="0" w:space="0" w:color="auto"/>
                <w:bottom w:val="none" w:sz="0" w:space="0" w:color="auto"/>
                <w:right w:val="none" w:sz="0" w:space="0" w:color="auto"/>
              </w:divBdr>
              <w:divsChild>
                <w:div w:id="1224870028">
                  <w:marLeft w:val="0"/>
                  <w:marRight w:val="0"/>
                  <w:marTop w:val="0"/>
                  <w:marBottom w:val="0"/>
                  <w:divBdr>
                    <w:top w:val="none" w:sz="0" w:space="0" w:color="auto"/>
                    <w:left w:val="none" w:sz="0" w:space="0" w:color="auto"/>
                    <w:bottom w:val="none" w:sz="0" w:space="0" w:color="auto"/>
                    <w:right w:val="none" w:sz="0" w:space="0" w:color="auto"/>
                  </w:divBdr>
                  <w:divsChild>
                    <w:div w:id="2051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35294">
      <w:bodyDiv w:val="1"/>
      <w:marLeft w:val="0"/>
      <w:marRight w:val="0"/>
      <w:marTop w:val="0"/>
      <w:marBottom w:val="0"/>
      <w:divBdr>
        <w:top w:val="none" w:sz="0" w:space="0" w:color="auto"/>
        <w:left w:val="none" w:sz="0" w:space="0" w:color="auto"/>
        <w:bottom w:val="none" w:sz="0" w:space="0" w:color="auto"/>
        <w:right w:val="none" w:sz="0" w:space="0" w:color="auto"/>
      </w:divBdr>
      <w:divsChild>
        <w:div w:id="1391075227">
          <w:marLeft w:val="0"/>
          <w:marRight w:val="0"/>
          <w:marTop w:val="0"/>
          <w:marBottom w:val="0"/>
          <w:divBdr>
            <w:top w:val="none" w:sz="0" w:space="0" w:color="auto"/>
            <w:left w:val="none" w:sz="0" w:space="0" w:color="auto"/>
            <w:bottom w:val="none" w:sz="0" w:space="0" w:color="auto"/>
            <w:right w:val="none" w:sz="0" w:space="0" w:color="auto"/>
          </w:divBdr>
          <w:divsChild>
            <w:div w:id="1159806585">
              <w:marLeft w:val="0"/>
              <w:marRight w:val="0"/>
              <w:marTop w:val="0"/>
              <w:marBottom w:val="0"/>
              <w:divBdr>
                <w:top w:val="none" w:sz="0" w:space="0" w:color="auto"/>
                <w:left w:val="none" w:sz="0" w:space="0" w:color="auto"/>
                <w:bottom w:val="none" w:sz="0" w:space="0" w:color="auto"/>
                <w:right w:val="none" w:sz="0" w:space="0" w:color="auto"/>
              </w:divBdr>
              <w:divsChild>
                <w:div w:id="58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58489">
      <w:bodyDiv w:val="1"/>
      <w:marLeft w:val="0"/>
      <w:marRight w:val="0"/>
      <w:marTop w:val="0"/>
      <w:marBottom w:val="0"/>
      <w:divBdr>
        <w:top w:val="none" w:sz="0" w:space="0" w:color="auto"/>
        <w:left w:val="none" w:sz="0" w:space="0" w:color="auto"/>
        <w:bottom w:val="none" w:sz="0" w:space="0" w:color="auto"/>
        <w:right w:val="none" w:sz="0" w:space="0" w:color="auto"/>
      </w:divBdr>
      <w:divsChild>
        <w:div w:id="926042601">
          <w:marLeft w:val="0"/>
          <w:marRight w:val="0"/>
          <w:marTop w:val="0"/>
          <w:marBottom w:val="0"/>
          <w:divBdr>
            <w:top w:val="none" w:sz="0" w:space="0" w:color="auto"/>
            <w:left w:val="none" w:sz="0" w:space="0" w:color="auto"/>
            <w:bottom w:val="none" w:sz="0" w:space="0" w:color="auto"/>
            <w:right w:val="none" w:sz="0" w:space="0" w:color="auto"/>
          </w:divBdr>
          <w:divsChild>
            <w:div w:id="78869106">
              <w:marLeft w:val="0"/>
              <w:marRight w:val="0"/>
              <w:marTop w:val="0"/>
              <w:marBottom w:val="0"/>
              <w:divBdr>
                <w:top w:val="none" w:sz="0" w:space="0" w:color="auto"/>
                <w:left w:val="none" w:sz="0" w:space="0" w:color="auto"/>
                <w:bottom w:val="none" w:sz="0" w:space="0" w:color="auto"/>
                <w:right w:val="none" w:sz="0" w:space="0" w:color="auto"/>
              </w:divBdr>
              <w:divsChild>
                <w:div w:id="430666743">
                  <w:marLeft w:val="0"/>
                  <w:marRight w:val="0"/>
                  <w:marTop w:val="0"/>
                  <w:marBottom w:val="0"/>
                  <w:divBdr>
                    <w:top w:val="none" w:sz="0" w:space="0" w:color="auto"/>
                    <w:left w:val="none" w:sz="0" w:space="0" w:color="auto"/>
                    <w:bottom w:val="none" w:sz="0" w:space="0" w:color="auto"/>
                    <w:right w:val="none" w:sz="0" w:space="0" w:color="auto"/>
                  </w:divBdr>
                  <w:divsChild>
                    <w:div w:id="1433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0531">
      <w:bodyDiv w:val="1"/>
      <w:marLeft w:val="0"/>
      <w:marRight w:val="0"/>
      <w:marTop w:val="0"/>
      <w:marBottom w:val="0"/>
      <w:divBdr>
        <w:top w:val="none" w:sz="0" w:space="0" w:color="auto"/>
        <w:left w:val="none" w:sz="0" w:space="0" w:color="auto"/>
        <w:bottom w:val="none" w:sz="0" w:space="0" w:color="auto"/>
        <w:right w:val="none" w:sz="0" w:space="0" w:color="auto"/>
      </w:divBdr>
      <w:divsChild>
        <w:div w:id="897209454">
          <w:marLeft w:val="0"/>
          <w:marRight w:val="0"/>
          <w:marTop w:val="0"/>
          <w:marBottom w:val="0"/>
          <w:divBdr>
            <w:top w:val="none" w:sz="0" w:space="0" w:color="auto"/>
            <w:left w:val="none" w:sz="0" w:space="0" w:color="auto"/>
            <w:bottom w:val="none" w:sz="0" w:space="0" w:color="auto"/>
            <w:right w:val="none" w:sz="0" w:space="0" w:color="auto"/>
          </w:divBdr>
          <w:divsChild>
            <w:div w:id="772676067">
              <w:marLeft w:val="0"/>
              <w:marRight w:val="0"/>
              <w:marTop w:val="0"/>
              <w:marBottom w:val="0"/>
              <w:divBdr>
                <w:top w:val="none" w:sz="0" w:space="0" w:color="auto"/>
                <w:left w:val="none" w:sz="0" w:space="0" w:color="auto"/>
                <w:bottom w:val="none" w:sz="0" w:space="0" w:color="auto"/>
                <w:right w:val="none" w:sz="0" w:space="0" w:color="auto"/>
              </w:divBdr>
              <w:divsChild>
                <w:div w:id="8149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2825">
      <w:bodyDiv w:val="1"/>
      <w:marLeft w:val="0"/>
      <w:marRight w:val="0"/>
      <w:marTop w:val="0"/>
      <w:marBottom w:val="0"/>
      <w:divBdr>
        <w:top w:val="none" w:sz="0" w:space="0" w:color="auto"/>
        <w:left w:val="none" w:sz="0" w:space="0" w:color="auto"/>
        <w:bottom w:val="none" w:sz="0" w:space="0" w:color="auto"/>
        <w:right w:val="none" w:sz="0" w:space="0" w:color="auto"/>
      </w:divBdr>
    </w:div>
    <w:div w:id="318459499">
      <w:bodyDiv w:val="1"/>
      <w:marLeft w:val="0"/>
      <w:marRight w:val="0"/>
      <w:marTop w:val="0"/>
      <w:marBottom w:val="0"/>
      <w:divBdr>
        <w:top w:val="none" w:sz="0" w:space="0" w:color="auto"/>
        <w:left w:val="none" w:sz="0" w:space="0" w:color="auto"/>
        <w:bottom w:val="none" w:sz="0" w:space="0" w:color="auto"/>
        <w:right w:val="none" w:sz="0" w:space="0" w:color="auto"/>
      </w:divBdr>
      <w:divsChild>
        <w:div w:id="989023835">
          <w:marLeft w:val="0"/>
          <w:marRight w:val="0"/>
          <w:marTop w:val="0"/>
          <w:marBottom w:val="0"/>
          <w:divBdr>
            <w:top w:val="none" w:sz="0" w:space="0" w:color="auto"/>
            <w:left w:val="none" w:sz="0" w:space="0" w:color="auto"/>
            <w:bottom w:val="none" w:sz="0" w:space="0" w:color="auto"/>
            <w:right w:val="none" w:sz="0" w:space="0" w:color="auto"/>
          </w:divBdr>
          <w:divsChild>
            <w:div w:id="828979919">
              <w:marLeft w:val="0"/>
              <w:marRight w:val="0"/>
              <w:marTop w:val="0"/>
              <w:marBottom w:val="0"/>
              <w:divBdr>
                <w:top w:val="none" w:sz="0" w:space="0" w:color="auto"/>
                <w:left w:val="none" w:sz="0" w:space="0" w:color="auto"/>
                <w:bottom w:val="none" w:sz="0" w:space="0" w:color="auto"/>
                <w:right w:val="none" w:sz="0" w:space="0" w:color="auto"/>
              </w:divBdr>
              <w:divsChild>
                <w:div w:id="8546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6642">
      <w:bodyDiv w:val="1"/>
      <w:marLeft w:val="0"/>
      <w:marRight w:val="0"/>
      <w:marTop w:val="0"/>
      <w:marBottom w:val="0"/>
      <w:divBdr>
        <w:top w:val="none" w:sz="0" w:space="0" w:color="auto"/>
        <w:left w:val="none" w:sz="0" w:space="0" w:color="auto"/>
        <w:bottom w:val="none" w:sz="0" w:space="0" w:color="auto"/>
        <w:right w:val="none" w:sz="0" w:space="0" w:color="auto"/>
      </w:divBdr>
      <w:divsChild>
        <w:div w:id="826240905">
          <w:marLeft w:val="0"/>
          <w:marRight w:val="0"/>
          <w:marTop w:val="0"/>
          <w:marBottom w:val="0"/>
          <w:divBdr>
            <w:top w:val="none" w:sz="0" w:space="0" w:color="auto"/>
            <w:left w:val="none" w:sz="0" w:space="0" w:color="auto"/>
            <w:bottom w:val="none" w:sz="0" w:space="0" w:color="auto"/>
            <w:right w:val="none" w:sz="0" w:space="0" w:color="auto"/>
          </w:divBdr>
          <w:divsChild>
            <w:div w:id="775490652">
              <w:marLeft w:val="0"/>
              <w:marRight w:val="0"/>
              <w:marTop w:val="0"/>
              <w:marBottom w:val="0"/>
              <w:divBdr>
                <w:top w:val="none" w:sz="0" w:space="0" w:color="auto"/>
                <w:left w:val="none" w:sz="0" w:space="0" w:color="auto"/>
                <w:bottom w:val="none" w:sz="0" w:space="0" w:color="auto"/>
                <w:right w:val="none" w:sz="0" w:space="0" w:color="auto"/>
              </w:divBdr>
              <w:divsChild>
                <w:div w:id="1962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4274">
      <w:bodyDiv w:val="1"/>
      <w:marLeft w:val="0"/>
      <w:marRight w:val="0"/>
      <w:marTop w:val="0"/>
      <w:marBottom w:val="0"/>
      <w:divBdr>
        <w:top w:val="none" w:sz="0" w:space="0" w:color="auto"/>
        <w:left w:val="none" w:sz="0" w:space="0" w:color="auto"/>
        <w:bottom w:val="none" w:sz="0" w:space="0" w:color="auto"/>
        <w:right w:val="none" w:sz="0" w:space="0" w:color="auto"/>
      </w:divBdr>
      <w:divsChild>
        <w:div w:id="1836918137">
          <w:marLeft w:val="0"/>
          <w:marRight w:val="0"/>
          <w:marTop w:val="0"/>
          <w:marBottom w:val="0"/>
          <w:divBdr>
            <w:top w:val="none" w:sz="0" w:space="0" w:color="auto"/>
            <w:left w:val="none" w:sz="0" w:space="0" w:color="auto"/>
            <w:bottom w:val="none" w:sz="0" w:space="0" w:color="auto"/>
            <w:right w:val="none" w:sz="0" w:space="0" w:color="auto"/>
          </w:divBdr>
          <w:divsChild>
            <w:div w:id="1505700616">
              <w:marLeft w:val="0"/>
              <w:marRight w:val="0"/>
              <w:marTop w:val="0"/>
              <w:marBottom w:val="0"/>
              <w:divBdr>
                <w:top w:val="none" w:sz="0" w:space="0" w:color="auto"/>
                <w:left w:val="none" w:sz="0" w:space="0" w:color="auto"/>
                <w:bottom w:val="none" w:sz="0" w:space="0" w:color="auto"/>
                <w:right w:val="none" w:sz="0" w:space="0" w:color="auto"/>
              </w:divBdr>
              <w:divsChild>
                <w:div w:id="3840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0840">
      <w:bodyDiv w:val="1"/>
      <w:marLeft w:val="0"/>
      <w:marRight w:val="0"/>
      <w:marTop w:val="0"/>
      <w:marBottom w:val="0"/>
      <w:divBdr>
        <w:top w:val="none" w:sz="0" w:space="0" w:color="auto"/>
        <w:left w:val="none" w:sz="0" w:space="0" w:color="auto"/>
        <w:bottom w:val="none" w:sz="0" w:space="0" w:color="auto"/>
        <w:right w:val="none" w:sz="0" w:space="0" w:color="auto"/>
      </w:divBdr>
      <w:divsChild>
        <w:div w:id="1018583227">
          <w:marLeft w:val="0"/>
          <w:marRight w:val="0"/>
          <w:marTop w:val="0"/>
          <w:marBottom w:val="0"/>
          <w:divBdr>
            <w:top w:val="none" w:sz="0" w:space="0" w:color="auto"/>
            <w:left w:val="none" w:sz="0" w:space="0" w:color="auto"/>
            <w:bottom w:val="none" w:sz="0" w:space="0" w:color="auto"/>
            <w:right w:val="none" w:sz="0" w:space="0" w:color="auto"/>
          </w:divBdr>
          <w:divsChild>
            <w:div w:id="213155490">
              <w:marLeft w:val="0"/>
              <w:marRight w:val="0"/>
              <w:marTop w:val="0"/>
              <w:marBottom w:val="0"/>
              <w:divBdr>
                <w:top w:val="none" w:sz="0" w:space="0" w:color="auto"/>
                <w:left w:val="none" w:sz="0" w:space="0" w:color="auto"/>
                <w:bottom w:val="none" w:sz="0" w:space="0" w:color="auto"/>
                <w:right w:val="none" w:sz="0" w:space="0" w:color="auto"/>
              </w:divBdr>
              <w:divsChild>
                <w:div w:id="1493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49969">
      <w:bodyDiv w:val="1"/>
      <w:marLeft w:val="0"/>
      <w:marRight w:val="0"/>
      <w:marTop w:val="0"/>
      <w:marBottom w:val="0"/>
      <w:divBdr>
        <w:top w:val="none" w:sz="0" w:space="0" w:color="auto"/>
        <w:left w:val="none" w:sz="0" w:space="0" w:color="auto"/>
        <w:bottom w:val="none" w:sz="0" w:space="0" w:color="auto"/>
        <w:right w:val="none" w:sz="0" w:space="0" w:color="auto"/>
      </w:divBdr>
      <w:divsChild>
        <w:div w:id="452481327">
          <w:marLeft w:val="0"/>
          <w:marRight w:val="0"/>
          <w:marTop w:val="0"/>
          <w:marBottom w:val="0"/>
          <w:divBdr>
            <w:top w:val="none" w:sz="0" w:space="0" w:color="auto"/>
            <w:left w:val="none" w:sz="0" w:space="0" w:color="auto"/>
            <w:bottom w:val="none" w:sz="0" w:space="0" w:color="auto"/>
            <w:right w:val="none" w:sz="0" w:space="0" w:color="auto"/>
          </w:divBdr>
          <w:divsChild>
            <w:div w:id="1964798628">
              <w:marLeft w:val="0"/>
              <w:marRight w:val="0"/>
              <w:marTop w:val="0"/>
              <w:marBottom w:val="0"/>
              <w:divBdr>
                <w:top w:val="none" w:sz="0" w:space="0" w:color="auto"/>
                <w:left w:val="none" w:sz="0" w:space="0" w:color="auto"/>
                <w:bottom w:val="none" w:sz="0" w:space="0" w:color="auto"/>
                <w:right w:val="none" w:sz="0" w:space="0" w:color="auto"/>
              </w:divBdr>
              <w:divsChild>
                <w:div w:id="7087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48517">
      <w:bodyDiv w:val="1"/>
      <w:marLeft w:val="0"/>
      <w:marRight w:val="0"/>
      <w:marTop w:val="0"/>
      <w:marBottom w:val="0"/>
      <w:divBdr>
        <w:top w:val="none" w:sz="0" w:space="0" w:color="auto"/>
        <w:left w:val="none" w:sz="0" w:space="0" w:color="auto"/>
        <w:bottom w:val="none" w:sz="0" w:space="0" w:color="auto"/>
        <w:right w:val="none" w:sz="0" w:space="0" w:color="auto"/>
      </w:divBdr>
      <w:divsChild>
        <w:div w:id="1234196904">
          <w:marLeft w:val="0"/>
          <w:marRight w:val="0"/>
          <w:marTop w:val="0"/>
          <w:marBottom w:val="0"/>
          <w:divBdr>
            <w:top w:val="none" w:sz="0" w:space="0" w:color="auto"/>
            <w:left w:val="none" w:sz="0" w:space="0" w:color="auto"/>
            <w:bottom w:val="none" w:sz="0" w:space="0" w:color="auto"/>
            <w:right w:val="none" w:sz="0" w:space="0" w:color="auto"/>
          </w:divBdr>
          <w:divsChild>
            <w:div w:id="41641282">
              <w:marLeft w:val="0"/>
              <w:marRight w:val="0"/>
              <w:marTop w:val="0"/>
              <w:marBottom w:val="0"/>
              <w:divBdr>
                <w:top w:val="none" w:sz="0" w:space="0" w:color="auto"/>
                <w:left w:val="none" w:sz="0" w:space="0" w:color="auto"/>
                <w:bottom w:val="none" w:sz="0" w:space="0" w:color="auto"/>
                <w:right w:val="none" w:sz="0" w:space="0" w:color="auto"/>
              </w:divBdr>
              <w:divsChild>
                <w:div w:id="579607651">
                  <w:marLeft w:val="0"/>
                  <w:marRight w:val="0"/>
                  <w:marTop w:val="0"/>
                  <w:marBottom w:val="0"/>
                  <w:divBdr>
                    <w:top w:val="none" w:sz="0" w:space="0" w:color="auto"/>
                    <w:left w:val="none" w:sz="0" w:space="0" w:color="auto"/>
                    <w:bottom w:val="none" w:sz="0" w:space="0" w:color="auto"/>
                    <w:right w:val="none" w:sz="0" w:space="0" w:color="auto"/>
                  </w:divBdr>
                  <w:divsChild>
                    <w:div w:id="9551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0188">
      <w:bodyDiv w:val="1"/>
      <w:marLeft w:val="0"/>
      <w:marRight w:val="0"/>
      <w:marTop w:val="0"/>
      <w:marBottom w:val="0"/>
      <w:divBdr>
        <w:top w:val="none" w:sz="0" w:space="0" w:color="auto"/>
        <w:left w:val="none" w:sz="0" w:space="0" w:color="auto"/>
        <w:bottom w:val="none" w:sz="0" w:space="0" w:color="auto"/>
        <w:right w:val="none" w:sz="0" w:space="0" w:color="auto"/>
      </w:divBdr>
      <w:divsChild>
        <w:div w:id="739332883">
          <w:marLeft w:val="0"/>
          <w:marRight w:val="0"/>
          <w:marTop w:val="0"/>
          <w:marBottom w:val="0"/>
          <w:divBdr>
            <w:top w:val="none" w:sz="0" w:space="0" w:color="auto"/>
            <w:left w:val="none" w:sz="0" w:space="0" w:color="auto"/>
            <w:bottom w:val="none" w:sz="0" w:space="0" w:color="auto"/>
            <w:right w:val="none" w:sz="0" w:space="0" w:color="auto"/>
          </w:divBdr>
          <w:divsChild>
            <w:div w:id="417680073">
              <w:marLeft w:val="0"/>
              <w:marRight w:val="0"/>
              <w:marTop w:val="0"/>
              <w:marBottom w:val="0"/>
              <w:divBdr>
                <w:top w:val="none" w:sz="0" w:space="0" w:color="auto"/>
                <w:left w:val="none" w:sz="0" w:space="0" w:color="auto"/>
                <w:bottom w:val="none" w:sz="0" w:space="0" w:color="auto"/>
                <w:right w:val="none" w:sz="0" w:space="0" w:color="auto"/>
              </w:divBdr>
              <w:divsChild>
                <w:div w:id="10150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3059">
      <w:bodyDiv w:val="1"/>
      <w:marLeft w:val="0"/>
      <w:marRight w:val="0"/>
      <w:marTop w:val="0"/>
      <w:marBottom w:val="0"/>
      <w:divBdr>
        <w:top w:val="none" w:sz="0" w:space="0" w:color="auto"/>
        <w:left w:val="none" w:sz="0" w:space="0" w:color="auto"/>
        <w:bottom w:val="none" w:sz="0" w:space="0" w:color="auto"/>
        <w:right w:val="none" w:sz="0" w:space="0" w:color="auto"/>
      </w:divBdr>
      <w:divsChild>
        <w:div w:id="1964191881">
          <w:marLeft w:val="0"/>
          <w:marRight w:val="0"/>
          <w:marTop w:val="0"/>
          <w:marBottom w:val="0"/>
          <w:divBdr>
            <w:top w:val="none" w:sz="0" w:space="0" w:color="auto"/>
            <w:left w:val="none" w:sz="0" w:space="0" w:color="auto"/>
            <w:bottom w:val="none" w:sz="0" w:space="0" w:color="auto"/>
            <w:right w:val="none" w:sz="0" w:space="0" w:color="auto"/>
          </w:divBdr>
          <w:divsChild>
            <w:div w:id="337929506">
              <w:marLeft w:val="0"/>
              <w:marRight w:val="0"/>
              <w:marTop w:val="0"/>
              <w:marBottom w:val="0"/>
              <w:divBdr>
                <w:top w:val="none" w:sz="0" w:space="0" w:color="auto"/>
                <w:left w:val="none" w:sz="0" w:space="0" w:color="auto"/>
                <w:bottom w:val="none" w:sz="0" w:space="0" w:color="auto"/>
                <w:right w:val="none" w:sz="0" w:space="0" w:color="auto"/>
              </w:divBdr>
              <w:divsChild>
                <w:div w:id="195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53108">
      <w:bodyDiv w:val="1"/>
      <w:marLeft w:val="0"/>
      <w:marRight w:val="0"/>
      <w:marTop w:val="0"/>
      <w:marBottom w:val="0"/>
      <w:divBdr>
        <w:top w:val="none" w:sz="0" w:space="0" w:color="auto"/>
        <w:left w:val="none" w:sz="0" w:space="0" w:color="auto"/>
        <w:bottom w:val="none" w:sz="0" w:space="0" w:color="auto"/>
        <w:right w:val="none" w:sz="0" w:space="0" w:color="auto"/>
      </w:divBdr>
      <w:divsChild>
        <w:div w:id="1248265130">
          <w:marLeft w:val="0"/>
          <w:marRight w:val="0"/>
          <w:marTop w:val="0"/>
          <w:marBottom w:val="0"/>
          <w:divBdr>
            <w:top w:val="none" w:sz="0" w:space="0" w:color="auto"/>
            <w:left w:val="none" w:sz="0" w:space="0" w:color="auto"/>
            <w:bottom w:val="none" w:sz="0" w:space="0" w:color="auto"/>
            <w:right w:val="none" w:sz="0" w:space="0" w:color="auto"/>
          </w:divBdr>
          <w:divsChild>
            <w:div w:id="1937866282">
              <w:marLeft w:val="0"/>
              <w:marRight w:val="0"/>
              <w:marTop w:val="0"/>
              <w:marBottom w:val="0"/>
              <w:divBdr>
                <w:top w:val="none" w:sz="0" w:space="0" w:color="auto"/>
                <w:left w:val="none" w:sz="0" w:space="0" w:color="auto"/>
                <w:bottom w:val="none" w:sz="0" w:space="0" w:color="auto"/>
                <w:right w:val="none" w:sz="0" w:space="0" w:color="auto"/>
              </w:divBdr>
              <w:divsChild>
                <w:div w:id="4005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1718">
      <w:bodyDiv w:val="1"/>
      <w:marLeft w:val="0"/>
      <w:marRight w:val="0"/>
      <w:marTop w:val="0"/>
      <w:marBottom w:val="0"/>
      <w:divBdr>
        <w:top w:val="none" w:sz="0" w:space="0" w:color="auto"/>
        <w:left w:val="none" w:sz="0" w:space="0" w:color="auto"/>
        <w:bottom w:val="none" w:sz="0" w:space="0" w:color="auto"/>
        <w:right w:val="none" w:sz="0" w:space="0" w:color="auto"/>
      </w:divBdr>
      <w:divsChild>
        <w:div w:id="899055102">
          <w:marLeft w:val="0"/>
          <w:marRight w:val="0"/>
          <w:marTop w:val="0"/>
          <w:marBottom w:val="0"/>
          <w:divBdr>
            <w:top w:val="none" w:sz="0" w:space="0" w:color="auto"/>
            <w:left w:val="none" w:sz="0" w:space="0" w:color="auto"/>
            <w:bottom w:val="none" w:sz="0" w:space="0" w:color="auto"/>
            <w:right w:val="none" w:sz="0" w:space="0" w:color="auto"/>
          </w:divBdr>
          <w:divsChild>
            <w:div w:id="1335256733">
              <w:marLeft w:val="0"/>
              <w:marRight w:val="0"/>
              <w:marTop w:val="0"/>
              <w:marBottom w:val="0"/>
              <w:divBdr>
                <w:top w:val="none" w:sz="0" w:space="0" w:color="auto"/>
                <w:left w:val="none" w:sz="0" w:space="0" w:color="auto"/>
                <w:bottom w:val="none" w:sz="0" w:space="0" w:color="auto"/>
                <w:right w:val="none" w:sz="0" w:space="0" w:color="auto"/>
              </w:divBdr>
              <w:divsChild>
                <w:div w:id="11778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03">
      <w:bodyDiv w:val="1"/>
      <w:marLeft w:val="0"/>
      <w:marRight w:val="0"/>
      <w:marTop w:val="0"/>
      <w:marBottom w:val="0"/>
      <w:divBdr>
        <w:top w:val="none" w:sz="0" w:space="0" w:color="auto"/>
        <w:left w:val="none" w:sz="0" w:space="0" w:color="auto"/>
        <w:bottom w:val="none" w:sz="0" w:space="0" w:color="auto"/>
        <w:right w:val="none" w:sz="0" w:space="0" w:color="auto"/>
      </w:divBdr>
    </w:div>
    <w:div w:id="452674035">
      <w:bodyDiv w:val="1"/>
      <w:marLeft w:val="0"/>
      <w:marRight w:val="0"/>
      <w:marTop w:val="0"/>
      <w:marBottom w:val="0"/>
      <w:divBdr>
        <w:top w:val="none" w:sz="0" w:space="0" w:color="auto"/>
        <w:left w:val="none" w:sz="0" w:space="0" w:color="auto"/>
        <w:bottom w:val="none" w:sz="0" w:space="0" w:color="auto"/>
        <w:right w:val="none" w:sz="0" w:space="0" w:color="auto"/>
      </w:divBdr>
      <w:divsChild>
        <w:div w:id="1492871186">
          <w:marLeft w:val="0"/>
          <w:marRight w:val="0"/>
          <w:marTop w:val="0"/>
          <w:marBottom w:val="0"/>
          <w:divBdr>
            <w:top w:val="none" w:sz="0" w:space="0" w:color="auto"/>
            <w:left w:val="none" w:sz="0" w:space="0" w:color="auto"/>
            <w:bottom w:val="none" w:sz="0" w:space="0" w:color="auto"/>
            <w:right w:val="none" w:sz="0" w:space="0" w:color="auto"/>
          </w:divBdr>
          <w:divsChild>
            <w:div w:id="1361393400">
              <w:marLeft w:val="0"/>
              <w:marRight w:val="0"/>
              <w:marTop w:val="0"/>
              <w:marBottom w:val="0"/>
              <w:divBdr>
                <w:top w:val="none" w:sz="0" w:space="0" w:color="auto"/>
                <w:left w:val="none" w:sz="0" w:space="0" w:color="auto"/>
                <w:bottom w:val="none" w:sz="0" w:space="0" w:color="auto"/>
                <w:right w:val="none" w:sz="0" w:space="0" w:color="auto"/>
              </w:divBdr>
              <w:divsChild>
                <w:div w:id="12705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6983">
      <w:bodyDiv w:val="1"/>
      <w:marLeft w:val="0"/>
      <w:marRight w:val="0"/>
      <w:marTop w:val="0"/>
      <w:marBottom w:val="0"/>
      <w:divBdr>
        <w:top w:val="none" w:sz="0" w:space="0" w:color="auto"/>
        <w:left w:val="none" w:sz="0" w:space="0" w:color="auto"/>
        <w:bottom w:val="none" w:sz="0" w:space="0" w:color="auto"/>
        <w:right w:val="none" w:sz="0" w:space="0" w:color="auto"/>
      </w:divBdr>
      <w:divsChild>
        <w:div w:id="18818368">
          <w:marLeft w:val="0"/>
          <w:marRight w:val="0"/>
          <w:marTop w:val="0"/>
          <w:marBottom w:val="0"/>
          <w:divBdr>
            <w:top w:val="none" w:sz="0" w:space="0" w:color="auto"/>
            <w:left w:val="none" w:sz="0" w:space="0" w:color="auto"/>
            <w:bottom w:val="none" w:sz="0" w:space="0" w:color="auto"/>
            <w:right w:val="none" w:sz="0" w:space="0" w:color="auto"/>
          </w:divBdr>
          <w:divsChild>
            <w:div w:id="1515072474">
              <w:marLeft w:val="0"/>
              <w:marRight w:val="0"/>
              <w:marTop w:val="0"/>
              <w:marBottom w:val="0"/>
              <w:divBdr>
                <w:top w:val="none" w:sz="0" w:space="0" w:color="auto"/>
                <w:left w:val="none" w:sz="0" w:space="0" w:color="auto"/>
                <w:bottom w:val="none" w:sz="0" w:space="0" w:color="auto"/>
                <w:right w:val="none" w:sz="0" w:space="0" w:color="auto"/>
              </w:divBdr>
              <w:divsChild>
                <w:div w:id="1105347447">
                  <w:marLeft w:val="0"/>
                  <w:marRight w:val="0"/>
                  <w:marTop w:val="0"/>
                  <w:marBottom w:val="0"/>
                  <w:divBdr>
                    <w:top w:val="none" w:sz="0" w:space="0" w:color="auto"/>
                    <w:left w:val="none" w:sz="0" w:space="0" w:color="auto"/>
                    <w:bottom w:val="none" w:sz="0" w:space="0" w:color="auto"/>
                    <w:right w:val="none" w:sz="0" w:space="0" w:color="auto"/>
                  </w:divBdr>
                </w:div>
              </w:divsChild>
            </w:div>
            <w:div w:id="132406389">
              <w:marLeft w:val="0"/>
              <w:marRight w:val="0"/>
              <w:marTop w:val="0"/>
              <w:marBottom w:val="0"/>
              <w:divBdr>
                <w:top w:val="none" w:sz="0" w:space="0" w:color="auto"/>
                <w:left w:val="none" w:sz="0" w:space="0" w:color="auto"/>
                <w:bottom w:val="none" w:sz="0" w:space="0" w:color="auto"/>
                <w:right w:val="none" w:sz="0" w:space="0" w:color="auto"/>
              </w:divBdr>
              <w:divsChild>
                <w:div w:id="1409114783">
                  <w:marLeft w:val="0"/>
                  <w:marRight w:val="0"/>
                  <w:marTop w:val="0"/>
                  <w:marBottom w:val="0"/>
                  <w:divBdr>
                    <w:top w:val="none" w:sz="0" w:space="0" w:color="auto"/>
                    <w:left w:val="none" w:sz="0" w:space="0" w:color="auto"/>
                    <w:bottom w:val="none" w:sz="0" w:space="0" w:color="auto"/>
                    <w:right w:val="none" w:sz="0" w:space="0" w:color="auto"/>
                  </w:divBdr>
                </w:div>
              </w:divsChild>
            </w:div>
            <w:div w:id="749929972">
              <w:marLeft w:val="0"/>
              <w:marRight w:val="0"/>
              <w:marTop w:val="0"/>
              <w:marBottom w:val="0"/>
              <w:divBdr>
                <w:top w:val="none" w:sz="0" w:space="0" w:color="auto"/>
                <w:left w:val="none" w:sz="0" w:space="0" w:color="auto"/>
                <w:bottom w:val="none" w:sz="0" w:space="0" w:color="auto"/>
                <w:right w:val="none" w:sz="0" w:space="0" w:color="auto"/>
              </w:divBdr>
              <w:divsChild>
                <w:div w:id="616065683">
                  <w:marLeft w:val="0"/>
                  <w:marRight w:val="0"/>
                  <w:marTop w:val="0"/>
                  <w:marBottom w:val="0"/>
                  <w:divBdr>
                    <w:top w:val="none" w:sz="0" w:space="0" w:color="auto"/>
                    <w:left w:val="none" w:sz="0" w:space="0" w:color="auto"/>
                    <w:bottom w:val="none" w:sz="0" w:space="0" w:color="auto"/>
                    <w:right w:val="none" w:sz="0" w:space="0" w:color="auto"/>
                  </w:divBdr>
                </w:div>
              </w:divsChild>
            </w:div>
            <w:div w:id="2125154796">
              <w:marLeft w:val="0"/>
              <w:marRight w:val="0"/>
              <w:marTop w:val="0"/>
              <w:marBottom w:val="0"/>
              <w:divBdr>
                <w:top w:val="none" w:sz="0" w:space="0" w:color="auto"/>
                <w:left w:val="none" w:sz="0" w:space="0" w:color="auto"/>
                <w:bottom w:val="none" w:sz="0" w:space="0" w:color="auto"/>
                <w:right w:val="none" w:sz="0" w:space="0" w:color="auto"/>
              </w:divBdr>
              <w:divsChild>
                <w:div w:id="1710690388">
                  <w:marLeft w:val="0"/>
                  <w:marRight w:val="0"/>
                  <w:marTop w:val="0"/>
                  <w:marBottom w:val="0"/>
                  <w:divBdr>
                    <w:top w:val="none" w:sz="0" w:space="0" w:color="auto"/>
                    <w:left w:val="none" w:sz="0" w:space="0" w:color="auto"/>
                    <w:bottom w:val="none" w:sz="0" w:space="0" w:color="auto"/>
                    <w:right w:val="none" w:sz="0" w:space="0" w:color="auto"/>
                  </w:divBdr>
                </w:div>
              </w:divsChild>
            </w:div>
            <w:div w:id="1092892793">
              <w:marLeft w:val="0"/>
              <w:marRight w:val="0"/>
              <w:marTop w:val="0"/>
              <w:marBottom w:val="0"/>
              <w:divBdr>
                <w:top w:val="none" w:sz="0" w:space="0" w:color="auto"/>
                <w:left w:val="none" w:sz="0" w:space="0" w:color="auto"/>
                <w:bottom w:val="none" w:sz="0" w:space="0" w:color="auto"/>
                <w:right w:val="none" w:sz="0" w:space="0" w:color="auto"/>
              </w:divBdr>
              <w:divsChild>
                <w:div w:id="61490483">
                  <w:marLeft w:val="0"/>
                  <w:marRight w:val="0"/>
                  <w:marTop w:val="0"/>
                  <w:marBottom w:val="0"/>
                  <w:divBdr>
                    <w:top w:val="none" w:sz="0" w:space="0" w:color="auto"/>
                    <w:left w:val="none" w:sz="0" w:space="0" w:color="auto"/>
                    <w:bottom w:val="none" w:sz="0" w:space="0" w:color="auto"/>
                    <w:right w:val="none" w:sz="0" w:space="0" w:color="auto"/>
                  </w:divBdr>
                </w:div>
              </w:divsChild>
            </w:div>
            <w:div w:id="649017472">
              <w:marLeft w:val="0"/>
              <w:marRight w:val="0"/>
              <w:marTop w:val="0"/>
              <w:marBottom w:val="0"/>
              <w:divBdr>
                <w:top w:val="none" w:sz="0" w:space="0" w:color="auto"/>
                <w:left w:val="none" w:sz="0" w:space="0" w:color="auto"/>
                <w:bottom w:val="none" w:sz="0" w:space="0" w:color="auto"/>
                <w:right w:val="none" w:sz="0" w:space="0" w:color="auto"/>
              </w:divBdr>
              <w:divsChild>
                <w:div w:id="362828460">
                  <w:marLeft w:val="0"/>
                  <w:marRight w:val="0"/>
                  <w:marTop w:val="0"/>
                  <w:marBottom w:val="0"/>
                  <w:divBdr>
                    <w:top w:val="none" w:sz="0" w:space="0" w:color="auto"/>
                    <w:left w:val="none" w:sz="0" w:space="0" w:color="auto"/>
                    <w:bottom w:val="none" w:sz="0" w:space="0" w:color="auto"/>
                    <w:right w:val="none" w:sz="0" w:space="0" w:color="auto"/>
                  </w:divBdr>
                </w:div>
              </w:divsChild>
            </w:div>
            <w:div w:id="807553797">
              <w:marLeft w:val="0"/>
              <w:marRight w:val="0"/>
              <w:marTop w:val="0"/>
              <w:marBottom w:val="0"/>
              <w:divBdr>
                <w:top w:val="none" w:sz="0" w:space="0" w:color="auto"/>
                <w:left w:val="none" w:sz="0" w:space="0" w:color="auto"/>
                <w:bottom w:val="none" w:sz="0" w:space="0" w:color="auto"/>
                <w:right w:val="none" w:sz="0" w:space="0" w:color="auto"/>
              </w:divBdr>
              <w:divsChild>
                <w:div w:id="765466924">
                  <w:marLeft w:val="0"/>
                  <w:marRight w:val="0"/>
                  <w:marTop w:val="0"/>
                  <w:marBottom w:val="0"/>
                  <w:divBdr>
                    <w:top w:val="none" w:sz="0" w:space="0" w:color="auto"/>
                    <w:left w:val="none" w:sz="0" w:space="0" w:color="auto"/>
                    <w:bottom w:val="none" w:sz="0" w:space="0" w:color="auto"/>
                    <w:right w:val="none" w:sz="0" w:space="0" w:color="auto"/>
                  </w:divBdr>
                </w:div>
              </w:divsChild>
            </w:div>
            <w:div w:id="1979610374">
              <w:marLeft w:val="0"/>
              <w:marRight w:val="0"/>
              <w:marTop w:val="0"/>
              <w:marBottom w:val="0"/>
              <w:divBdr>
                <w:top w:val="none" w:sz="0" w:space="0" w:color="auto"/>
                <w:left w:val="none" w:sz="0" w:space="0" w:color="auto"/>
                <w:bottom w:val="none" w:sz="0" w:space="0" w:color="auto"/>
                <w:right w:val="none" w:sz="0" w:space="0" w:color="auto"/>
              </w:divBdr>
              <w:divsChild>
                <w:div w:id="238247412">
                  <w:marLeft w:val="0"/>
                  <w:marRight w:val="0"/>
                  <w:marTop w:val="0"/>
                  <w:marBottom w:val="0"/>
                  <w:divBdr>
                    <w:top w:val="none" w:sz="0" w:space="0" w:color="auto"/>
                    <w:left w:val="none" w:sz="0" w:space="0" w:color="auto"/>
                    <w:bottom w:val="none" w:sz="0" w:space="0" w:color="auto"/>
                    <w:right w:val="none" w:sz="0" w:space="0" w:color="auto"/>
                  </w:divBdr>
                </w:div>
              </w:divsChild>
            </w:div>
            <w:div w:id="1310675431">
              <w:marLeft w:val="0"/>
              <w:marRight w:val="0"/>
              <w:marTop w:val="0"/>
              <w:marBottom w:val="0"/>
              <w:divBdr>
                <w:top w:val="none" w:sz="0" w:space="0" w:color="auto"/>
                <w:left w:val="none" w:sz="0" w:space="0" w:color="auto"/>
                <w:bottom w:val="none" w:sz="0" w:space="0" w:color="auto"/>
                <w:right w:val="none" w:sz="0" w:space="0" w:color="auto"/>
              </w:divBdr>
              <w:divsChild>
                <w:div w:id="414283089">
                  <w:marLeft w:val="0"/>
                  <w:marRight w:val="0"/>
                  <w:marTop w:val="0"/>
                  <w:marBottom w:val="0"/>
                  <w:divBdr>
                    <w:top w:val="none" w:sz="0" w:space="0" w:color="auto"/>
                    <w:left w:val="none" w:sz="0" w:space="0" w:color="auto"/>
                    <w:bottom w:val="none" w:sz="0" w:space="0" w:color="auto"/>
                    <w:right w:val="none" w:sz="0" w:space="0" w:color="auto"/>
                  </w:divBdr>
                </w:div>
              </w:divsChild>
            </w:div>
            <w:div w:id="1974677929">
              <w:marLeft w:val="0"/>
              <w:marRight w:val="0"/>
              <w:marTop w:val="0"/>
              <w:marBottom w:val="0"/>
              <w:divBdr>
                <w:top w:val="none" w:sz="0" w:space="0" w:color="auto"/>
                <w:left w:val="none" w:sz="0" w:space="0" w:color="auto"/>
                <w:bottom w:val="none" w:sz="0" w:space="0" w:color="auto"/>
                <w:right w:val="none" w:sz="0" w:space="0" w:color="auto"/>
              </w:divBdr>
              <w:divsChild>
                <w:div w:id="508982156">
                  <w:marLeft w:val="0"/>
                  <w:marRight w:val="0"/>
                  <w:marTop w:val="0"/>
                  <w:marBottom w:val="0"/>
                  <w:divBdr>
                    <w:top w:val="none" w:sz="0" w:space="0" w:color="auto"/>
                    <w:left w:val="none" w:sz="0" w:space="0" w:color="auto"/>
                    <w:bottom w:val="none" w:sz="0" w:space="0" w:color="auto"/>
                    <w:right w:val="none" w:sz="0" w:space="0" w:color="auto"/>
                  </w:divBdr>
                </w:div>
              </w:divsChild>
            </w:div>
            <w:div w:id="1368750914">
              <w:marLeft w:val="0"/>
              <w:marRight w:val="0"/>
              <w:marTop w:val="0"/>
              <w:marBottom w:val="0"/>
              <w:divBdr>
                <w:top w:val="none" w:sz="0" w:space="0" w:color="auto"/>
                <w:left w:val="none" w:sz="0" w:space="0" w:color="auto"/>
                <w:bottom w:val="none" w:sz="0" w:space="0" w:color="auto"/>
                <w:right w:val="none" w:sz="0" w:space="0" w:color="auto"/>
              </w:divBdr>
              <w:divsChild>
                <w:div w:id="1207067133">
                  <w:marLeft w:val="0"/>
                  <w:marRight w:val="0"/>
                  <w:marTop w:val="0"/>
                  <w:marBottom w:val="0"/>
                  <w:divBdr>
                    <w:top w:val="none" w:sz="0" w:space="0" w:color="auto"/>
                    <w:left w:val="none" w:sz="0" w:space="0" w:color="auto"/>
                    <w:bottom w:val="none" w:sz="0" w:space="0" w:color="auto"/>
                    <w:right w:val="none" w:sz="0" w:space="0" w:color="auto"/>
                  </w:divBdr>
                </w:div>
              </w:divsChild>
            </w:div>
            <w:div w:id="198860455">
              <w:marLeft w:val="0"/>
              <w:marRight w:val="0"/>
              <w:marTop w:val="0"/>
              <w:marBottom w:val="0"/>
              <w:divBdr>
                <w:top w:val="none" w:sz="0" w:space="0" w:color="auto"/>
                <w:left w:val="none" w:sz="0" w:space="0" w:color="auto"/>
                <w:bottom w:val="none" w:sz="0" w:space="0" w:color="auto"/>
                <w:right w:val="none" w:sz="0" w:space="0" w:color="auto"/>
              </w:divBdr>
              <w:divsChild>
                <w:div w:id="906919074">
                  <w:marLeft w:val="0"/>
                  <w:marRight w:val="0"/>
                  <w:marTop w:val="0"/>
                  <w:marBottom w:val="0"/>
                  <w:divBdr>
                    <w:top w:val="none" w:sz="0" w:space="0" w:color="auto"/>
                    <w:left w:val="none" w:sz="0" w:space="0" w:color="auto"/>
                    <w:bottom w:val="none" w:sz="0" w:space="0" w:color="auto"/>
                    <w:right w:val="none" w:sz="0" w:space="0" w:color="auto"/>
                  </w:divBdr>
                </w:div>
              </w:divsChild>
            </w:div>
            <w:div w:id="2113668809">
              <w:marLeft w:val="0"/>
              <w:marRight w:val="0"/>
              <w:marTop w:val="0"/>
              <w:marBottom w:val="0"/>
              <w:divBdr>
                <w:top w:val="none" w:sz="0" w:space="0" w:color="auto"/>
                <w:left w:val="none" w:sz="0" w:space="0" w:color="auto"/>
                <w:bottom w:val="none" w:sz="0" w:space="0" w:color="auto"/>
                <w:right w:val="none" w:sz="0" w:space="0" w:color="auto"/>
              </w:divBdr>
              <w:divsChild>
                <w:div w:id="1453744718">
                  <w:marLeft w:val="0"/>
                  <w:marRight w:val="0"/>
                  <w:marTop w:val="0"/>
                  <w:marBottom w:val="0"/>
                  <w:divBdr>
                    <w:top w:val="none" w:sz="0" w:space="0" w:color="auto"/>
                    <w:left w:val="none" w:sz="0" w:space="0" w:color="auto"/>
                    <w:bottom w:val="none" w:sz="0" w:space="0" w:color="auto"/>
                    <w:right w:val="none" w:sz="0" w:space="0" w:color="auto"/>
                  </w:divBdr>
                </w:div>
              </w:divsChild>
            </w:div>
            <w:div w:id="1569069219">
              <w:marLeft w:val="0"/>
              <w:marRight w:val="0"/>
              <w:marTop w:val="0"/>
              <w:marBottom w:val="0"/>
              <w:divBdr>
                <w:top w:val="none" w:sz="0" w:space="0" w:color="auto"/>
                <w:left w:val="none" w:sz="0" w:space="0" w:color="auto"/>
                <w:bottom w:val="none" w:sz="0" w:space="0" w:color="auto"/>
                <w:right w:val="none" w:sz="0" w:space="0" w:color="auto"/>
              </w:divBdr>
              <w:divsChild>
                <w:div w:id="1457988720">
                  <w:marLeft w:val="0"/>
                  <w:marRight w:val="0"/>
                  <w:marTop w:val="0"/>
                  <w:marBottom w:val="0"/>
                  <w:divBdr>
                    <w:top w:val="none" w:sz="0" w:space="0" w:color="auto"/>
                    <w:left w:val="none" w:sz="0" w:space="0" w:color="auto"/>
                    <w:bottom w:val="none" w:sz="0" w:space="0" w:color="auto"/>
                    <w:right w:val="none" w:sz="0" w:space="0" w:color="auto"/>
                  </w:divBdr>
                </w:div>
              </w:divsChild>
            </w:div>
            <w:div w:id="864753887">
              <w:marLeft w:val="0"/>
              <w:marRight w:val="0"/>
              <w:marTop w:val="0"/>
              <w:marBottom w:val="0"/>
              <w:divBdr>
                <w:top w:val="none" w:sz="0" w:space="0" w:color="auto"/>
                <w:left w:val="none" w:sz="0" w:space="0" w:color="auto"/>
                <w:bottom w:val="none" w:sz="0" w:space="0" w:color="auto"/>
                <w:right w:val="none" w:sz="0" w:space="0" w:color="auto"/>
              </w:divBdr>
              <w:divsChild>
                <w:div w:id="1130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7158">
      <w:bodyDiv w:val="1"/>
      <w:marLeft w:val="0"/>
      <w:marRight w:val="0"/>
      <w:marTop w:val="0"/>
      <w:marBottom w:val="0"/>
      <w:divBdr>
        <w:top w:val="none" w:sz="0" w:space="0" w:color="auto"/>
        <w:left w:val="none" w:sz="0" w:space="0" w:color="auto"/>
        <w:bottom w:val="none" w:sz="0" w:space="0" w:color="auto"/>
        <w:right w:val="none" w:sz="0" w:space="0" w:color="auto"/>
      </w:divBdr>
      <w:divsChild>
        <w:div w:id="1859349436">
          <w:marLeft w:val="0"/>
          <w:marRight w:val="0"/>
          <w:marTop w:val="0"/>
          <w:marBottom w:val="0"/>
          <w:divBdr>
            <w:top w:val="none" w:sz="0" w:space="0" w:color="auto"/>
            <w:left w:val="none" w:sz="0" w:space="0" w:color="auto"/>
            <w:bottom w:val="none" w:sz="0" w:space="0" w:color="auto"/>
            <w:right w:val="none" w:sz="0" w:space="0" w:color="auto"/>
          </w:divBdr>
          <w:divsChild>
            <w:div w:id="1738287157">
              <w:marLeft w:val="0"/>
              <w:marRight w:val="0"/>
              <w:marTop w:val="0"/>
              <w:marBottom w:val="0"/>
              <w:divBdr>
                <w:top w:val="none" w:sz="0" w:space="0" w:color="auto"/>
                <w:left w:val="none" w:sz="0" w:space="0" w:color="auto"/>
                <w:bottom w:val="none" w:sz="0" w:space="0" w:color="auto"/>
                <w:right w:val="none" w:sz="0" w:space="0" w:color="auto"/>
              </w:divBdr>
              <w:divsChild>
                <w:div w:id="359818246">
                  <w:marLeft w:val="0"/>
                  <w:marRight w:val="0"/>
                  <w:marTop w:val="0"/>
                  <w:marBottom w:val="0"/>
                  <w:divBdr>
                    <w:top w:val="none" w:sz="0" w:space="0" w:color="auto"/>
                    <w:left w:val="none" w:sz="0" w:space="0" w:color="auto"/>
                    <w:bottom w:val="none" w:sz="0" w:space="0" w:color="auto"/>
                    <w:right w:val="none" w:sz="0" w:space="0" w:color="auto"/>
                  </w:divBdr>
                </w:div>
              </w:divsChild>
            </w:div>
            <w:div w:id="1562251475">
              <w:marLeft w:val="0"/>
              <w:marRight w:val="0"/>
              <w:marTop w:val="0"/>
              <w:marBottom w:val="0"/>
              <w:divBdr>
                <w:top w:val="none" w:sz="0" w:space="0" w:color="auto"/>
                <w:left w:val="none" w:sz="0" w:space="0" w:color="auto"/>
                <w:bottom w:val="none" w:sz="0" w:space="0" w:color="auto"/>
                <w:right w:val="none" w:sz="0" w:space="0" w:color="auto"/>
              </w:divBdr>
              <w:divsChild>
                <w:div w:id="410587246">
                  <w:marLeft w:val="0"/>
                  <w:marRight w:val="0"/>
                  <w:marTop w:val="0"/>
                  <w:marBottom w:val="0"/>
                  <w:divBdr>
                    <w:top w:val="none" w:sz="0" w:space="0" w:color="auto"/>
                    <w:left w:val="none" w:sz="0" w:space="0" w:color="auto"/>
                    <w:bottom w:val="none" w:sz="0" w:space="0" w:color="auto"/>
                    <w:right w:val="none" w:sz="0" w:space="0" w:color="auto"/>
                  </w:divBdr>
                </w:div>
              </w:divsChild>
            </w:div>
            <w:div w:id="248774934">
              <w:marLeft w:val="0"/>
              <w:marRight w:val="0"/>
              <w:marTop w:val="0"/>
              <w:marBottom w:val="0"/>
              <w:divBdr>
                <w:top w:val="none" w:sz="0" w:space="0" w:color="auto"/>
                <w:left w:val="none" w:sz="0" w:space="0" w:color="auto"/>
                <w:bottom w:val="none" w:sz="0" w:space="0" w:color="auto"/>
                <w:right w:val="none" w:sz="0" w:space="0" w:color="auto"/>
              </w:divBdr>
              <w:divsChild>
                <w:div w:id="1824423468">
                  <w:marLeft w:val="0"/>
                  <w:marRight w:val="0"/>
                  <w:marTop w:val="0"/>
                  <w:marBottom w:val="0"/>
                  <w:divBdr>
                    <w:top w:val="none" w:sz="0" w:space="0" w:color="auto"/>
                    <w:left w:val="none" w:sz="0" w:space="0" w:color="auto"/>
                    <w:bottom w:val="none" w:sz="0" w:space="0" w:color="auto"/>
                    <w:right w:val="none" w:sz="0" w:space="0" w:color="auto"/>
                  </w:divBdr>
                </w:div>
              </w:divsChild>
            </w:div>
            <w:div w:id="1963999094">
              <w:marLeft w:val="0"/>
              <w:marRight w:val="0"/>
              <w:marTop w:val="0"/>
              <w:marBottom w:val="0"/>
              <w:divBdr>
                <w:top w:val="none" w:sz="0" w:space="0" w:color="auto"/>
                <w:left w:val="none" w:sz="0" w:space="0" w:color="auto"/>
                <w:bottom w:val="none" w:sz="0" w:space="0" w:color="auto"/>
                <w:right w:val="none" w:sz="0" w:space="0" w:color="auto"/>
              </w:divBdr>
              <w:divsChild>
                <w:div w:id="1006060839">
                  <w:marLeft w:val="0"/>
                  <w:marRight w:val="0"/>
                  <w:marTop w:val="0"/>
                  <w:marBottom w:val="0"/>
                  <w:divBdr>
                    <w:top w:val="none" w:sz="0" w:space="0" w:color="auto"/>
                    <w:left w:val="none" w:sz="0" w:space="0" w:color="auto"/>
                    <w:bottom w:val="none" w:sz="0" w:space="0" w:color="auto"/>
                    <w:right w:val="none" w:sz="0" w:space="0" w:color="auto"/>
                  </w:divBdr>
                </w:div>
              </w:divsChild>
            </w:div>
            <w:div w:id="130171609">
              <w:marLeft w:val="0"/>
              <w:marRight w:val="0"/>
              <w:marTop w:val="0"/>
              <w:marBottom w:val="0"/>
              <w:divBdr>
                <w:top w:val="none" w:sz="0" w:space="0" w:color="auto"/>
                <w:left w:val="none" w:sz="0" w:space="0" w:color="auto"/>
                <w:bottom w:val="none" w:sz="0" w:space="0" w:color="auto"/>
                <w:right w:val="none" w:sz="0" w:space="0" w:color="auto"/>
              </w:divBdr>
              <w:divsChild>
                <w:div w:id="10453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7765">
      <w:bodyDiv w:val="1"/>
      <w:marLeft w:val="0"/>
      <w:marRight w:val="0"/>
      <w:marTop w:val="0"/>
      <w:marBottom w:val="0"/>
      <w:divBdr>
        <w:top w:val="none" w:sz="0" w:space="0" w:color="auto"/>
        <w:left w:val="none" w:sz="0" w:space="0" w:color="auto"/>
        <w:bottom w:val="none" w:sz="0" w:space="0" w:color="auto"/>
        <w:right w:val="none" w:sz="0" w:space="0" w:color="auto"/>
      </w:divBdr>
      <w:divsChild>
        <w:div w:id="1605456185">
          <w:marLeft w:val="0"/>
          <w:marRight w:val="0"/>
          <w:marTop w:val="0"/>
          <w:marBottom w:val="0"/>
          <w:divBdr>
            <w:top w:val="none" w:sz="0" w:space="0" w:color="auto"/>
            <w:left w:val="none" w:sz="0" w:space="0" w:color="auto"/>
            <w:bottom w:val="none" w:sz="0" w:space="0" w:color="auto"/>
            <w:right w:val="none" w:sz="0" w:space="0" w:color="auto"/>
          </w:divBdr>
          <w:divsChild>
            <w:div w:id="219749547">
              <w:marLeft w:val="0"/>
              <w:marRight w:val="0"/>
              <w:marTop w:val="0"/>
              <w:marBottom w:val="0"/>
              <w:divBdr>
                <w:top w:val="none" w:sz="0" w:space="0" w:color="auto"/>
                <w:left w:val="none" w:sz="0" w:space="0" w:color="auto"/>
                <w:bottom w:val="none" w:sz="0" w:space="0" w:color="auto"/>
                <w:right w:val="none" w:sz="0" w:space="0" w:color="auto"/>
              </w:divBdr>
              <w:divsChild>
                <w:div w:id="18292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4239">
      <w:bodyDiv w:val="1"/>
      <w:marLeft w:val="0"/>
      <w:marRight w:val="0"/>
      <w:marTop w:val="0"/>
      <w:marBottom w:val="0"/>
      <w:divBdr>
        <w:top w:val="none" w:sz="0" w:space="0" w:color="auto"/>
        <w:left w:val="none" w:sz="0" w:space="0" w:color="auto"/>
        <w:bottom w:val="none" w:sz="0" w:space="0" w:color="auto"/>
        <w:right w:val="none" w:sz="0" w:space="0" w:color="auto"/>
      </w:divBdr>
      <w:divsChild>
        <w:div w:id="308050350">
          <w:marLeft w:val="0"/>
          <w:marRight w:val="0"/>
          <w:marTop w:val="0"/>
          <w:marBottom w:val="0"/>
          <w:divBdr>
            <w:top w:val="none" w:sz="0" w:space="0" w:color="auto"/>
            <w:left w:val="none" w:sz="0" w:space="0" w:color="auto"/>
            <w:bottom w:val="none" w:sz="0" w:space="0" w:color="auto"/>
            <w:right w:val="none" w:sz="0" w:space="0" w:color="auto"/>
          </w:divBdr>
          <w:divsChild>
            <w:div w:id="324362664">
              <w:marLeft w:val="0"/>
              <w:marRight w:val="0"/>
              <w:marTop w:val="0"/>
              <w:marBottom w:val="0"/>
              <w:divBdr>
                <w:top w:val="none" w:sz="0" w:space="0" w:color="auto"/>
                <w:left w:val="none" w:sz="0" w:space="0" w:color="auto"/>
                <w:bottom w:val="none" w:sz="0" w:space="0" w:color="auto"/>
                <w:right w:val="none" w:sz="0" w:space="0" w:color="auto"/>
              </w:divBdr>
              <w:divsChild>
                <w:div w:id="17038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3558">
      <w:bodyDiv w:val="1"/>
      <w:marLeft w:val="0"/>
      <w:marRight w:val="0"/>
      <w:marTop w:val="0"/>
      <w:marBottom w:val="0"/>
      <w:divBdr>
        <w:top w:val="none" w:sz="0" w:space="0" w:color="auto"/>
        <w:left w:val="none" w:sz="0" w:space="0" w:color="auto"/>
        <w:bottom w:val="none" w:sz="0" w:space="0" w:color="auto"/>
        <w:right w:val="none" w:sz="0" w:space="0" w:color="auto"/>
      </w:divBdr>
      <w:divsChild>
        <w:div w:id="986784765">
          <w:marLeft w:val="0"/>
          <w:marRight w:val="0"/>
          <w:marTop w:val="0"/>
          <w:marBottom w:val="0"/>
          <w:divBdr>
            <w:top w:val="none" w:sz="0" w:space="0" w:color="auto"/>
            <w:left w:val="none" w:sz="0" w:space="0" w:color="auto"/>
            <w:bottom w:val="none" w:sz="0" w:space="0" w:color="auto"/>
            <w:right w:val="none" w:sz="0" w:space="0" w:color="auto"/>
          </w:divBdr>
          <w:divsChild>
            <w:div w:id="590283994">
              <w:marLeft w:val="0"/>
              <w:marRight w:val="0"/>
              <w:marTop w:val="0"/>
              <w:marBottom w:val="0"/>
              <w:divBdr>
                <w:top w:val="none" w:sz="0" w:space="0" w:color="auto"/>
                <w:left w:val="none" w:sz="0" w:space="0" w:color="auto"/>
                <w:bottom w:val="none" w:sz="0" w:space="0" w:color="auto"/>
                <w:right w:val="none" w:sz="0" w:space="0" w:color="auto"/>
              </w:divBdr>
              <w:divsChild>
                <w:div w:id="8758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3374">
      <w:bodyDiv w:val="1"/>
      <w:marLeft w:val="0"/>
      <w:marRight w:val="0"/>
      <w:marTop w:val="0"/>
      <w:marBottom w:val="0"/>
      <w:divBdr>
        <w:top w:val="none" w:sz="0" w:space="0" w:color="auto"/>
        <w:left w:val="none" w:sz="0" w:space="0" w:color="auto"/>
        <w:bottom w:val="none" w:sz="0" w:space="0" w:color="auto"/>
        <w:right w:val="none" w:sz="0" w:space="0" w:color="auto"/>
      </w:divBdr>
      <w:divsChild>
        <w:div w:id="1243370156">
          <w:marLeft w:val="0"/>
          <w:marRight w:val="0"/>
          <w:marTop w:val="0"/>
          <w:marBottom w:val="0"/>
          <w:divBdr>
            <w:top w:val="none" w:sz="0" w:space="0" w:color="auto"/>
            <w:left w:val="none" w:sz="0" w:space="0" w:color="auto"/>
            <w:bottom w:val="none" w:sz="0" w:space="0" w:color="auto"/>
            <w:right w:val="none" w:sz="0" w:space="0" w:color="auto"/>
          </w:divBdr>
          <w:divsChild>
            <w:div w:id="1369646568">
              <w:marLeft w:val="0"/>
              <w:marRight w:val="0"/>
              <w:marTop w:val="0"/>
              <w:marBottom w:val="0"/>
              <w:divBdr>
                <w:top w:val="none" w:sz="0" w:space="0" w:color="auto"/>
                <w:left w:val="none" w:sz="0" w:space="0" w:color="auto"/>
                <w:bottom w:val="none" w:sz="0" w:space="0" w:color="auto"/>
                <w:right w:val="none" w:sz="0" w:space="0" w:color="auto"/>
              </w:divBdr>
              <w:divsChild>
                <w:div w:id="2465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3584">
      <w:bodyDiv w:val="1"/>
      <w:marLeft w:val="0"/>
      <w:marRight w:val="0"/>
      <w:marTop w:val="0"/>
      <w:marBottom w:val="0"/>
      <w:divBdr>
        <w:top w:val="none" w:sz="0" w:space="0" w:color="auto"/>
        <w:left w:val="none" w:sz="0" w:space="0" w:color="auto"/>
        <w:bottom w:val="none" w:sz="0" w:space="0" w:color="auto"/>
        <w:right w:val="none" w:sz="0" w:space="0" w:color="auto"/>
      </w:divBdr>
      <w:divsChild>
        <w:div w:id="1844471576">
          <w:marLeft w:val="0"/>
          <w:marRight w:val="0"/>
          <w:marTop w:val="0"/>
          <w:marBottom w:val="0"/>
          <w:divBdr>
            <w:top w:val="none" w:sz="0" w:space="0" w:color="auto"/>
            <w:left w:val="none" w:sz="0" w:space="0" w:color="auto"/>
            <w:bottom w:val="none" w:sz="0" w:space="0" w:color="auto"/>
            <w:right w:val="none" w:sz="0" w:space="0" w:color="auto"/>
          </w:divBdr>
          <w:divsChild>
            <w:div w:id="135923939">
              <w:marLeft w:val="0"/>
              <w:marRight w:val="0"/>
              <w:marTop w:val="0"/>
              <w:marBottom w:val="0"/>
              <w:divBdr>
                <w:top w:val="none" w:sz="0" w:space="0" w:color="auto"/>
                <w:left w:val="none" w:sz="0" w:space="0" w:color="auto"/>
                <w:bottom w:val="none" w:sz="0" w:space="0" w:color="auto"/>
                <w:right w:val="none" w:sz="0" w:space="0" w:color="auto"/>
              </w:divBdr>
              <w:divsChild>
                <w:div w:id="1266158886">
                  <w:marLeft w:val="0"/>
                  <w:marRight w:val="0"/>
                  <w:marTop w:val="0"/>
                  <w:marBottom w:val="0"/>
                  <w:divBdr>
                    <w:top w:val="none" w:sz="0" w:space="0" w:color="auto"/>
                    <w:left w:val="none" w:sz="0" w:space="0" w:color="auto"/>
                    <w:bottom w:val="none" w:sz="0" w:space="0" w:color="auto"/>
                    <w:right w:val="none" w:sz="0" w:space="0" w:color="auto"/>
                  </w:divBdr>
                  <w:divsChild>
                    <w:div w:id="508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7550">
      <w:bodyDiv w:val="1"/>
      <w:marLeft w:val="0"/>
      <w:marRight w:val="0"/>
      <w:marTop w:val="0"/>
      <w:marBottom w:val="0"/>
      <w:divBdr>
        <w:top w:val="none" w:sz="0" w:space="0" w:color="auto"/>
        <w:left w:val="none" w:sz="0" w:space="0" w:color="auto"/>
        <w:bottom w:val="none" w:sz="0" w:space="0" w:color="auto"/>
        <w:right w:val="none" w:sz="0" w:space="0" w:color="auto"/>
      </w:divBdr>
    </w:div>
    <w:div w:id="605578477">
      <w:bodyDiv w:val="1"/>
      <w:marLeft w:val="0"/>
      <w:marRight w:val="0"/>
      <w:marTop w:val="0"/>
      <w:marBottom w:val="0"/>
      <w:divBdr>
        <w:top w:val="none" w:sz="0" w:space="0" w:color="auto"/>
        <w:left w:val="none" w:sz="0" w:space="0" w:color="auto"/>
        <w:bottom w:val="none" w:sz="0" w:space="0" w:color="auto"/>
        <w:right w:val="none" w:sz="0" w:space="0" w:color="auto"/>
      </w:divBdr>
      <w:divsChild>
        <w:div w:id="517042018">
          <w:marLeft w:val="0"/>
          <w:marRight w:val="0"/>
          <w:marTop w:val="0"/>
          <w:marBottom w:val="0"/>
          <w:divBdr>
            <w:top w:val="none" w:sz="0" w:space="0" w:color="auto"/>
            <w:left w:val="none" w:sz="0" w:space="0" w:color="auto"/>
            <w:bottom w:val="none" w:sz="0" w:space="0" w:color="auto"/>
            <w:right w:val="none" w:sz="0" w:space="0" w:color="auto"/>
          </w:divBdr>
          <w:divsChild>
            <w:div w:id="767628260">
              <w:marLeft w:val="0"/>
              <w:marRight w:val="0"/>
              <w:marTop w:val="0"/>
              <w:marBottom w:val="0"/>
              <w:divBdr>
                <w:top w:val="none" w:sz="0" w:space="0" w:color="auto"/>
                <w:left w:val="none" w:sz="0" w:space="0" w:color="auto"/>
                <w:bottom w:val="none" w:sz="0" w:space="0" w:color="auto"/>
                <w:right w:val="none" w:sz="0" w:space="0" w:color="auto"/>
              </w:divBdr>
              <w:divsChild>
                <w:div w:id="1234197778">
                  <w:marLeft w:val="0"/>
                  <w:marRight w:val="0"/>
                  <w:marTop w:val="0"/>
                  <w:marBottom w:val="0"/>
                  <w:divBdr>
                    <w:top w:val="none" w:sz="0" w:space="0" w:color="auto"/>
                    <w:left w:val="none" w:sz="0" w:space="0" w:color="auto"/>
                    <w:bottom w:val="none" w:sz="0" w:space="0" w:color="auto"/>
                    <w:right w:val="none" w:sz="0" w:space="0" w:color="auto"/>
                  </w:divBdr>
                  <w:divsChild>
                    <w:div w:id="5904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6523">
      <w:bodyDiv w:val="1"/>
      <w:marLeft w:val="0"/>
      <w:marRight w:val="0"/>
      <w:marTop w:val="0"/>
      <w:marBottom w:val="0"/>
      <w:divBdr>
        <w:top w:val="none" w:sz="0" w:space="0" w:color="auto"/>
        <w:left w:val="none" w:sz="0" w:space="0" w:color="auto"/>
        <w:bottom w:val="none" w:sz="0" w:space="0" w:color="auto"/>
        <w:right w:val="none" w:sz="0" w:space="0" w:color="auto"/>
      </w:divBdr>
      <w:divsChild>
        <w:div w:id="548762963">
          <w:marLeft w:val="0"/>
          <w:marRight w:val="0"/>
          <w:marTop w:val="0"/>
          <w:marBottom w:val="0"/>
          <w:divBdr>
            <w:top w:val="none" w:sz="0" w:space="0" w:color="auto"/>
            <w:left w:val="none" w:sz="0" w:space="0" w:color="auto"/>
            <w:bottom w:val="none" w:sz="0" w:space="0" w:color="auto"/>
            <w:right w:val="none" w:sz="0" w:space="0" w:color="auto"/>
          </w:divBdr>
          <w:divsChild>
            <w:div w:id="1266384625">
              <w:marLeft w:val="0"/>
              <w:marRight w:val="0"/>
              <w:marTop w:val="0"/>
              <w:marBottom w:val="0"/>
              <w:divBdr>
                <w:top w:val="none" w:sz="0" w:space="0" w:color="auto"/>
                <w:left w:val="none" w:sz="0" w:space="0" w:color="auto"/>
                <w:bottom w:val="none" w:sz="0" w:space="0" w:color="auto"/>
                <w:right w:val="none" w:sz="0" w:space="0" w:color="auto"/>
              </w:divBdr>
              <w:divsChild>
                <w:div w:id="5365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0185">
      <w:bodyDiv w:val="1"/>
      <w:marLeft w:val="0"/>
      <w:marRight w:val="0"/>
      <w:marTop w:val="0"/>
      <w:marBottom w:val="0"/>
      <w:divBdr>
        <w:top w:val="none" w:sz="0" w:space="0" w:color="auto"/>
        <w:left w:val="none" w:sz="0" w:space="0" w:color="auto"/>
        <w:bottom w:val="none" w:sz="0" w:space="0" w:color="auto"/>
        <w:right w:val="none" w:sz="0" w:space="0" w:color="auto"/>
      </w:divBdr>
      <w:divsChild>
        <w:div w:id="152919411">
          <w:marLeft w:val="0"/>
          <w:marRight w:val="0"/>
          <w:marTop w:val="0"/>
          <w:marBottom w:val="0"/>
          <w:divBdr>
            <w:top w:val="none" w:sz="0" w:space="0" w:color="auto"/>
            <w:left w:val="none" w:sz="0" w:space="0" w:color="auto"/>
            <w:bottom w:val="none" w:sz="0" w:space="0" w:color="auto"/>
            <w:right w:val="none" w:sz="0" w:space="0" w:color="auto"/>
          </w:divBdr>
          <w:divsChild>
            <w:div w:id="1373379506">
              <w:marLeft w:val="0"/>
              <w:marRight w:val="0"/>
              <w:marTop w:val="0"/>
              <w:marBottom w:val="0"/>
              <w:divBdr>
                <w:top w:val="none" w:sz="0" w:space="0" w:color="auto"/>
                <w:left w:val="none" w:sz="0" w:space="0" w:color="auto"/>
                <w:bottom w:val="none" w:sz="0" w:space="0" w:color="auto"/>
                <w:right w:val="none" w:sz="0" w:space="0" w:color="auto"/>
              </w:divBdr>
              <w:divsChild>
                <w:div w:id="2036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7345">
      <w:bodyDiv w:val="1"/>
      <w:marLeft w:val="0"/>
      <w:marRight w:val="0"/>
      <w:marTop w:val="0"/>
      <w:marBottom w:val="0"/>
      <w:divBdr>
        <w:top w:val="none" w:sz="0" w:space="0" w:color="auto"/>
        <w:left w:val="none" w:sz="0" w:space="0" w:color="auto"/>
        <w:bottom w:val="none" w:sz="0" w:space="0" w:color="auto"/>
        <w:right w:val="none" w:sz="0" w:space="0" w:color="auto"/>
      </w:divBdr>
      <w:divsChild>
        <w:div w:id="167597149">
          <w:marLeft w:val="0"/>
          <w:marRight w:val="0"/>
          <w:marTop w:val="0"/>
          <w:marBottom w:val="0"/>
          <w:divBdr>
            <w:top w:val="none" w:sz="0" w:space="0" w:color="auto"/>
            <w:left w:val="none" w:sz="0" w:space="0" w:color="auto"/>
            <w:bottom w:val="none" w:sz="0" w:space="0" w:color="auto"/>
            <w:right w:val="none" w:sz="0" w:space="0" w:color="auto"/>
          </w:divBdr>
          <w:divsChild>
            <w:div w:id="1777677453">
              <w:marLeft w:val="0"/>
              <w:marRight w:val="0"/>
              <w:marTop w:val="0"/>
              <w:marBottom w:val="0"/>
              <w:divBdr>
                <w:top w:val="none" w:sz="0" w:space="0" w:color="auto"/>
                <w:left w:val="none" w:sz="0" w:space="0" w:color="auto"/>
                <w:bottom w:val="none" w:sz="0" w:space="0" w:color="auto"/>
                <w:right w:val="none" w:sz="0" w:space="0" w:color="auto"/>
              </w:divBdr>
              <w:divsChild>
                <w:div w:id="16918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2208">
      <w:bodyDiv w:val="1"/>
      <w:marLeft w:val="0"/>
      <w:marRight w:val="0"/>
      <w:marTop w:val="0"/>
      <w:marBottom w:val="0"/>
      <w:divBdr>
        <w:top w:val="none" w:sz="0" w:space="0" w:color="auto"/>
        <w:left w:val="none" w:sz="0" w:space="0" w:color="auto"/>
        <w:bottom w:val="none" w:sz="0" w:space="0" w:color="auto"/>
        <w:right w:val="none" w:sz="0" w:space="0" w:color="auto"/>
      </w:divBdr>
      <w:divsChild>
        <w:div w:id="1970936031">
          <w:marLeft w:val="0"/>
          <w:marRight w:val="0"/>
          <w:marTop w:val="0"/>
          <w:marBottom w:val="0"/>
          <w:divBdr>
            <w:top w:val="none" w:sz="0" w:space="0" w:color="auto"/>
            <w:left w:val="none" w:sz="0" w:space="0" w:color="auto"/>
            <w:bottom w:val="none" w:sz="0" w:space="0" w:color="auto"/>
            <w:right w:val="none" w:sz="0" w:space="0" w:color="auto"/>
          </w:divBdr>
          <w:divsChild>
            <w:div w:id="931163580">
              <w:marLeft w:val="0"/>
              <w:marRight w:val="0"/>
              <w:marTop w:val="0"/>
              <w:marBottom w:val="0"/>
              <w:divBdr>
                <w:top w:val="none" w:sz="0" w:space="0" w:color="auto"/>
                <w:left w:val="none" w:sz="0" w:space="0" w:color="auto"/>
                <w:bottom w:val="none" w:sz="0" w:space="0" w:color="auto"/>
                <w:right w:val="none" w:sz="0" w:space="0" w:color="auto"/>
              </w:divBdr>
              <w:divsChild>
                <w:div w:id="5539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8154">
      <w:bodyDiv w:val="1"/>
      <w:marLeft w:val="0"/>
      <w:marRight w:val="0"/>
      <w:marTop w:val="0"/>
      <w:marBottom w:val="0"/>
      <w:divBdr>
        <w:top w:val="none" w:sz="0" w:space="0" w:color="auto"/>
        <w:left w:val="none" w:sz="0" w:space="0" w:color="auto"/>
        <w:bottom w:val="none" w:sz="0" w:space="0" w:color="auto"/>
        <w:right w:val="none" w:sz="0" w:space="0" w:color="auto"/>
      </w:divBdr>
      <w:divsChild>
        <w:div w:id="2045783438">
          <w:marLeft w:val="0"/>
          <w:marRight w:val="0"/>
          <w:marTop w:val="0"/>
          <w:marBottom w:val="0"/>
          <w:divBdr>
            <w:top w:val="none" w:sz="0" w:space="0" w:color="auto"/>
            <w:left w:val="none" w:sz="0" w:space="0" w:color="auto"/>
            <w:bottom w:val="none" w:sz="0" w:space="0" w:color="auto"/>
            <w:right w:val="none" w:sz="0" w:space="0" w:color="auto"/>
          </w:divBdr>
          <w:divsChild>
            <w:div w:id="1044527498">
              <w:marLeft w:val="0"/>
              <w:marRight w:val="0"/>
              <w:marTop w:val="0"/>
              <w:marBottom w:val="0"/>
              <w:divBdr>
                <w:top w:val="none" w:sz="0" w:space="0" w:color="auto"/>
                <w:left w:val="none" w:sz="0" w:space="0" w:color="auto"/>
                <w:bottom w:val="none" w:sz="0" w:space="0" w:color="auto"/>
                <w:right w:val="none" w:sz="0" w:space="0" w:color="auto"/>
              </w:divBdr>
              <w:divsChild>
                <w:div w:id="2489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6617">
      <w:bodyDiv w:val="1"/>
      <w:marLeft w:val="0"/>
      <w:marRight w:val="0"/>
      <w:marTop w:val="0"/>
      <w:marBottom w:val="0"/>
      <w:divBdr>
        <w:top w:val="none" w:sz="0" w:space="0" w:color="auto"/>
        <w:left w:val="none" w:sz="0" w:space="0" w:color="auto"/>
        <w:bottom w:val="none" w:sz="0" w:space="0" w:color="auto"/>
        <w:right w:val="none" w:sz="0" w:space="0" w:color="auto"/>
      </w:divBdr>
      <w:divsChild>
        <w:div w:id="121770880">
          <w:marLeft w:val="0"/>
          <w:marRight w:val="0"/>
          <w:marTop w:val="0"/>
          <w:marBottom w:val="0"/>
          <w:divBdr>
            <w:top w:val="none" w:sz="0" w:space="0" w:color="auto"/>
            <w:left w:val="none" w:sz="0" w:space="0" w:color="auto"/>
            <w:bottom w:val="none" w:sz="0" w:space="0" w:color="auto"/>
            <w:right w:val="none" w:sz="0" w:space="0" w:color="auto"/>
          </w:divBdr>
          <w:divsChild>
            <w:div w:id="1838765699">
              <w:marLeft w:val="0"/>
              <w:marRight w:val="0"/>
              <w:marTop w:val="0"/>
              <w:marBottom w:val="0"/>
              <w:divBdr>
                <w:top w:val="none" w:sz="0" w:space="0" w:color="auto"/>
                <w:left w:val="none" w:sz="0" w:space="0" w:color="auto"/>
                <w:bottom w:val="none" w:sz="0" w:space="0" w:color="auto"/>
                <w:right w:val="none" w:sz="0" w:space="0" w:color="auto"/>
              </w:divBdr>
              <w:divsChild>
                <w:div w:id="6392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476">
      <w:bodyDiv w:val="1"/>
      <w:marLeft w:val="0"/>
      <w:marRight w:val="0"/>
      <w:marTop w:val="0"/>
      <w:marBottom w:val="0"/>
      <w:divBdr>
        <w:top w:val="none" w:sz="0" w:space="0" w:color="auto"/>
        <w:left w:val="none" w:sz="0" w:space="0" w:color="auto"/>
        <w:bottom w:val="none" w:sz="0" w:space="0" w:color="auto"/>
        <w:right w:val="none" w:sz="0" w:space="0" w:color="auto"/>
      </w:divBdr>
      <w:divsChild>
        <w:div w:id="1845390588">
          <w:marLeft w:val="0"/>
          <w:marRight w:val="0"/>
          <w:marTop w:val="0"/>
          <w:marBottom w:val="0"/>
          <w:divBdr>
            <w:top w:val="none" w:sz="0" w:space="0" w:color="auto"/>
            <w:left w:val="none" w:sz="0" w:space="0" w:color="auto"/>
            <w:bottom w:val="none" w:sz="0" w:space="0" w:color="auto"/>
            <w:right w:val="none" w:sz="0" w:space="0" w:color="auto"/>
          </w:divBdr>
          <w:divsChild>
            <w:div w:id="1773744321">
              <w:marLeft w:val="0"/>
              <w:marRight w:val="0"/>
              <w:marTop w:val="0"/>
              <w:marBottom w:val="0"/>
              <w:divBdr>
                <w:top w:val="none" w:sz="0" w:space="0" w:color="auto"/>
                <w:left w:val="none" w:sz="0" w:space="0" w:color="auto"/>
                <w:bottom w:val="none" w:sz="0" w:space="0" w:color="auto"/>
                <w:right w:val="none" w:sz="0" w:space="0" w:color="auto"/>
              </w:divBdr>
              <w:divsChild>
                <w:div w:id="7237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2647">
      <w:bodyDiv w:val="1"/>
      <w:marLeft w:val="0"/>
      <w:marRight w:val="0"/>
      <w:marTop w:val="0"/>
      <w:marBottom w:val="0"/>
      <w:divBdr>
        <w:top w:val="none" w:sz="0" w:space="0" w:color="auto"/>
        <w:left w:val="none" w:sz="0" w:space="0" w:color="auto"/>
        <w:bottom w:val="none" w:sz="0" w:space="0" w:color="auto"/>
        <w:right w:val="none" w:sz="0" w:space="0" w:color="auto"/>
      </w:divBdr>
      <w:divsChild>
        <w:div w:id="1403023359">
          <w:marLeft w:val="0"/>
          <w:marRight w:val="0"/>
          <w:marTop w:val="0"/>
          <w:marBottom w:val="0"/>
          <w:divBdr>
            <w:top w:val="none" w:sz="0" w:space="0" w:color="auto"/>
            <w:left w:val="none" w:sz="0" w:space="0" w:color="auto"/>
            <w:bottom w:val="none" w:sz="0" w:space="0" w:color="auto"/>
            <w:right w:val="none" w:sz="0" w:space="0" w:color="auto"/>
          </w:divBdr>
          <w:divsChild>
            <w:div w:id="589968443">
              <w:marLeft w:val="0"/>
              <w:marRight w:val="0"/>
              <w:marTop w:val="0"/>
              <w:marBottom w:val="0"/>
              <w:divBdr>
                <w:top w:val="none" w:sz="0" w:space="0" w:color="auto"/>
                <w:left w:val="none" w:sz="0" w:space="0" w:color="auto"/>
                <w:bottom w:val="none" w:sz="0" w:space="0" w:color="auto"/>
                <w:right w:val="none" w:sz="0" w:space="0" w:color="auto"/>
              </w:divBdr>
              <w:divsChild>
                <w:div w:id="497505190">
                  <w:marLeft w:val="0"/>
                  <w:marRight w:val="0"/>
                  <w:marTop w:val="0"/>
                  <w:marBottom w:val="0"/>
                  <w:divBdr>
                    <w:top w:val="none" w:sz="0" w:space="0" w:color="auto"/>
                    <w:left w:val="none" w:sz="0" w:space="0" w:color="auto"/>
                    <w:bottom w:val="none" w:sz="0" w:space="0" w:color="auto"/>
                    <w:right w:val="none" w:sz="0" w:space="0" w:color="auto"/>
                  </w:divBdr>
                  <w:divsChild>
                    <w:div w:id="330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3878">
      <w:bodyDiv w:val="1"/>
      <w:marLeft w:val="0"/>
      <w:marRight w:val="0"/>
      <w:marTop w:val="0"/>
      <w:marBottom w:val="0"/>
      <w:divBdr>
        <w:top w:val="none" w:sz="0" w:space="0" w:color="auto"/>
        <w:left w:val="none" w:sz="0" w:space="0" w:color="auto"/>
        <w:bottom w:val="none" w:sz="0" w:space="0" w:color="auto"/>
        <w:right w:val="none" w:sz="0" w:space="0" w:color="auto"/>
      </w:divBdr>
      <w:divsChild>
        <w:div w:id="1927228567">
          <w:marLeft w:val="0"/>
          <w:marRight w:val="0"/>
          <w:marTop w:val="0"/>
          <w:marBottom w:val="0"/>
          <w:divBdr>
            <w:top w:val="none" w:sz="0" w:space="0" w:color="auto"/>
            <w:left w:val="none" w:sz="0" w:space="0" w:color="auto"/>
            <w:bottom w:val="none" w:sz="0" w:space="0" w:color="auto"/>
            <w:right w:val="none" w:sz="0" w:space="0" w:color="auto"/>
          </w:divBdr>
          <w:divsChild>
            <w:div w:id="183517748">
              <w:marLeft w:val="0"/>
              <w:marRight w:val="0"/>
              <w:marTop w:val="0"/>
              <w:marBottom w:val="0"/>
              <w:divBdr>
                <w:top w:val="none" w:sz="0" w:space="0" w:color="auto"/>
                <w:left w:val="none" w:sz="0" w:space="0" w:color="auto"/>
                <w:bottom w:val="none" w:sz="0" w:space="0" w:color="auto"/>
                <w:right w:val="none" w:sz="0" w:space="0" w:color="auto"/>
              </w:divBdr>
              <w:divsChild>
                <w:div w:id="4921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6136">
      <w:bodyDiv w:val="1"/>
      <w:marLeft w:val="0"/>
      <w:marRight w:val="0"/>
      <w:marTop w:val="0"/>
      <w:marBottom w:val="0"/>
      <w:divBdr>
        <w:top w:val="none" w:sz="0" w:space="0" w:color="auto"/>
        <w:left w:val="none" w:sz="0" w:space="0" w:color="auto"/>
        <w:bottom w:val="none" w:sz="0" w:space="0" w:color="auto"/>
        <w:right w:val="none" w:sz="0" w:space="0" w:color="auto"/>
      </w:divBdr>
      <w:divsChild>
        <w:div w:id="747649246">
          <w:marLeft w:val="0"/>
          <w:marRight w:val="0"/>
          <w:marTop w:val="0"/>
          <w:marBottom w:val="0"/>
          <w:divBdr>
            <w:top w:val="none" w:sz="0" w:space="0" w:color="auto"/>
            <w:left w:val="none" w:sz="0" w:space="0" w:color="auto"/>
            <w:bottom w:val="none" w:sz="0" w:space="0" w:color="auto"/>
            <w:right w:val="none" w:sz="0" w:space="0" w:color="auto"/>
          </w:divBdr>
          <w:divsChild>
            <w:div w:id="744835171">
              <w:marLeft w:val="0"/>
              <w:marRight w:val="0"/>
              <w:marTop w:val="0"/>
              <w:marBottom w:val="0"/>
              <w:divBdr>
                <w:top w:val="none" w:sz="0" w:space="0" w:color="auto"/>
                <w:left w:val="none" w:sz="0" w:space="0" w:color="auto"/>
                <w:bottom w:val="none" w:sz="0" w:space="0" w:color="auto"/>
                <w:right w:val="none" w:sz="0" w:space="0" w:color="auto"/>
              </w:divBdr>
              <w:divsChild>
                <w:div w:id="1441218716">
                  <w:marLeft w:val="0"/>
                  <w:marRight w:val="0"/>
                  <w:marTop w:val="0"/>
                  <w:marBottom w:val="0"/>
                  <w:divBdr>
                    <w:top w:val="none" w:sz="0" w:space="0" w:color="auto"/>
                    <w:left w:val="none" w:sz="0" w:space="0" w:color="auto"/>
                    <w:bottom w:val="none" w:sz="0" w:space="0" w:color="auto"/>
                    <w:right w:val="none" w:sz="0" w:space="0" w:color="auto"/>
                  </w:divBdr>
                  <w:divsChild>
                    <w:div w:id="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425694">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5">
          <w:marLeft w:val="0"/>
          <w:marRight w:val="0"/>
          <w:marTop w:val="0"/>
          <w:marBottom w:val="0"/>
          <w:divBdr>
            <w:top w:val="none" w:sz="0" w:space="0" w:color="auto"/>
            <w:left w:val="none" w:sz="0" w:space="0" w:color="auto"/>
            <w:bottom w:val="none" w:sz="0" w:space="0" w:color="auto"/>
            <w:right w:val="none" w:sz="0" w:space="0" w:color="auto"/>
          </w:divBdr>
          <w:divsChild>
            <w:div w:id="60829212">
              <w:marLeft w:val="0"/>
              <w:marRight w:val="0"/>
              <w:marTop w:val="0"/>
              <w:marBottom w:val="0"/>
              <w:divBdr>
                <w:top w:val="none" w:sz="0" w:space="0" w:color="auto"/>
                <w:left w:val="none" w:sz="0" w:space="0" w:color="auto"/>
                <w:bottom w:val="none" w:sz="0" w:space="0" w:color="auto"/>
                <w:right w:val="none" w:sz="0" w:space="0" w:color="auto"/>
              </w:divBdr>
              <w:divsChild>
                <w:div w:id="751582276">
                  <w:marLeft w:val="0"/>
                  <w:marRight w:val="0"/>
                  <w:marTop w:val="0"/>
                  <w:marBottom w:val="0"/>
                  <w:divBdr>
                    <w:top w:val="none" w:sz="0" w:space="0" w:color="auto"/>
                    <w:left w:val="none" w:sz="0" w:space="0" w:color="auto"/>
                    <w:bottom w:val="none" w:sz="0" w:space="0" w:color="auto"/>
                    <w:right w:val="none" w:sz="0" w:space="0" w:color="auto"/>
                  </w:divBdr>
                </w:div>
              </w:divsChild>
            </w:div>
            <w:div w:id="961501365">
              <w:marLeft w:val="0"/>
              <w:marRight w:val="0"/>
              <w:marTop w:val="0"/>
              <w:marBottom w:val="0"/>
              <w:divBdr>
                <w:top w:val="none" w:sz="0" w:space="0" w:color="auto"/>
                <w:left w:val="none" w:sz="0" w:space="0" w:color="auto"/>
                <w:bottom w:val="none" w:sz="0" w:space="0" w:color="auto"/>
                <w:right w:val="none" w:sz="0" w:space="0" w:color="auto"/>
              </w:divBdr>
              <w:divsChild>
                <w:div w:id="105389089">
                  <w:marLeft w:val="0"/>
                  <w:marRight w:val="0"/>
                  <w:marTop w:val="0"/>
                  <w:marBottom w:val="0"/>
                  <w:divBdr>
                    <w:top w:val="none" w:sz="0" w:space="0" w:color="auto"/>
                    <w:left w:val="none" w:sz="0" w:space="0" w:color="auto"/>
                    <w:bottom w:val="none" w:sz="0" w:space="0" w:color="auto"/>
                    <w:right w:val="none" w:sz="0" w:space="0" w:color="auto"/>
                  </w:divBdr>
                </w:div>
              </w:divsChild>
            </w:div>
            <w:div w:id="896017876">
              <w:marLeft w:val="0"/>
              <w:marRight w:val="0"/>
              <w:marTop w:val="0"/>
              <w:marBottom w:val="0"/>
              <w:divBdr>
                <w:top w:val="none" w:sz="0" w:space="0" w:color="auto"/>
                <w:left w:val="none" w:sz="0" w:space="0" w:color="auto"/>
                <w:bottom w:val="none" w:sz="0" w:space="0" w:color="auto"/>
                <w:right w:val="none" w:sz="0" w:space="0" w:color="auto"/>
              </w:divBdr>
              <w:divsChild>
                <w:div w:id="1027100502">
                  <w:marLeft w:val="0"/>
                  <w:marRight w:val="0"/>
                  <w:marTop w:val="0"/>
                  <w:marBottom w:val="0"/>
                  <w:divBdr>
                    <w:top w:val="none" w:sz="0" w:space="0" w:color="auto"/>
                    <w:left w:val="none" w:sz="0" w:space="0" w:color="auto"/>
                    <w:bottom w:val="none" w:sz="0" w:space="0" w:color="auto"/>
                    <w:right w:val="none" w:sz="0" w:space="0" w:color="auto"/>
                  </w:divBdr>
                </w:div>
              </w:divsChild>
            </w:div>
            <w:div w:id="348915589">
              <w:marLeft w:val="0"/>
              <w:marRight w:val="0"/>
              <w:marTop w:val="0"/>
              <w:marBottom w:val="0"/>
              <w:divBdr>
                <w:top w:val="none" w:sz="0" w:space="0" w:color="auto"/>
                <w:left w:val="none" w:sz="0" w:space="0" w:color="auto"/>
                <w:bottom w:val="none" w:sz="0" w:space="0" w:color="auto"/>
                <w:right w:val="none" w:sz="0" w:space="0" w:color="auto"/>
              </w:divBdr>
              <w:divsChild>
                <w:div w:id="909852503">
                  <w:marLeft w:val="0"/>
                  <w:marRight w:val="0"/>
                  <w:marTop w:val="0"/>
                  <w:marBottom w:val="0"/>
                  <w:divBdr>
                    <w:top w:val="none" w:sz="0" w:space="0" w:color="auto"/>
                    <w:left w:val="none" w:sz="0" w:space="0" w:color="auto"/>
                    <w:bottom w:val="none" w:sz="0" w:space="0" w:color="auto"/>
                    <w:right w:val="none" w:sz="0" w:space="0" w:color="auto"/>
                  </w:divBdr>
                </w:div>
              </w:divsChild>
            </w:div>
            <w:div w:id="1059665507">
              <w:marLeft w:val="0"/>
              <w:marRight w:val="0"/>
              <w:marTop w:val="0"/>
              <w:marBottom w:val="0"/>
              <w:divBdr>
                <w:top w:val="none" w:sz="0" w:space="0" w:color="auto"/>
                <w:left w:val="none" w:sz="0" w:space="0" w:color="auto"/>
                <w:bottom w:val="none" w:sz="0" w:space="0" w:color="auto"/>
                <w:right w:val="none" w:sz="0" w:space="0" w:color="auto"/>
              </w:divBdr>
              <w:divsChild>
                <w:div w:id="2076394989">
                  <w:marLeft w:val="0"/>
                  <w:marRight w:val="0"/>
                  <w:marTop w:val="0"/>
                  <w:marBottom w:val="0"/>
                  <w:divBdr>
                    <w:top w:val="none" w:sz="0" w:space="0" w:color="auto"/>
                    <w:left w:val="none" w:sz="0" w:space="0" w:color="auto"/>
                    <w:bottom w:val="none" w:sz="0" w:space="0" w:color="auto"/>
                    <w:right w:val="none" w:sz="0" w:space="0" w:color="auto"/>
                  </w:divBdr>
                </w:div>
              </w:divsChild>
            </w:div>
            <w:div w:id="1943148964">
              <w:marLeft w:val="0"/>
              <w:marRight w:val="0"/>
              <w:marTop w:val="0"/>
              <w:marBottom w:val="0"/>
              <w:divBdr>
                <w:top w:val="none" w:sz="0" w:space="0" w:color="auto"/>
                <w:left w:val="none" w:sz="0" w:space="0" w:color="auto"/>
                <w:bottom w:val="none" w:sz="0" w:space="0" w:color="auto"/>
                <w:right w:val="none" w:sz="0" w:space="0" w:color="auto"/>
              </w:divBdr>
              <w:divsChild>
                <w:div w:id="405155089">
                  <w:marLeft w:val="0"/>
                  <w:marRight w:val="0"/>
                  <w:marTop w:val="0"/>
                  <w:marBottom w:val="0"/>
                  <w:divBdr>
                    <w:top w:val="none" w:sz="0" w:space="0" w:color="auto"/>
                    <w:left w:val="none" w:sz="0" w:space="0" w:color="auto"/>
                    <w:bottom w:val="none" w:sz="0" w:space="0" w:color="auto"/>
                    <w:right w:val="none" w:sz="0" w:space="0" w:color="auto"/>
                  </w:divBdr>
                </w:div>
              </w:divsChild>
            </w:div>
            <w:div w:id="1805346749">
              <w:marLeft w:val="0"/>
              <w:marRight w:val="0"/>
              <w:marTop w:val="0"/>
              <w:marBottom w:val="0"/>
              <w:divBdr>
                <w:top w:val="none" w:sz="0" w:space="0" w:color="auto"/>
                <w:left w:val="none" w:sz="0" w:space="0" w:color="auto"/>
                <w:bottom w:val="none" w:sz="0" w:space="0" w:color="auto"/>
                <w:right w:val="none" w:sz="0" w:space="0" w:color="auto"/>
              </w:divBdr>
              <w:divsChild>
                <w:div w:id="829566829">
                  <w:marLeft w:val="0"/>
                  <w:marRight w:val="0"/>
                  <w:marTop w:val="0"/>
                  <w:marBottom w:val="0"/>
                  <w:divBdr>
                    <w:top w:val="none" w:sz="0" w:space="0" w:color="auto"/>
                    <w:left w:val="none" w:sz="0" w:space="0" w:color="auto"/>
                    <w:bottom w:val="none" w:sz="0" w:space="0" w:color="auto"/>
                    <w:right w:val="none" w:sz="0" w:space="0" w:color="auto"/>
                  </w:divBdr>
                </w:div>
              </w:divsChild>
            </w:div>
            <w:div w:id="1286158188">
              <w:marLeft w:val="0"/>
              <w:marRight w:val="0"/>
              <w:marTop w:val="0"/>
              <w:marBottom w:val="0"/>
              <w:divBdr>
                <w:top w:val="none" w:sz="0" w:space="0" w:color="auto"/>
                <w:left w:val="none" w:sz="0" w:space="0" w:color="auto"/>
                <w:bottom w:val="none" w:sz="0" w:space="0" w:color="auto"/>
                <w:right w:val="none" w:sz="0" w:space="0" w:color="auto"/>
              </w:divBdr>
              <w:divsChild>
                <w:div w:id="1522013407">
                  <w:marLeft w:val="0"/>
                  <w:marRight w:val="0"/>
                  <w:marTop w:val="0"/>
                  <w:marBottom w:val="0"/>
                  <w:divBdr>
                    <w:top w:val="none" w:sz="0" w:space="0" w:color="auto"/>
                    <w:left w:val="none" w:sz="0" w:space="0" w:color="auto"/>
                    <w:bottom w:val="none" w:sz="0" w:space="0" w:color="auto"/>
                    <w:right w:val="none" w:sz="0" w:space="0" w:color="auto"/>
                  </w:divBdr>
                </w:div>
              </w:divsChild>
            </w:div>
            <w:div w:id="971593161">
              <w:marLeft w:val="0"/>
              <w:marRight w:val="0"/>
              <w:marTop w:val="0"/>
              <w:marBottom w:val="0"/>
              <w:divBdr>
                <w:top w:val="none" w:sz="0" w:space="0" w:color="auto"/>
                <w:left w:val="none" w:sz="0" w:space="0" w:color="auto"/>
                <w:bottom w:val="none" w:sz="0" w:space="0" w:color="auto"/>
                <w:right w:val="none" w:sz="0" w:space="0" w:color="auto"/>
              </w:divBdr>
              <w:divsChild>
                <w:div w:id="874387172">
                  <w:marLeft w:val="0"/>
                  <w:marRight w:val="0"/>
                  <w:marTop w:val="0"/>
                  <w:marBottom w:val="0"/>
                  <w:divBdr>
                    <w:top w:val="none" w:sz="0" w:space="0" w:color="auto"/>
                    <w:left w:val="none" w:sz="0" w:space="0" w:color="auto"/>
                    <w:bottom w:val="none" w:sz="0" w:space="0" w:color="auto"/>
                    <w:right w:val="none" w:sz="0" w:space="0" w:color="auto"/>
                  </w:divBdr>
                </w:div>
              </w:divsChild>
            </w:div>
            <w:div w:id="499006323">
              <w:marLeft w:val="0"/>
              <w:marRight w:val="0"/>
              <w:marTop w:val="0"/>
              <w:marBottom w:val="0"/>
              <w:divBdr>
                <w:top w:val="none" w:sz="0" w:space="0" w:color="auto"/>
                <w:left w:val="none" w:sz="0" w:space="0" w:color="auto"/>
                <w:bottom w:val="none" w:sz="0" w:space="0" w:color="auto"/>
                <w:right w:val="none" w:sz="0" w:space="0" w:color="auto"/>
              </w:divBdr>
              <w:divsChild>
                <w:div w:id="701325493">
                  <w:marLeft w:val="0"/>
                  <w:marRight w:val="0"/>
                  <w:marTop w:val="0"/>
                  <w:marBottom w:val="0"/>
                  <w:divBdr>
                    <w:top w:val="none" w:sz="0" w:space="0" w:color="auto"/>
                    <w:left w:val="none" w:sz="0" w:space="0" w:color="auto"/>
                    <w:bottom w:val="none" w:sz="0" w:space="0" w:color="auto"/>
                    <w:right w:val="none" w:sz="0" w:space="0" w:color="auto"/>
                  </w:divBdr>
                </w:div>
              </w:divsChild>
            </w:div>
            <w:div w:id="412362498">
              <w:marLeft w:val="0"/>
              <w:marRight w:val="0"/>
              <w:marTop w:val="0"/>
              <w:marBottom w:val="0"/>
              <w:divBdr>
                <w:top w:val="none" w:sz="0" w:space="0" w:color="auto"/>
                <w:left w:val="none" w:sz="0" w:space="0" w:color="auto"/>
                <w:bottom w:val="none" w:sz="0" w:space="0" w:color="auto"/>
                <w:right w:val="none" w:sz="0" w:space="0" w:color="auto"/>
              </w:divBdr>
              <w:divsChild>
                <w:div w:id="1202278183">
                  <w:marLeft w:val="0"/>
                  <w:marRight w:val="0"/>
                  <w:marTop w:val="0"/>
                  <w:marBottom w:val="0"/>
                  <w:divBdr>
                    <w:top w:val="none" w:sz="0" w:space="0" w:color="auto"/>
                    <w:left w:val="none" w:sz="0" w:space="0" w:color="auto"/>
                    <w:bottom w:val="none" w:sz="0" w:space="0" w:color="auto"/>
                    <w:right w:val="none" w:sz="0" w:space="0" w:color="auto"/>
                  </w:divBdr>
                </w:div>
              </w:divsChild>
            </w:div>
            <w:div w:id="1976639091">
              <w:marLeft w:val="0"/>
              <w:marRight w:val="0"/>
              <w:marTop w:val="0"/>
              <w:marBottom w:val="0"/>
              <w:divBdr>
                <w:top w:val="none" w:sz="0" w:space="0" w:color="auto"/>
                <w:left w:val="none" w:sz="0" w:space="0" w:color="auto"/>
                <w:bottom w:val="none" w:sz="0" w:space="0" w:color="auto"/>
                <w:right w:val="none" w:sz="0" w:space="0" w:color="auto"/>
              </w:divBdr>
              <w:divsChild>
                <w:div w:id="2025014180">
                  <w:marLeft w:val="0"/>
                  <w:marRight w:val="0"/>
                  <w:marTop w:val="0"/>
                  <w:marBottom w:val="0"/>
                  <w:divBdr>
                    <w:top w:val="none" w:sz="0" w:space="0" w:color="auto"/>
                    <w:left w:val="none" w:sz="0" w:space="0" w:color="auto"/>
                    <w:bottom w:val="none" w:sz="0" w:space="0" w:color="auto"/>
                    <w:right w:val="none" w:sz="0" w:space="0" w:color="auto"/>
                  </w:divBdr>
                </w:div>
              </w:divsChild>
            </w:div>
            <w:div w:id="1915161588">
              <w:marLeft w:val="0"/>
              <w:marRight w:val="0"/>
              <w:marTop w:val="0"/>
              <w:marBottom w:val="0"/>
              <w:divBdr>
                <w:top w:val="none" w:sz="0" w:space="0" w:color="auto"/>
                <w:left w:val="none" w:sz="0" w:space="0" w:color="auto"/>
                <w:bottom w:val="none" w:sz="0" w:space="0" w:color="auto"/>
                <w:right w:val="none" w:sz="0" w:space="0" w:color="auto"/>
              </w:divBdr>
              <w:divsChild>
                <w:div w:id="866723419">
                  <w:marLeft w:val="0"/>
                  <w:marRight w:val="0"/>
                  <w:marTop w:val="0"/>
                  <w:marBottom w:val="0"/>
                  <w:divBdr>
                    <w:top w:val="none" w:sz="0" w:space="0" w:color="auto"/>
                    <w:left w:val="none" w:sz="0" w:space="0" w:color="auto"/>
                    <w:bottom w:val="none" w:sz="0" w:space="0" w:color="auto"/>
                    <w:right w:val="none" w:sz="0" w:space="0" w:color="auto"/>
                  </w:divBdr>
                </w:div>
              </w:divsChild>
            </w:div>
            <w:div w:id="930817121">
              <w:marLeft w:val="0"/>
              <w:marRight w:val="0"/>
              <w:marTop w:val="0"/>
              <w:marBottom w:val="0"/>
              <w:divBdr>
                <w:top w:val="none" w:sz="0" w:space="0" w:color="auto"/>
                <w:left w:val="none" w:sz="0" w:space="0" w:color="auto"/>
                <w:bottom w:val="none" w:sz="0" w:space="0" w:color="auto"/>
                <w:right w:val="none" w:sz="0" w:space="0" w:color="auto"/>
              </w:divBdr>
              <w:divsChild>
                <w:div w:id="393897582">
                  <w:marLeft w:val="0"/>
                  <w:marRight w:val="0"/>
                  <w:marTop w:val="0"/>
                  <w:marBottom w:val="0"/>
                  <w:divBdr>
                    <w:top w:val="none" w:sz="0" w:space="0" w:color="auto"/>
                    <w:left w:val="none" w:sz="0" w:space="0" w:color="auto"/>
                    <w:bottom w:val="none" w:sz="0" w:space="0" w:color="auto"/>
                    <w:right w:val="none" w:sz="0" w:space="0" w:color="auto"/>
                  </w:divBdr>
                </w:div>
              </w:divsChild>
            </w:div>
            <w:div w:id="230504256">
              <w:marLeft w:val="0"/>
              <w:marRight w:val="0"/>
              <w:marTop w:val="0"/>
              <w:marBottom w:val="0"/>
              <w:divBdr>
                <w:top w:val="none" w:sz="0" w:space="0" w:color="auto"/>
                <w:left w:val="none" w:sz="0" w:space="0" w:color="auto"/>
                <w:bottom w:val="none" w:sz="0" w:space="0" w:color="auto"/>
                <w:right w:val="none" w:sz="0" w:space="0" w:color="auto"/>
              </w:divBdr>
              <w:divsChild>
                <w:div w:id="9014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63119">
      <w:bodyDiv w:val="1"/>
      <w:marLeft w:val="0"/>
      <w:marRight w:val="0"/>
      <w:marTop w:val="0"/>
      <w:marBottom w:val="0"/>
      <w:divBdr>
        <w:top w:val="none" w:sz="0" w:space="0" w:color="auto"/>
        <w:left w:val="none" w:sz="0" w:space="0" w:color="auto"/>
        <w:bottom w:val="none" w:sz="0" w:space="0" w:color="auto"/>
        <w:right w:val="none" w:sz="0" w:space="0" w:color="auto"/>
      </w:divBdr>
      <w:divsChild>
        <w:div w:id="1773747746">
          <w:marLeft w:val="0"/>
          <w:marRight w:val="0"/>
          <w:marTop w:val="0"/>
          <w:marBottom w:val="0"/>
          <w:divBdr>
            <w:top w:val="none" w:sz="0" w:space="0" w:color="auto"/>
            <w:left w:val="none" w:sz="0" w:space="0" w:color="auto"/>
            <w:bottom w:val="none" w:sz="0" w:space="0" w:color="auto"/>
            <w:right w:val="none" w:sz="0" w:space="0" w:color="auto"/>
          </w:divBdr>
          <w:divsChild>
            <w:div w:id="1618756162">
              <w:marLeft w:val="0"/>
              <w:marRight w:val="0"/>
              <w:marTop w:val="0"/>
              <w:marBottom w:val="0"/>
              <w:divBdr>
                <w:top w:val="none" w:sz="0" w:space="0" w:color="auto"/>
                <w:left w:val="none" w:sz="0" w:space="0" w:color="auto"/>
                <w:bottom w:val="none" w:sz="0" w:space="0" w:color="auto"/>
                <w:right w:val="none" w:sz="0" w:space="0" w:color="auto"/>
              </w:divBdr>
              <w:divsChild>
                <w:div w:id="622884354">
                  <w:marLeft w:val="0"/>
                  <w:marRight w:val="0"/>
                  <w:marTop w:val="0"/>
                  <w:marBottom w:val="0"/>
                  <w:divBdr>
                    <w:top w:val="none" w:sz="0" w:space="0" w:color="auto"/>
                    <w:left w:val="none" w:sz="0" w:space="0" w:color="auto"/>
                    <w:bottom w:val="none" w:sz="0" w:space="0" w:color="auto"/>
                    <w:right w:val="none" w:sz="0" w:space="0" w:color="auto"/>
                  </w:divBdr>
                  <w:divsChild>
                    <w:div w:id="498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11392">
      <w:bodyDiv w:val="1"/>
      <w:marLeft w:val="0"/>
      <w:marRight w:val="0"/>
      <w:marTop w:val="0"/>
      <w:marBottom w:val="0"/>
      <w:divBdr>
        <w:top w:val="none" w:sz="0" w:space="0" w:color="auto"/>
        <w:left w:val="none" w:sz="0" w:space="0" w:color="auto"/>
        <w:bottom w:val="none" w:sz="0" w:space="0" w:color="auto"/>
        <w:right w:val="none" w:sz="0" w:space="0" w:color="auto"/>
      </w:divBdr>
      <w:divsChild>
        <w:div w:id="1616402836">
          <w:marLeft w:val="0"/>
          <w:marRight w:val="0"/>
          <w:marTop w:val="0"/>
          <w:marBottom w:val="0"/>
          <w:divBdr>
            <w:top w:val="none" w:sz="0" w:space="0" w:color="auto"/>
            <w:left w:val="none" w:sz="0" w:space="0" w:color="auto"/>
            <w:bottom w:val="none" w:sz="0" w:space="0" w:color="auto"/>
            <w:right w:val="none" w:sz="0" w:space="0" w:color="auto"/>
          </w:divBdr>
          <w:divsChild>
            <w:div w:id="97258910">
              <w:marLeft w:val="0"/>
              <w:marRight w:val="0"/>
              <w:marTop w:val="0"/>
              <w:marBottom w:val="0"/>
              <w:divBdr>
                <w:top w:val="none" w:sz="0" w:space="0" w:color="auto"/>
                <w:left w:val="none" w:sz="0" w:space="0" w:color="auto"/>
                <w:bottom w:val="none" w:sz="0" w:space="0" w:color="auto"/>
                <w:right w:val="none" w:sz="0" w:space="0" w:color="auto"/>
              </w:divBdr>
              <w:divsChild>
                <w:div w:id="284429083">
                  <w:marLeft w:val="0"/>
                  <w:marRight w:val="0"/>
                  <w:marTop w:val="0"/>
                  <w:marBottom w:val="0"/>
                  <w:divBdr>
                    <w:top w:val="none" w:sz="0" w:space="0" w:color="auto"/>
                    <w:left w:val="none" w:sz="0" w:space="0" w:color="auto"/>
                    <w:bottom w:val="none" w:sz="0" w:space="0" w:color="auto"/>
                    <w:right w:val="none" w:sz="0" w:space="0" w:color="auto"/>
                  </w:divBdr>
                  <w:divsChild>
                    <w:div w:id="3329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9003">
      <w:bodyDiv w:val="1"/>
      <w:marLeft w:val="0"/>
      <w:marRight w:val="0"/>
      <w:marTop w:val="0"/>
      <w:marBottom w:val="0"/>
      <w:divBdr>
        <w:top w:val="none" w:sz="0" w:space="0" w:color="auto"/>
        <w:left w:val="none" w:sz="0" w:space="0" w:color="auto"/>
        <w:bottom w:val="none" w:sz="0" w:space="0" w:color="auto"/>
        <w:right w:val="none" w:sz="0" w:space="0" w:color="auto"/>
      </w:divBdr>
      <w:divsChild>
        <w:div w:id="1617132617">
          <w:marLeft w:val="0"/>
          <w:marRight w:val="0"/>
          <w:marTop w:val="0"/>
          <w:marBottom w:val="0"/>
          <w:divBdr>
            <w:top w:val="none" w:sz="0" w:space="0" w:color="auto"/>
            <w:left w:val="none" w:sz="0" w:space="0" w:color="auto"/>
            <w:bottom w:val="none" w:sz="0" w:space="0" w:color="auto"/>
            <w:right w:val="none" w:sz="0" w:space="0" w:color="auto"/>
          </w:divBdr>
          <w:divsChild>
            <w:div w:id="1143234996">
              <w:marLeft w:val="0"/>
              <w:marRight w:val="0"/>
              <w:marTop w:val="0"/>
              <w:marBottom w:val="0"/>
              <w:divBdr>
                <w:top w:val="none" w:sz="0" w:space="0" w:color="auto"/>
                <w:left w:val="none" w:sz="0" w:space="0" w:color="auto"/>
                <w:bottom w:val="none" w:sz="0" w:space="0" w:color="auto"/>
                <w:right w:val="none" w:sz="0" w:space="0" w:color="auto"/>
              </w:divBdr>
              <w:divsChild>
                <w:div w:id="20556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4079">
      <w:bodyDiv w:val="1"/>
      <w:marLeft w:val="0"/>
      <w:marRight w:val="0"/>
      <w:marTop w:val="0"/>
      <w:marBottom w:val="0"/>
      <w:divBdr>
        <w:top w:val="none" w:sz="0" w:space="0" w:color="auto"/>
        <w:left w:val="none" w:sz="0" w:space="0" w:color="auto"/>
        <w:bottom w:val="none" w:sz="0" w:space="0" w:color="auto"/>
        <w:right w:val="none" w:sz="0" w:space="0" w:color="auto"/>
      </w:divBdr>
      <w:divsChild>
        <w:div w:id="1320227846">
          <w:marLeft w:val="0"/>
          <w:marRight w:val="0"/>
          <w:marTop w:val="0"/>
          <w:marBottom w:val="0"/>
          <w:divBdr>
            <w:top w:val="none" w:sz="0" w:space="0" w:color="auto"/>
            <w:left w:val="none" w:sz="0" w:space="0" w:color="auto"/>
            <w:bottom w:val="none" w:sz="0" w:space="0" w:color="auto"/>
            <w:right w:val="none" w:sz="0" w:space="0" w:color="auto"/>
          </w:divBdr>
          <w:divsChild>
            <w:div w:id="434788036">
              <w:marLeft w:val="0"/>
              <w:marRight w:val="0"/>
              <w:marTop w:val="0"/>
              <w:marBottom w:val="0"/>
              <w:divBdr>
                <w:top w:val="none" w:sz="0" w:space="0" w:color="auto"/>
                <w:left w:val="none" w:sz="0" w:space="0" w:color="auto"/>
                <w:bottom w:val="none" w:sz="0" w:space="0" w:color="auto"/>
                <w:right w:val="none" w:sz="0" w:space="0" w:color="auto"/>
              </w:divBdr>
              <w:divsChild>
                <w:div w:id="65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71798">
      <w:bodyDiv w:val="1"/>
      <w:marLeft w:val="0"/>
      <w:marRight w:val="0"/>
      <w:marTop w:val="0"/>
      <w:marBottom w:val="0"/>
      <w:divBdr>
        <w:top w:val="none" w:sz="0" w:space="0" w:color="auto"/>
        <w:left w:val="none" w:sz="0" w:space="0" w:color="auto"/>
        <w:bottom w:val="none" w:sz="0" w:space="0" w:color="auto"/>
        <w:right w:val="none" w:sz="0" w:space="0" w:color="auto"/>
      </w:divBdr>
      <w:divsChild>
        <w:div w:id="1213467243">
          <w:marLeft w:val="0"/>
          <w:marRight w:val="0"/>
          <w:marTop w:val="0"/>
          <w:marBottom w:val="0"/>
          <w:divBdr>
            <w:top w:val="none" w:sz="0" w:space="0" w:color="auto"/>
            <w:left w:val="none" w:sz="0" w:space="0" w:color="auto"/>
            <w:bottom w:val="none" w:sz="0" w:space="0" w:color="auto"/>
            <w:right w:val="none" w:sz="0" w:space="0" w:color="auto"/>
          </w:divBdr>
          <w:divsChild>
            <w:div w:id="1471899373">
              <w:marLeft w:val="0"/>
              <w:marRight w:val="0"/>
              <w:marTop w:val="0"/>
              <w:marBottom w:val="0"/>
              <w:divBdr>
                <w:top w:val="none" w:sz="0" w:space="0" w:color="auto"/>
                <w:left w:val="none" w:sz="0" w:space="0" w:color="auto"/>
                <w:bottom w:val="none" w:sz="0" w:space="0" w:color="auto"/>
                <w:right w:val="none" w:sz="0" w:space="0" w:color="auto"/>
              </w:divBdr>
              <w:divsChild>
                <w:div w:id="17728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0927">
      <w:bodyDiv w:val="1"/>
      <w:marLeft w:val="0"/>
      <w:marRight w:val="0"/>
      <w:marTop w:val="0"/>
      <w:marBottom w:val="0"/>
      <w:divBdr>
        <w:top w:val="none" w:sz="0" w:space="0" w:color="auto"/>
        <w:left w:val="none" w:sz="0" w:space="0" w:color="auto"/>
        <w:bottom w:val="none" w:sz="0" w:space="0" w:color="auto"/>
        <w:right w:val="none" w:sz="0" w:space="0" w:color="auto"/>
      </w:divBdr>
    </w:div>
    <w:div w:id="735010942">
      <w:bodyDiv w:val="1"/>
      <w:marLeft w:val="0"/>
      <w:marRight w:val="0"/>
      <w:marTop w:val="0"/>
      <w:marBottom w:val="0"/>
      <w:divBdr>
        <w:top w:val="none" w:sz="0" w:space="0" w:color="auto"/>
        <w:left w:val="none" w:sz="0" w:space="0" w:color="auto"/>
        <w:bottom w:val="none" w:sz="0" w:space="0" w:color="auto"/>
        <w:right w:val="none" w:sz="0" w:space="0" w:color="auto"/>
      </w:divBdr>
      <w:divsChild>
        <w:div w:id="600572405">
          <w:marLeft w:val="0"/>
          <w:marRight w:val="0"/>
          <w:marTop w:val="0"/>
          <w:marBottom w:val="0"/>
          <w:divBdr>
            <w:top w:val="none" w:sz="0" w:space="0" w:color="auto"/>
            <w:left w:val="none" w:sz="0" w:space="0" w:color="auto"/>
            <w:bottom w:val="none" w:sz="0" w:space="0" w:color="auto"/>
            <w:right w:val="none" w:sz="0" w:space="0" w:color="auto"/>
          </w:divBdr>
          <w:divsChild>
            <w:div w:id="928612255">
              <w:marLeft w:val="0"/>
              <w:marRight w:val="0"/>
              <w:marTop w:val="0"/>
              <w:marBottom w:val="0"/>
              <w:divBdr>
                <w:top w:val="none" w:sz="0" w:space="0" w:color="auto"/>
                <w:left w:val="none" w:sz="0" w:space="0" w:color="auto"/>
                <w:bottom w:val="none" w:sz="0" w:space="0" w:color="auto"/>
                <w:right w:val="none" w:sz="0" w:space="0" w:color="auto"/>
              </w:divBdr>
              <w:divsChild>
                <w:div w:id="14056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6103">
      <w:bodyDiv w:val="1"/>
      <w:marLeft w:val="0"/>
      <w:marRight w:val="0"/>
      <w:marTop w:val="0"/>
      <w:marBottom w:val="0"/>
      <w:divBdr>
        <w:top w:val="none" w:sz="0" w:space="0" w:color="auto"/>
        <w:left w:val="none" w:sz="0" w:space="0" w:color="auto"/>
        <w:bottom w:val="none" w:sz="0" w:space="0" w:color="auto"/>
        <w:right w:val="none" w:sz="0" w:space="0" w:color="auto"/>
      </w:divBdr>
      <w:divsChild>
        <w:div w:id="1275748854">
          <w:marLeft w:val="0"/>
          <w:marRight w:val="0"/>
          <w:marTop w:val="0"/>
          <w:marBottom w:val="0"/>
          <w:divBdr>
            <w:top w:val="none" w:sz="0" w:space="0" w:color="auto"/>
            <w:left w:val="none" w:sz="0" w:space="0" w:color="auto"/>
            <w:bottom w:val="none" w:sz="0" w:space="0" w:color="auto"/>
            <w:right w:val="none" w:sz="0" w:space="0" w:color="auto"/>
          </w:divBdr>
          <w:divsChild>
            <w:div w:id="1415786548">
              <w:marLeft w:val="0"/>
              <w:marRight w:val="0"/>
              <w:marTop w:val="0"/>
              <w:marBottom w:val="0"/>
              <w:divBdr>
                <w:top w:val="none" w:sz="0" w:space="0" w:color="auto"/>
                <w:left w:val="none" w:sz="0" w:space="0" w:color="auto"/>
                <w:bottom w:val="none" w:sz="0" w:space="0" w:color="auto"/>
                <w:right w:val="none" w:sz="0" w:space="0" w:color="auto"/>
              </w:divBdr>
              <w:divsChild>
                <w:div w:id="1845054071">
                  <w:marLeft w:val="0"/>
                  <w:marRight w:val="0"/>
                  <w:marTop w:val="0"/>
                  <w:marBottom w:val="0"/>
                  <w:divBdr>
                    <w:top w:val="none" w:sz="0" w:space="0" w:color="auto"/>
                    <w:left w:val="none" w:sz="0" w:space="0" w:color="auto"/>
                    <w:bottom w:val="none" w:sz="0" w:space="0" w:color="auto"/>
                    <w:right w:val="none" w:sz="0" w:space="0" w:color="auto"/>
                  </w:divBdr>
                </w:div>
              </w:divsChild>
            </w:div>
            <w:div w:id="248807345">
              <w:marLeft w:val="0"/>
              <w:marRight w:val="0"/>
              <w:marTop w:val="0"/>
              <w:marBottom w:val="0"/>
              <w:divBdr>
                <w:top w:val="none" w:sz="0" w:space="0" w:color="auto"/>
                <w:left w:val="none" w:sz="0" w:space="0" w:color="auto"/>
                <w:bottom w:val="none" w:sz="0" w:space="0" w:color="auto"/>
                <w:right w:val="none" w:sz="0" w:space="0" w:color="auto"/>
              </w:divBdr>
              <w:divsChild>
                <w:div w:id="1209217595">
                  <w:marLeft w:val="0"/>
                  <w:marRight w:val="0"/>
                  <w:marTop w:val="0"/>
                  <w:marBottom w:val="0"/>
                  <w:divBdr>
                    <w:top w:val="none" w:sz="0" w:space="0" w:color="auto"/>
                    <w:left w:val="none" w:sz="0" w:space="0" w:color="auto"/>
                    <w:bottom w:val="none" w:sz="0" w:space="0" w:color="auto"/>
                    <w:right w:val="none" w:sz="0" w:space="0" w:color="auto"/>
                  </w:divBdr>
                </w:div>
              </w:divsChild>
            </w:div>
            <w:div w:id="718478959">
              <w:marLeft w:val="0"/>
              <w:marRight w:val="0"/>
              <w:marTop w:val="0"/>
              <w:marBottom w:val="0"/>
              <w:divBdr>
                <w:top w:val="none" w:sz="0" w:space="0" w:color="auto"/>
                <w:left w:val="none" w:sz="0" w:space="0" w:color="auto"/>
                <w:bottom w:val="none" w:sz="0" w:space="0" w:color="auto"/>
                <w:right w:val="none" w:sz="0" w:space="0" w:color="auto"/>
              </w:divBdr>
              <w:divsChild>
                <w:div w:id="1635409097">
                  <w:marLeft w:val="0"/>
                  <w:marRight w:val="0"/>
                  <w:marTop w:val="0"/>
                  <w:marBottom w:val="0"/>
                  <w:divBdr>
                    <w:top w:val="none" w:sz="0" w:space="0" w:color="auto"/>
                    <w:left w:val="none" w:sz="0" w:space="0" w:color="auto"/>
                    <w:bottom w:val="none" w:sz="0" w:space="0" w:color="auto"/>
                    <w:right w:val="none" w:sz="0" w:space="0" w:color="auto"/>
                  </w:divBdr>
                </w:div>
              </w:divsChild>
            </w:div>
            <w:div w:id="1731492637">
              <w:marLeft w:val="0"/>
              <w:marRight w:val="0"/>
              <w:marTop w:val="0"/>
              <w:marBottom w:val="0"/>
              <w:divBdr>
                <w:top w:val="none" w:sz="0" w:space="0" w:color="auto"/>
                <w:left w:val="none" w:sz="0" w:space="0" w:color="auto"/>
                <w:bottom w:val="none" w:sz="0" w:space="0" w:color="auto"/>
                <w:right w:val="none" w:sz="0" w:space="0" w:color="auto"/>
              </w:divBdr>
              <w:divsChild>
                <w:div w:id="522088285">
                  <w:marLeft w:val="0"/>
                  <w:marRight w:val="0"/>
                  <w:marTop w:val="0"/>
                  <w:marBottom w:val="0"/>
                  <w:divBdr>
                    <w:top w:val="none" w:sz="0" w:space="0" w:color="auto"/>
                    <w:left w:val="none" w:sz="0" w:space="0" w:color="auto"/>
                    <w:bottom w:val="none" w:sz="0" w:space="0" w:color="auto"/>
                    <w:right w:val="none" w:sz="0" w:space="0" w:color="auto"/>
                  </w:divBdr>
                </w:div>
              </w:divsChild>
            </w:div>
            <w:div w:id="1158232486">
              <w:marLeft w:val="0"/>
              <w:marRight w:val="0"/>
              <w:marTop w:val="0"/>
              <w:marBottom w:val="0"/>
              <w:divBdr>
                <w:top w:val="none" w:sz="0" w:space="0" w:color="auto"/>
                <w:left w:val="none" w:sz="0" w:space="0" w:color="auto"/>
                <w:bottom w:val="none" w:sz="0" w:space="0" w:color="auto"/>
                <w:right w:val="none" w:sz="0" w:space="0" w:color="auto"/>
              </w:divBdr>
              <w:divsChild>
                <w:div w:id="1000961528">
                  <w:marLeft w:val="0"/>
                  <w:marRight w:val="0"/>
                  <w:marTop w:val="0"/>
                  <w:marBottom w:val="0"/>
                  <w:divBdr>
                    <w:top w:val="none" w:sz="0" w:space="0" w:color="auto"/>
                    <w:left w:val="none" w:sz="0" w:space="0" w:color="auto"/>
                    <w:bottom w:val="none" w:sz="0" w:space="0" w:color="auto"/>
                    <w:right w:val="none" w:sz="0" w:space="0" w:color="auto"/>
                  </w:divBdr>
                </w:div>
              </w:divsChild>
            </w:div>
            <w:div w:id="1135413902">
              <w:marLeft w:val="0"/>
              <w:marRight w:val="0"/>
              <w:marTop w:val="0"/>
              <w:marBottom w:val="0"/>
              <w:divBdr>
                <w:top w:val="none" w:sz="0" w:space="0" w:color="auto"/>
                <w:left w:val="none" w:sz="0" w:space="0" w:color="auto"/>
                <w:bottom w:val="none" w:sz="0" w:space="0" w:color="auto"/>
                <w:right w:val="none" w:sz="0" w:space="0" w:color="auto"/>
              </w:divBdr>
              <w:divsChild>
                <w:div w:id="532501575">
                  <w:marLeft w:val="0"/>
                  <w:marRight w:val="0"/>
                  <w:marTop w:val="0"/>
                  <w:marBottom w:val="0"/>
                  <w:divBdr>
                    <w:top w:val="none" w:sz="0" w:space="0" w:color="auto"/>
                    <w:left w:val="none" w:sz="0" w:space="0" w:color="auto"/>
                    <w:bottom w:val="none" w:sz="0" w:space="0" w:color="auto"/>
                    <w:right w:val="none" w:sz="0" w:space="0" w:color="auto"/>
                  </w:divBdr>
                </w:div>
              </w:divsChild>
            </w:div>
            <w:div w:id="212810495">
              <w:marLeft w:val="0"/>
              <w:marRight w:val="0"/>
              <w:marTop w:val="0"/>
              <w:marBottom w:val="0"/>
              <w:divBdr>
                <w:top w:val="none" w:sz="0" w:space="0" w:color="auto"/>
                <w:left w:val="none" w:sz="0" w:space="0" w:color="auto"/>
                <w:bottom w:val="none" w:sz="0" w:space="0" w:color="auto"/>
                <w:right w:val="none" w:sz="0" w:space="0" w:color="auto"/>
              </w:divBdr>
              <w:divsChild>
                <w:div w:id="1830559169">
                  <w:marLeft w:val="0"/>
                  <w:marRight w:val="0"/>
                  <w:marTop w:val="0"/>
                  <w:marBottom w:val="0"/>
                  <w:divBdr>
                    <w:top w:val="none" w:sz="0" w:space="0" w:color="auto"/>
                    <w:left w:val="none" w:sz="0" w:space="0" w:color="auto"/>
                    <w:bottom w:val="none" w:sz="0" w:space="0" w:color="auto"/>
                    <w:right w:val="none" w:sz="0" w:space="0" w:color="auto"/>
                  </w:divBdr>
                </w:div>
              </w:divsChild>
            </w:div>
            <w:div w:id="678504432">
              <w:marLeft w:val="0"/>
              <w:marRight w:val="0"/>
              <w:marTop w:val="0"/>
              <w:marBottom w:val="0"/>
              <w:divBdr>
                <w:top w:val="none" w:sz="0" w:space="0" w:color="auto"/>
                <w:left w:val="none" w:sz="0" w:space="0" w:color="auto"/>
                <w:bottom w:val="none" w:sz="0" w:space="0" w:color="auto"/>
                <w:right w:val="none" w:sz="0" w:space="0" w:color="auto"/>
              </w:divBdr>
              <w:divsChild>
                <w:div w:id="1516766436">
                  <w:marLeft w:val="0"/>
                  <w:marRight w:val="0"/>
                  <w:marTop w:val="0"/>
                  <w:marBottom w:val="0"/>
                  <w:divBdr>
                    <w:top w:val="none" w:sz="0" w:space="0" w:color="auto"/>
                    <w:left w:val="none" w:sz="0" w:space="0" w:color="auto"/>
                    <w:bottom w:val="none" w:sz="0" w:space="0" w:color="auto"/>
                    <w:right w:val="none" w:sz="0" w:space="0" w:color="auto"/>
                  </w:divBdr>
                </w:div>
              </w:divsChild>
            </w:div>
            <w:div w:id="2088990836">
              <w:marLeft w:val="0"/>
              <w:marRight w:val="0"/>
              <w:marTop w:val="0"/>
              <w:marBottom w:val="0"/>
              <w:divBdr>
                <w:top w:val="none" w:sz="0" w:space="0" w:color="auto"/>
                <w:left w:val="none" w:sz="0" w:space="0" w:color="auto"/>
                <w:bottom w:val="none" w:sz="0" w:space="0" w:color="auto"/>
                <w:right w:val="none" w:sz="0" w:space="0" w:color="auto"/>
              </w:divBdr>
              <w:divsChild>
                <w:div w:id="849487074">
                  <w:marLeft w:val="0"/>
                  <w:marRight w:val="0"/>
                  <w:marTop w:val="0"/>
                  <w:marBottom w:val="0"/>
                  <w:divBdr>
                    <w:top w:val="none" w:sz="0" w:space="0" w:color="auto"/>
                    <w:left w:val="none" w:sz="0" w:space="0" w:color="auto"/>
                    <w:bottom w:val="none" w:sz="0" w:space="0" w:color="auto"/>
                    <w:right w:val="none" w:sz="0" w:space="0" w:color="auto"/>
                  </w:divBdr>
                </w:div>
              </w:divsChild>
            </w:div>
            <w:div w:id="994259917">
              <w:marLeft w:val="0"/>
              <w:marRight w:val="0"/>
              <w:marTop w:val="0"/>
              <w:marBottom w:val="0"/>
              <w:divBdr>
                <w:top w:val="none" w:sz="0" w:space="0" w:color="auto"/>
                <w:left w:val="none" w:sz="0" w:space="0" w:color="auto"/>
                <w:bottom w:val="none" w:sz="0" w:space="0" w:color="auto"/>
                <w:right w:val="none" w:sz="0" w:space="0" w:color="auto"/>
              </w:divBdr>
              <w:divsChild>
                <w:div w:id="324480445">
                  <w:marLeft w:val="0"/>
                  <w:marRight w:val="0"/>
                  <w:marTop w:val="0"/>
                  <w:marBottom w:val="0"/>
                  <w:divBdr>
                    <w:top w:val="none" w:sz="0" w:space="0" w:color="auto"/>
                    <w:left w:val="none" w:sz="0" w:space="0" w:color="auto"/>
                    <w:bottom w:val="none" w:sz="0" w:space="0" w:color="auto"/>
                    <w:right w:val="none" w:sz="0" w:space="0" w:color="auto"/>
                  </w:divBdr>
                </w:div>
              </w:divsChild>
            </w:div>
            <w:div w:id="363479278">
              <w:marLeft w:val="0"/>
              <w:marRight w:val="0"/>
              <w:marTop w:val="0"/>
              <w:marBottom w:val="0"/>
              <w:divBdr>
                <w:top w:val="none" w:sz="0" w:space="0" w:color="auto"/>
                <w:left w:val="none" w:sz="0" w:space="0" w:color="auto"/>
                <w:bottom w:val="none" w:sz="0" w:space="0" w:color="auto"/>
                <w:right w:val="none" w:sz="0" w:space="0" w:color="auto"/>
              </w:divBdr>
              <w:divsChild>
                <w:div w:id="1336570595">
                  <w:marLeft w:val="0"/>
                  <w:marRight w:val="0"/>
                  <w:marTop w:val="0"/>
                  <w:marBottom w:val="0"/>
                  <w:divBdr>
                    <w:top w:val="none" w:sz="0" w:space="0" w:color="auto"/>
                    <w:left w:val="none" w:sz="0" w:space="0" w:color="auto"/>
                    <w:bottom w:val="none" w:sz="0" w:space="0" w:color="auto"/>
                    <w:right w:val="none" w:sz="0" w:space="0" w:color="auto"/>
                  </w:divBdr>
                </w:div>
              </w:divsChild>
            </w:div>
            <w:div w:id="512955407">
              <w:marLeft w:val="0"/>
              <w:marRight w:val="0"/>
              <w:marTop w:val="0"/>
              <w:marBottom w:val="0"/>
              <w:divBdr>
                <w:top w:val="none" w:sz="0" w:space="0" w:color="auto"/>
                <w:left w:val="none" w:sz="0" w:space="0" w:color="auto"/>
                <w:bottom w:val="none" w:sz="0" w:space="0" w:color="auto"/>
                <w:right w:val="none" w:sz="0" w:space="0" w:color="auto"/>
              </w:divBdr>
              <w:divsChild>
                <w:div w:id="345139064">
                  <w:marLeft w:val="0"/>
                  <w:marRight w:val="0"/>
                  <w:marTop w:val="0"/>
                  <w:marBottom w:val="0"/>
                  <w:divBdr>
                    <w:top w:val="none" w:sz="0" w:space="0" w:color="auto"/>
                    <w:left w:val="none" w:sz="0" w:space="0" w:color="auto"/>
                    <w:bottom w:val="none" w:sz="0" w:space="0" w:color="auto"/>
                    <w:right w:val="none" w:sz="0" w:space="0" w:color="auto"/>
                  </w:divBdr>
                </w:div>
              </w:divsChild>
            </w:div>
            <w:div w:id="801004350">
              <w:marLeft w:val="0"/>
              <w:marRight w:val="0"/>
              <w:marTop w:val="0"/>
              <w:marBottom w:val="0"/>
              <w:divBdr>
                <w:top w:val="none" w:sz="0" w:space="0" w:color="auto"/>
                <w:left w:val="none" w:sz="0" w:space="0" w:color="auto"/>
                <w:bottom w:val="none" w:sz="0" w:space="0" w:color="auto"/>
                <w:right w:val="none" w:sz="0" w:space="0" w:color="auto"/>
              </w:divBdr>
              <w:divsChild>
                <w:div w:id="347218834">
                  <w:marLeft w:val="0"/>
                  <w:marRight w:val="0"/>
                  <w:marTop w:val="0"/>
                  <w:marBottom w:val="0"/>
                  <w:divBdr>
                    <w:top w:val="none" w:sz="0" w:space="0" w:color="auto"/>
                    <w:left w:val="none" w:sz="0" w:space="0" w:color="auto"/>
                    <w:bottom w:val="none" w:sz="0" w:space="0" w:color="auto"/>
                    <w:right w:val="none" w:sz="0" w:space="0" w:color="auto"/>
                  </w:divBdr>
                </w:div>
              </w:divsChild>
            </w:div>
            <w:div w:id="474567479">
              <w:marLeft w:val="0"/>
              <w:marRight w:val="0"/>
              <w:marTop w:val="0"/>
              <w:marBottom w:val="0"/>
              <w:divBdr>
                <w:top w:val="none" w:sz="0" w:space="0" w:color="auto"/>
                <w:left w:val="none" w:sz="0" w:space="0" w:color="auto"/>
                <w:bottom w:val="none" w:sz="0" w:space="0" w:color="auto"/>
                <w:right w:val="none" w:sz="0" w:space="0" w:color="auto"/>
              </w:divBdr>
              <w:divsChild>
                <w:div w:id="13460144">
                  <w:marLeft w:val="0"/>
                  <w:marRight w:val="0"/>
                  <w:marTop w:val="0"/>
                  <w:marBottom w:val="0"/>
                  <w:divBdr>
                    <w:top w:val="none" w:sz="0" w:space="0" w:color="auto"/>
                    <w:left w:val="none" w:sz="0" w:space="0" w:color="auto"/>
                    <w:bottom w:val="none" w:sz="0" w:space="0" w:color="auto"/>
                    <w:right w:val="none" w:sz="0" w:space="0" w:color="auto"/>
                  </w:divBdr>
                </w:div>
              </w:divsChild>
            </w:div>
            <w:div w:id="1022433009">
              <w:marLeft w:val="0"/>
              <w:marRight w:val="0"/>
              <w:marTop w:val="0"/>
              <w:marBottom w:val="0"/>
              <w:divBdr>
                <w:top w:val="none" w:sz="0" w:space="0" w:color="auto"/>
                <w:left w:val="none" w:sz="0" w:space="0" w:color="auto"/>
                <w:bottom w:val="none" w:sz="0" w:space="0" w:color="auto"/>
                <w:right w:val="none" w:sz="0" w:space="0" w:color="auto"/>
              </w:divBdr>
              <w:divsChild>
                <w:div w:id="405692254">
                  <w:marLeft w:val="0"/>
                  <w:marRight w:val="0"/>
                  <w:marTop w:val="0"/>
                  <w:marBottom w:val="0"/>
                  <w:divBdr>
                    <w:top w:val="none" w:sz="0" w:space="0" w:color="auto"/>
                    <w:left w:val="none" w:sz="0" w:space="0" w:color="auto"/>
                    <w:bottom w:val="none" w:sz="0" w:space="0" w:color="auto"/>
                    <w:right w:val="none" w:sz="0" w:space="0" w:color="auto"/>
                  </w:divBdr>
                </w:div>
              </w:divsChild>
            </w:div>
            <w:div w:id="1503737551">
              <w:marLeft w:val="0"/>
              <w:marRight w:val="0"/>
              <w:marTop w:val="0"/>
              <w:marBottom w:val="0"/>
              <w:divBdr>
                <w:top w:val="none" w:sz="0" w:space="0" w:color="auto"/>
                <w:left w:val="none" w:sz="0" w:space="0" w:color="auto"/>
                <w:bottom w:val="none" w:sz="0" w:space="0" w:color="auto"/>
                <w:right w:val="none" w:sz="0" w:space="0" w:color="auto"/>
              </w:divBdr>
              <w:divsChild>
                <w:div w:id="440026733">
                  <w:marLeft w:val="0"/>
                  <w:marRight w:val="0"/>
                  <w:marTop w:val="0"/>
                  <w:marBottom w:val="0"/>
                  <w:divBdr>
                    <w:top w:val="none" w:sz="0" w:space="0" w:color="auto"/>
                    <w:left w:val="none" w:sz="0" w:space="0" w:color="auto"/>
                    <w:bottom w:val="none" w:sz="0" w:space="0" w:color="auto"/>
                    <w:right w:val="none" w:sz="0" w:space="0" w:color="auto"/>
                  </w:divBdr>
                </w:div>
              </w:divsChild>
            </w:div>
            <w:div w:id="118424075">
              <w:marLeft w:val="0"/>
              <w:marRight w:val="0"/>
              <w:marTop w:val="0"/>
              <w:marBottom w:val="0"/>
              <w:divBdr>
                <w:top w:val="none" w:sz="0" w:space="0" w:color="auto"/>
                <w:left w:val="none" w:sz="0" w:space="0" w:color="auto"/>
                <w:bottom w:val="none" w:sz="0" w:space="0" w:color="auto"/>
                <w:right w:val="none" w:sz="0" w:space="0" w:color="auto"/>
              </w:divBdr>
              <w:divsChild>
                <w:div w:id="751589139">
                  <w:marLeft w:val="0"/>
                  <w:marRight w:val="0"/>
                  <w:marTop w:val="0"/>
                  <w:marBottom w:val="0"/>
                  <w:divBdr>
                    <w:top w:val="none" w:sz="0" w:space="0" w:color="auto"/>
                    <w:left w:val="none" w:sz="0" w:space="0" w:color="auto"/>
                    <w:bottom w:val="none" w:sz="0" w:space="0" w:color="auto"/>
                    <w:right w:val="none" w:sz="0" w:space="0" w:color="auto"/>
                  </w:divBdr>
                </w:div>
              </w:divsChild>
            </w:div>
            <w:div w:id="346949241">
              <w:marLeft w:val="0"/>
              <w:marRight w:val="0"/>
              <w:marTop w:val="0"/>
              <w:marBottom w:val="0"/>
              <w:divBdr>
                <w:top w:val="none" w:sz="0" w:space="0" w:color="auto"/>
                <w:left w:val="none" w:sz="0" w:space="0" w:color="auto"/>
                <w:bottom w:val="none" w:sz="0" w:space="0" w:color="auto"/>
                <w:right w:val="none" w:sz="0" w:space="0" w:color="auto"/>
              </w:divBdr>
              <w:divsChild>
                <w:div w:id="1945451992">
                  <w:marLeft w:val="0"/>
                  <w:marRight w:val="0"/>
                  <w:marTop w:val="0"/>
                  <w:marBottom w:val="0"/>
                  <w:divBdr>
                    <w:top w:val="none" w:sz="0" w:space="0" w:color="auto"/>
                    <w:left w:val="none" w:sz="0" w:space="0" w:color="auto"/>
                    <w:bottom w:val="none" w:sz="0" w:space="0" w:color="auto"/>
                    <w:right w:val="none" w:sz="0" w:space="0" w:color="auto"/>
                  </w:divBdr>
                </w:div>
              </w:divsChild>
            </w:div>
            <w:div w:id="1758206400">
              <w:marLeft w:val="0"/>
              <w:marRight w:val="0"/>
              <w:marTop w:val="0"/>
              <w:marBottom w:val="0"/>
              <w:divBdr>
                <w:top w:val="none" w:sz="0" w:space="0" w:color="auto"/>
                <w:left w:val="none" w:sz="0" w:space="0" w:color="auto"/>
                <w:bottom w:val="none" w:sz="0" w:space="0" w:color="auto"/>
                <w:right w:val="none" w:sz="0" w:space="0" w:color="auto"/>
              </w:divBdr>
              <w:divsChild>
                <w:div w:id="1251499281">
                  <w:marLeft w:val="0"/>
                  <w:marRight w:val="0"/>
                  <w:marTop w:val="0"/>
                  <w:marBottom w:val="0"/>
                  <w:divBdr>
                    <w:top w:val="none" w:sz="0" w:space="0" w:color="auto"/>
                    <w:left w:val="none" w:sz="0" w:space="0" w:color="auto"/>
                    <w:bottom w:val="none" w:sz="0" w:space="0" w:color="auto"/>
                    <w:right w:val="none" w:sz="0" w:space="0" w:color="auto"/>
                  </w:divBdr>
                </w:div>
              </w:divsChild>
            </w:div>
            <w:div w:id="684482824">
              <w:marLeft w:val="0"/>
              <w:marRight w:val="0"/>
              <w:marTop w:val="0"/>
              <w:marBottom w:val="0"/>
              <w:divBdr>
                <w:top w:val="none" w:sz="0" w:space="0" w:color="auto"/>
                <w:left w:val="none" w:sz="0" w:space="0" w:color="auto"/>
                <w:bottom w:val="none" w:sz="0" w:space="0" w:color="auto"/>
                <w:right w:val="none" w:sz="0" w:space="0" w:color="auto"/>
              </w:divBdr>
              <w:divsChild>
                <w:div w:id="1692994935">
                  <w:marLeft w:val="0"/>
                  <w:marRight w:val="0"/>
                  <w:marTop w:val="0"/>
                  <w:marBottom w:val="0"/>
                  <w:divBdr>
                    <w:top w:val="none" w:sz="0" w:space="0" w:color="auto"/>
                    <w:left w:val="none" w:sz="0" w:space="0" w:color="auto"/>
                    <w:bottom w:val="none" w:sz="0" w:space="0" w:color="auto"/>
                    <w:right w:val="none" w:sz="0" w:space="0" w:color="auto"/>
                  </w:divBdr>
                </w:div>
              </w:divsChild>
            </w:div>
            <w:div w:id="587465279">
              <w:marLeft w:val="0"/>
              <w:marRight w:val="0"/>
              <w:marTop w:val="0"/>
              <w:marBottom w:val="0"/>
              <w:divBdr>
                <w:top w:val="none" w:sz="0" w:space="0" w:color="auto"/>
                <w:left w:val="none" w:sz="0" w:space="0" w:color="auto"/>
                <w:bottom w:val="none" w:sz="0" w:space="0" w:color="auto"/>
                <w:right w:val="none" w:sz="0" w:space="0" w:color="auto"/>
              </w:divBdr>
              <w:divsChild>
                <w:div w:id="127482224">
                  <w:marLeft w:val="0"/>
                  <w:marRight w:val="0"/>
                  <w:marTop w:val="0"/>
                  <w:marBottom w:val="0"/>
                  <w:divBdr>
                    <w:top w:val="none" w:sz="0" w:space="0" w:color="auto"/>
                    <w:left w:val="none" w:sz="0" w:space="0" w:color="auto"/>
                    <w:bottom w:val="none" w:sz="0" w:space="0" w:color="auto"/>
                    <w:right w:val="none" w:sz="0" w:space="0" w:color="auto"/>
                  </w:divBdr>
                </w:div>
              </w:divsChild>
            </w:div>
            <w:div w:id="295914751">
              <w:marLeft w:val="0"/>
              <w:marRight w:val="0"/>
              <w:marTop w:val="0"/>
              <w:marBottom w:val="0"/>
              <w:divBdr>
                <w:top w:val="none" w:sz="0" w:space="0" w:color="auto"/>
                <w:left w:val="none" w:sz="0" w:space="0" w:color="auto"/>
                <w:bottom w:val="none" w:sz="0" w:space="0" w:color="auto"/>
                <w:right w:val="none" w:sz="0" w:space="0" w:color="auto"/>
              </w:divBdr>
              <w:divsChild>
                <w:div w:id="688139875">
                  <w:marLeft w:val="0"/>
                  <w:marRight w:val="0"/>
                  <w:marTop w:val="0"/>
                  <w:marBottom w:val="0"/>
                  <w:divBdr>
                    <w:top w:val="none" w:sz="0" w:space="0" w:color="auto"/>
                    <w:left w:val="none" w:sz="0" w:space="0" w:color="auto"/>
                    <w:bottom w:val="none" w:sz="0" w:space="0" w:color="auto"/>
                    <w:right w:val="none" w:sz="0" w:space="0" w:color="auto"/>
                  </w:divBdr>
                </w:div>
              </w:divsChild>
            </w:div>
            <w:div w:id="613949545">
              <w:marLeft w:val="0"/>
              <w:marRight w:val="0"/>
              <w:marTop w:val="0"/>
              <w:marBottom w:val="0"/>
              <w:divBdr>
                <w:top w:val="none" w:sz="0" w:space="0" w:color="auto"/>
                <w:left w:val="none" w:sz="0" w:space="0" w:color="auto"/>
                <w:bottom w:val="none" w:sz="0" w:space="0" w:color="auto"/>
                <w:right w:val="none" w:sz="0" w:space="0" w:color="auto"/>
              </w:divBdr>
              <w:divsChild>
                <w:div w:id="1706714894">
                  <w:marLeft w:val="0"/>
                  <w:marRight w:val="0"/>
                  <w:marTop w:val="0"/>
                  <w:marBottom w:val="0"/>
                  <w:divBdr>
                    <w:top w:val="none" w:sz="0" w:space="0" w:color="auto"/>
                    <w:left w:val="none" w:sz="0" w:space="0" w:color="auto"/>
                    <w:bottom w:val="none" w:sz="0" w:space="0" w:color="auto"/>
                    <w:right w:val="none" w:sz="0" w:space="0" w:color="auto"/>
                  </w:divBdr>
                </w:div>
              </w:divsChild>
            </w:div>
            <w:div w:id="1212494243">
              <w:marLeft w:val="0"/>
              <w:marRight w:val="0"/>
              <w:marTop w:val="0"/>
              <w:marBottom w:val="0"/>
              <w:divBdr>
                <w:top w:val="none" w:sz="0" w:space="0" w:color="auto"/>
                <w:left w:val="none" w:sz="0" w:space="0" w:color="auto"/>
                <w:bottom w:val="none" w:sz="0" w:space="0" w:color="auto"/>
                <w:right w:val="none" w:sz="0" w:space="0" w:color="auto"/>
              </w:divBdr>
              <w:divsChild>
                <w:div w:id="1920211104">
                  <w:marLeft w:val="0"/>
                  <w:marRight w:val="0"/>
                  <w:marTop w:val="0"/>
                  <w:marBottom w:val="0"/>
                  <w:divBdr>
                    <w:top w:val="none" w:sz="0" w:space="0" w:color="auto"/>
                    <w:left w:val="none" w:sz="0" w:space="0" w:color="auto"/>
                    <w:bottom w:val="none" w:sz="0" w:space="0" w:color="auto"/>
                    <w:right w:val="none" w:sz="0" w:space="0" w:color="auto"/>
                  </w:divBdr>
                </w:div>
              </w:divsChild>
            </w:div>
            <w:div w:id="1989166918">
              <w:marLeft w:val="0"/>
              <w:marRight w:val="0"/>
              <w:marTop w:val="0"/>
              <w:marBottom w:val="0"/>
              <w:divBdr>
                <w:top w:val="none" w:sz="0" w:space="0" w:color="auto"/>
                <w:left w:val="none" w:sz="0" w:space="0" w:color="auto"/>
                <w:bottom w:val="none" w:sz="0" w:space="0" w:color="auto"/>
                <w:right w:val="none" w:sz="0" w:space="0" w:color="auto"/>
              </w:divBdr>
              <w:divsChild>
                <w:div w:id="1530071100">
                  <w:marLeft w:val="0"/>
                  <w:marRight w:val="0"/>
                  <w:marTop w:val="0"/>
                  <w:marBottom w:val="0"/>
                  <w:divBdr>
                    <w:top w:val="none" w:sz="0" w:space="0" w:color="auto"/>
                    <w:left w:val="none" w:sz="0" w:space="0" w:color="auto"/>
                    <w:bottom w:val="none" w:sz="0" w:space="0" w:color="auto"/>
                    <w:right w:val="none" w:sz="0" w:space="0" w:color="auto"/>
                  </w:divBdr>
                </w:div>
              </w:divsChild>
            </w:div>
            <w:div w:id="1438990704">
              <w:marLeft w:val="0"/>
              <w:marRight w:val="0"/>
              <w:marTop w:val="0"/>
              <w:marBottom w:val="0"/>
              <w:divBdr>
                <w:top w:val="none" w:sz="0" w:space="0" w:color="auto"/>
                <w:left w:val="none" w:sz="0" w:space="0" w:color="auto"/>
                <w:bottom w:val="none" w:sz="0" w:space="0" w:color="auto"/>
                <w:right w:val="none" w:sz="0" w:space="0" w:color="auto"/>
              </w:divBdr>
              <w:divsChild>
                <w:div w:id="1542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5348">
      <w:bodyDiv w:val="1"/>
      <w:marLeft w:val="0"/>
      <w:marRight w:val="0"/>
      <w:marTop w:val="0"/>
      <w:marBottom w:val="0"/>
      <w:divBdr>
        <w:top w:val="none" w:sz="0" w:space="0" w:color="auto"/>
        <w:left w:val="none" w:sz="0" w:space="0" w:color="auto"/>
        <w:bottom w:val="none" w:sz="0" w:space="0" w:color="auto"/>
        <w:right w:val="none" w:sz="0" w:space="0" w:color="auto"/>
      </w:divBdr>
    </w:div>
    <w:div w:id="774592593">
      <w:bodyDiv w:val="1"/>
      <w:marLeft w:val="0"/>
      <w:marRight w:val="0"/>
      <w:marTop w:val="0"/>
      <w:marBottom w:val="0"/>
      <w:divBdr>
        <w:top w:val="none" w:sz="0" w:space="0" w:color="auto"/>
        <w:left w:val="none" w:sz="0" w:space="0" w:color="auto"/>
        <w:bottom w:val="none" w:sz="0" w:space="0" w:color="auto"/>
        <w:right w:val="none" w:sz="0" w:space="0" w:color="auto"/>
      </w:divBdr>
    </w:div>
    <w:div w:id="787356401">
      <w:bodyDiv w:val="1"/>
      <w:marLeft w:val="0"/>
      <w:marRight w:val="0"/>
      <w:marTop w:val="0"/>
      <w:marBottom w:val="0"/>
      <w:divBdr>
        <w:top w:val="none" w:sz="0" w:space="0" w:color="auto"/>
        <w:left w:val="none" w:sz="0" w:space="0" w:color="auto"/>
        <w:bottom w:val="none" w:sz="0" w:space="0" w:color="auto"/>
        <w:right w:val="none" w:sz="0" w:space="0" w:color="auto"/>
      </w:divBdr>
      <w:divsChild>
        <w:div w:id="2142190103">
          <w:marLeft w:val="0"/>
          <w:marRight w:val="0"/>
          <w:marTop w:val="0"/>
          <w:marBottom w:val="0"/>
          <w:divBdr>
            <w:top w:val="none" w:sz="0" w:space="0" w:color="auto"/>
            <w:left w:val="none" w:sz="0" w:space="0" w:color="auto"/>
            <w:bottom w:val="none" w:sz="0" w:space="0" w:color="auto"/>
            <w:right w:val="none" w:sz="0" w:space="0" w:color="auto"/>
          </w:divBdr>
          <w:divsChild>
            <w:div w:id="1676149320">
              <w:marLeft w:val="0"/>
              <w:marRight w:val="0"/>
              <w:marTop w:val="0"/>
              <w:marBottom w:val="0"/>
              <w:divBdr>
                <w:top w:val="none" w:sz="0" w:space="0" w:color="auto"/>
                <w:left w:val="none" w:sz="0" w:space="0" w:color="auto"/>
                <w:bottom w:val="none" w:sz="0" w:space="0" w:color="auto"/>
                <w:right w:val="none" w:sz="0" w:space="0" w:color="auto"/>
              </w:divBdr>
              <w:divsChild>
                <w:div w:id="2138065761">
                  <w:marLeft w:val="0"/>
                  <w:marRight w:val="0"/>
                  <w:marTop w:val="0"/>
                  <w:marBottom w:val="0"/>
                  <w:divBdr>
                    <w:top w:val="none" w:sz="0" w:space="0" w:color="auto"/>
                    <w:left w:val="none" w:sz="0" w:space="0" w:color="auto"/>
                    <w:bottom w:val="none" w:sz="0" w:space="0" w:color="auto"/>
                    <w:right w:val="none" w:sz="0" w:space="0" w:color="auto"/>
                  </w:divBdr>
                  <w:divsChild>
                    <w:div w:id="2863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99313">
      <w:bodyDiv w:val="1"/>
      <w:marLeft w:val="0"/>
      <w:marRight w:val="0"/>
      <w:marTop w:val="0"/>
      <w:marBottom w:val="0"/>
      <w:divBdr>
        <w:top w:val="none" w:sz="0" w:space="0" w:color="auto"/>
        <w:left w:val="none" w:sz="0" w:space="0" w:color="auto"/>
        <w:bottom w:val="none" w:sz="0" w:space="0" w:color="auto"/>
        <w:right w:val="none" w:sz="0" w:space="0" w:color="auto"/>
      </w:divBdr>
      <w:divsChild>
        <w:div w:id="15079166">
          <w:marLeft w:val="0"/>
          <w:marRight w:val="0"/>
          <w:marTop w:val="0"/>
          <w:marBottom w:val="0"/>
          <w:divBdr>
            <w:top w:val="none" w:sz="0" w:space="0" w:color="auto"/>
            <w:left w:val="none" w:sz="0" w:space="0" w:color="auto"/>
            <w:bottom w:val="none" w:sz="0" w:space="0" w:color="auto"/>
            <w:right w:val="none" w:sz="0" w:space="0" w:color="auto"/>
          </w:divBdr>
          <w:divsChild>
            <w:div w:id="2102482613">
              <w:marLeft w:val="0"/>
              <w:marRight w:val="0"/>
              <w:marTop w:val="0"/>
              <w:marBottom w:val="0"/>
              <w:divBdr>
                <w:top w:val="none" w:sz="0" w:space="0" w:color="auto"/>
                <w:left w:val="none" w:sz="0" w:space="0" w:color="auto"/>
                <w:bottom w:val="none" w:sz="0" w:space="0" w:color="auto"/>
                <w:right w:val="none" w:sz="0" w:space="0" w:color="auto"/>
              </w:divBdr>
              <w:divsChild>
                <w:div w:id="1698312772">
                  <w:marLeft w:val="0"/>
                  <w:marRight w:val="0"/>
                  <w:marTop w:val="0"/>
                  <w:marBottom w:val="0"/>
                  <w:divBdr>
                    <w:top w:val="none" w:sz="0" w:space="0" w:color="auto"/>
                    <w:left w:val="none" w:sz="0" w:space="0" w:color="auto"/>
                    <w:bottom w:val="none" w:sz="0" w:space="0" w:color="auto"/>
                    <w:right w:val="none" w:sz="0" w:space="0" w:color="auto"/>
                  </w:divBdr>
                  <w:divsChild>
                    <w:div w:id="1814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08961">
      <w:bodyDiv w:val="1"/>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sChild>
            <w:div w:id="1247567374">
              <w:marLeft w:val="0"/>
              <w:marRight w:val="0"/>
              <w:marTop w:val="0"/>
              <w:marBottom w:val="0"/>
              <w:divBdr>
                <w:top w:val="none" w:sz="0" w:space="0" w:color="auto"/>
                <w:left w:val="none" w:sz="0" w:space="0" w:color="auto"/>
                <w:bottom w:val="none" w:sz="0" w:space="0" w:color="auto"/>
                <w:right w:val="none" w:sz="0" w:space="0" w:color="auto"/>
              </w:divBdr>
              <w:divsChild>
                <w:div w:id="153113261">
                  <w:marLeft w:val="0"/>
                  <w:marRight w:val="0"/>
                  <w:marTop w:val="0"/>
                  <w:marBottom w:val="0"/>
                  <w:divBdr>
                    <w:top w:val="none" w:sz="0" w:space="0" w:color="auto"/>
                    <w:left w:val="none" w:sz="0" w:space="0" w:color="auto"/>
                    <w:bottom w:val="none" w:sz="0" w:space="0" w:color="auto"/>
                    <w:right w:val="none" w:sz="0" w:space="0" w:color="auto"/>
                  </w:divBdr>
                  <w:divsChild>
                    <w:div w:id="1323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1226">
      <w:bodyDiv w:val="1"/>
      <w:marLeft w:val="0"/>
      <w:marRight w:val="0"/>
      <w:marTop w:val="0"/>
      <w:marBottom w:val="0"/>
      <w:divBdr>
        <w:top w:val="none" w:sz="0" w:space="0" w:color="auto"/>
        <w:left w:val="none" w:sz="0" w:space="0" w:color="auto"/>
        <w:bottom w:val="none" w:sz="0" w:space="0" w:color="auto"/>
        <w:right w:val="none" w:sz="0" w:space="0" w:color="auto"/>
      </w:divBdr>
      <w:divsChild>
        <w:div w:id="1355616965">
          <w:marLeft w:val="0"/>
          <w:marRight w:val="0"/>
          <w:marTop w:val="0"/>
          <w:marBottom w:val="0"/>
          <w:divBdr>
            <w:top w:val="none" w:sz="0" w:space="0" w:color="auto"/>
            <w:left w:val="none" w:sz="0" w:space="0" w:color="auto"/>
            <w:bottom w:val="none" w:sz="0" w:space="0" w:color="auto"/>
            <w:right w:val="none" w:sz="0" w:space="0" w:color="auto"/>
          </w:divBdr>
          <w:divsChild>
            <w:div w:id="2014456727">
              <w:marLeft w:val="0"/>
              <w:marRight w:val="0"/>
              <w:marTop w:val="0"/>
              <w:marBottom w:val="0"/>
              <w:divBdr>
                <w:top w:val="none" w:sz="0" w:space="0" w:color="auto"/>
                <w:left w:val="none" w:sz="0" w:space="0" w:color="auto"/>
                <w:bottom w:val="none" w:sz="0" w:space="0" w:color="auto"/>
                <w:right w:val="none" w:sz="0" w:space="0" w:color="auto"/>
              </w:divBdr>
              <w:divsChild>
                <w:div w:id="6779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4669">
      <w:bodyDiv w:val="1"/>
      <w:marLeft w:val="0"/>
      <w:marRight w:val="0"/>
      <w:marTop w:val="0"/>
      <w:marBottom w:val="0"/>
      <w:divBdr>
        <w:top w:val="none" w:sz="0" w:space="0" w:color="auto"/>
        <w:left w:val="none" w:sz="0" w:space="0" w:color="auto"/>
        <w:bottom w:val="none" w:sz="0" w:space="0" w:color="auto"/>
        <w:right w:val="none" w:sz="0" w:space="0" w:color="auto"/>
      </w:divBdr>
      <w:divsChild>
        <w:div w:id="1053962335">
          <w:marLeft w:val="0"/>
          <w:marRight w:val="0"/>
          <w:marTop w:val="0"/>
          <w:marBottom w:val="0"/>
          <w:divBdr>
            <w:top w:val="none" w:sz="0" w:space="0" w:color="auto"/>
            <w:left w:val="none" w:sz="0" w:space="0" w:color="auto"/>
            <w:bottom w:val="none" w:sz="0" w:space="0" w:color="auto"/>
            <w:right w:val="none" w:sz="0" w:space="0" w:color="auto"/>
          </w:divBdr>
          <w:divsChild>
            <w:div w:id="1392002445">
              <w:marLeft w:val="0"/>
              <w:marRight w:val="0"/>
              <w:marTop w:val="0"/>
              <w:marBottom w:val="0"/>
              <w:divBdr>
                <w:top w:val="none" w:sz="0" w:space="0" w:color="auto"/>
                <w:left w:val="none" w:sz="0" w:space="0" w:color="auto"/>
                <w:bottom w:val="none" w:sz="0" w:space="0" w:color="auto"/>
                <w:right w:val="none" w:sz="0" w:space="0" w:color="auto"/>
              </w:divBdr>
              <w:divsChild>
                <w:div w:id="886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0336">
      <w:bodyDiv w:val="1"/>
      <w:marLeft w:val="0"/>
      <w:marRight w:val="0"/>
      <w:marTop w:val="0"/>
      <w:marBottom w:val="0"/>
      <w:divBdr>
        <w:top w:val="none" w:sz="0" w:space="0" w:color="auto"/>
        <w:left w:val="none" w:sz="0" w:space="0" w:color="auto"/>
        <w:bottom w:val="none" w:sz="0" w:space="0" w:color="auto"/>
        <w:right w:val="none" w:sz="0" w:space="0" w:color="auto"/>
      </w:divBdr>
      <w:divsChild>
        <w:div w:id="386883445">
          <w:marLeft w:val="0"/>
          <w:marRight w:val="0"/>
          <w:marTop w:val="0"/>
          <w:marBottom w:val="0"/>
          <w:divBdr>
            <w:top w:val="none" w:sz="0" w:space="0" w:color="auto"/>
            <w:left w:val="none" w:sz="0" w:space="0" w:color="auto"/>
            <w:bottom w:val="none" w:sz="0" w:space="0" w:color="auto"/>
            <w:right w:val="none" w:sz="0" w:space="0" w:color="auto"/>
          </w:divBdr>
          <w:divsChild>
            <w:div w:id="1165827181">
              <w:marLeft w:val="0"/>
              <w:marRight w:val="0"/>
              <w:marTop w:val="0"/>
              <w:marBottom w:val="0"/>
              <w:divBdr>
                <w:top w:val="none" w:sz="0" w:space="0" w:color="auto"/>
                <w:left w:val="none" w:sz="0" w:space="0" w:color="auto"/>
                <w:bottom w:val="none" w:sz="0" w:space="0" w:color="auto"/>
                <w:right w:val="none" w:sz="0" w:space="0" w:color="auto"/>
              </w:divBdr>
              <w:divsChild>
                <w:div w:id="1549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6687">
      <w:bodyDiv w:val="1"/>
      <w:marLeft w:val="0"/>
      <w:marRight w:val="0"/>
      <w:marTop w:val="0"/>
      <w:marBottom w:val="0"/>
      <w:divBdr>
        <w:top w:val="none" w:sz="0" w:space="0" w:color="auto"/>
        <w:left w:val="none" w:sz="0" w:space="0" w:color="auto"/>
        <w:bottom w:val="none" w:sz="0" w:space="0" w:color="auto"/>
        <w:right w:val="none" w:sz="0" w:space="0" w:color="auto"/>
      </w:divBdr>
    </w:div>
    <w:div w:id="838617776">
      <w:bodyDiv w:val="1"/>
      <w:marLeft w:val="0"/>
      <w:marRight w:val="0"/>
      <w:marTop w:val="0"/>
      <w:marBottom w:val="0"/>
      <w:divBdr>
        <w:top w:val="none" w:sz="0" w:space="0" w:color="auto"/>
        <w:left w:val="none" w:sz="0" w:space="0" w:color="auto"/>
        <w:bottom w:val="none" w:sz="0" w:space="0" w:color="auto"/>
        <w:right w:val="none" w:sz="0" w:space="0" w:color="auto"/>
      </w:divBdr>
      <w:divsChild>
        <w:div w:id="793257211">
          <w:marLeft w:val="0"/>
          <w:marRight w:val="0"/>
          <w:marTop w:val="0"/>
          <w:marBottom w:val="0"/>
          <w:divBdr>
            <w:top w:val="none" w:sz="0" w:space="0" w:color="auto"/>
            <w:left w:val="none" w:sz="0" w:space="0" w:color="auto"/>
            <w:bottom w:val="none" w:sz="0" w:space="0" w:color="auto"/>
            <w:right w:val="none" w:sz="0" w:space="0" w:color="auto"/>
          </w:divBdr>
          <w:divsChild>
            <w:div w:id="291639570">
              <w:marLeft w:val="0"/>
              <w:marRight w:val="0"/>
              <w:marTop w:val="0"/>
              <w:marBottom w:val="0"/>
              <w:divBdr>
                <w:top w:val="none" w:sz="0" w:space="0" w:color="auto"/>
                <w:left w:val="none" w:sz="0" w:space="0" w:color="auto"/>
                <w:bottom w:val="none" w:sz="0" w:space="0" w:color="auto"/>
                <w:right w:val="none" w:sz="0" w:space="0" w:color="auto"/>
              </w:divBdr>
              <w:divsChild>
                <w:div w:id="506603993">
                  <w:marLeft w:val="0"/>
                  <w:marRight w:val="0"/>
                  <w:marTop w:val="0"/>
                  <w:marBottom w:val="0"/>
                  <w:divBdr>
                    <w:top w:val="none" w:sz="0" w:space="0" w:color="auto"/>
                    <w:left w:val="none" w:sz="0" w:space="0" w:color="auto"/>
                    <w:bottom w:val="none" w:sz="0" w:space="0" w:color="auto"/>
                    <w:right w:val="none" w:sz="0" w:space="0" w:color="auto"/>
                  </w:divBdr>
                </w:div>
              </w:divsChild>
            </w:div>
            <w:div w:id="633948262">
              <w:marLeft w:val="0"/>
              <w:marRight w:val="0"/>
              <w:marTop w:val="0"/>
              <w:marBottom w:val="0"/>
              <w:divBdr>
                <w:top w:val="none" w:sz="0" w:space="0" w:color="auto"/>
                <w:left w:val="none" w:sz="0" w:space="0" w:color="auto"/>
                <w:bottom w:val="none" w:sz="0" w:space="0" w:color="auto"/>
                <w:right w:val="none" w:sz="0" w:space="0" w:color="auto"/>
              </w:divBdr>
              <w:divsChild>
                <w:div w:id="1756974036">
                  <w:marLeft w:val="0"/>
                  <w:marRight w:val="0"/>
                  <w:marTop w:val="0"/>
                  <w:marBottom w:val="0"/>
                  <w:divBdr>
                    <w:top w:val="none" w:sz="0" w:space="0" w:color="auto"/>
                    <w:left w:val="none" w:sz="0" w:space="0" w:color="auto"/>
                    <w:bottom w:val="none" w:sz="0" w:space="0" w:color="auto"/>
                    <w:right w:val="none" w:sz="0" w:space="0" w:color="auto"/>
                  </w:divBdr>
                </w:div>
              </w:divsChild>
            </w:div>
            <w:div w:id="361563214">
              <w:marLeft w:val="0"/>
              <w:marRight w:val="0"/>
              <w:marTop w:val="0"/>
              <w:marBottom w:val="0"/>
              <w:divBdr>
                <w:top w:val="none" w:sz="0" w:space="0" w:color="auto"/>
                <w:left w:val="none" w:sz="0" w:space="0" w:color="auto"/>
                <w:bottom w:val="none" w:sz="0" w:space="0" w:color="auto"/>
                <w:right w:val="none" w:sz="0" w:space="0" w:color="auto"/>
              </w:divBdr>
              <w:divsChild>
                <w:div w:id="416365990">
                  <w:marLeft w:val="0"/>
                  <w:marRight w:val="0"/>
                  <w:marTop w:val="0"/>
                  <w:marBottom w:val="0"/>
                  <w:divBdr>
                    <w:top w:val="none" w:sz="0" w:space="0" w:color="auto"/>
                    <w:left w:val="none" w:sz="0" w:space="0" w:color="auto"/>
                    <w:bottom w:val="none" w:sz="0" w:space="0" w:color="auto"/>
                    <w:right w:val="none" w:sz="0" w:space="0" w:color="auto"/>
                  </w:divBdr>
                </w:div>
              </w:divsChild>
            </w:div>
            <w:div w:id="1555776360">
              <w:marLeft w:val="0"/>
              <w:marRight w:val="0"/>
              <w:marTop w:val="0"/>
              <w:marBottom w:val="0"/>
              <w:divBdr>
                <w:top w:val="none" w:sz="0" w:space="0" w:color="auto"/>
                <w:left w:val="none" w:sz="0" w:space="0" w:color="auto"/>
                <w:bottom w:val="none" w:sz="0" w:space="0" w:color="auto"/>
                <w:right w:val="none" w:sz="0" w:space="0" w:color="auto"/>
              </w:divBdr>
              <w:divsChild>
                <w:div w:id="824708169">
                  <w:marLeft w:val="0"/>
                  <w:marRight w:val="0"/>
                  <w:marTop w:val="0"/>
                  <w:marBottom w:val="0"/>
                  <w:divBdr>
                    <w:top w:val="none" w:sz="0" w:space="0" w:color="auto"/>
                    <w:left w:val="none" w:sz="0" w:space="0" w:color="auto"/>
                    <w:bottom w:val="none" w:sz="0" w:space="0" w:color="auto"/>
                    <w:right w:val="none" w:sz="0" w:space="0" w:color="auto"/>
                  </w:divBdr>
                </w:div>
              </w:divsChild>
            </w:div>
            <w:div w:id="82727540">
              <w:marLeft w:val="0"/>
              <w:marRight w:val="0"/>
              <w:marTop w:val="0"/>
              <w:marBottom w:val="0"/>
              <w:divBdr>
                <w:top w:val="none" w:sz="0" w:space="0" w:color="auto"/>
                <w:left w:val="none" w:sz="0" w:space="0" w:color="auto"/>
                <w:bottom w:val="none" w:sz="0" w:space="0" w:color="auto"/>
                <w:right w:val="none" w:sz="0" w:space="0" w:color="auto"/>
              </w:divBdr>
              <w:divsChild>
                <w:div w:id="1990163114">
                  <w:marLeft w:val="0"/>
                  <w:marRight w:val="0"/>
                  <w:marTop w:val="0"/>
                  <w:marBottom w:val="0"/>
                  <w:divBdr>
                    <w:top w:val="none" w:sz="0" w:space="0" w:color="auto"/>
                    <w:left w:val="none" w:sz="0" w:space="0" w:color="auto"/>
                    <w:bottom w:val="none" w:sz="0" w:space="0" w:color="auto"/>
                    <w:right w:val="none" w:sz="0" w:space="0" w:color="auto"/>
                  </w:divBdr>
                </w:div>
              </w:divsChild>
            </w:div>
            <w:div w:id="1184635173">
              <w:marLeft w:val="0"/>
              <w:marRight w:val="0"/>
              <w:marTop w:val="0"/>
              <w:marBottom w:val="0"/>
              <w:divBdr>
                <w:top w:val="none" w:sz="0" w:space="0" w:color="auto"/>
                <w:left w:val="none" w:sz="0" w:space="0" w:color="auto"/>
                <w:bottom w:val="none" w:sz="0" w:space="0" w:color="auto"/>
                <w:right w:val="none" w:sz="0" w:space="0" w:color="auto"/>
              </w:divBdr>
              <w:divsChild>
                <w:div w:id="1413891209">
                  <w:marLeft w:val="0"/>
                  <w:marRight w:val="0"/>
                  <w:marTop w:val="0"/>
                  <w:marBottom w:val="0"/>
                  <w:divBdr>
                    <w:top w:val="none" w:sz="0" w:space="0" w:color="auto"/>
                    <w:left w:val="none" w:sz="0" w:space="0" w:color="auto"/>
                    <w:bottom w:val="none" w:sz="0" w:space="0" w:color="auto"/>
                    <w:right w:val="none" w:sz="0" w:space="0" w:color="auto"/>
                  </w:divBdr>
                </w:div>
              </w:divsChild>
            </w:div>
            <w:div w:id="254748086">
              <w:marLeft w:val="0"/>
              <w:marRight w:val="0"/>
              <w:marTop w:val="0"/>
              <w:marBottom w:val="0"/>
              <w:divBdr>
                <w:top w:val="none" w:sz="0" w:space="0" w:color="auto"/>
                <w:left w:val="none" w:sz="0" w:space="0" w:color="auto"/>
                <w:bottom w:val="none" w:sz="0" w:space="0" w:color="auto"/>
                <w:right w:val="none" w:sz="0" w:space="0" w:color="auto"/>
              </w:divBdr>
              <w:divsChild>
                <w:div w:id="505747948">
                  <w:marLeft w:val="0"/>
                  <w:marRight w:val="0"/>
                  <w:marTop w:val="0"/>
                  <w:marBottom w:val="0"/>
                  <w:divBdr>
                    <w:top w:val="none" w:sz="0" w:space="0" w:color="auto"/>
                    <w:left w:val="none" w:sz="0" w:space="0" w:color="auto"/>
                    <w:bottom w:val="none" w:sz="0" w:space="0" w:color="auto"/>
                    <w:right w:val="none" w:sz="0" w:space="0" w:color="auto"/>
                  </w:divBdr>
                </w:div>
              </w:divsChild>
            </w:div>
            <w:div w:id="23219530">
              <w:marLeft w:val="0"/>
              <w:marRight w:val="0"/>
              <w:marTop w:val="0"/>
              <w:marBottom w:val="0"/>
              <w:divBdr>
                <w:top w:val="none" w:sz="0" w:space="0" w:color="auto"/>
                <w:left w:val="none" w:sz="0" w:space="0" w:color="auto"/>
                <w:bottom w:val="none" w:sz="0" w:space="0" w:color="auto"/>
                <w:right w:val="none" w:sz="0" w:space="0" w:color="auto"/>
              </w:divBdr>
              <w:divsChild>
                <w:div w:id="1066607578">
                  <w:marLeft w:val="0"/>
                  <w:marRight w:val="0"/>
                  <w:marTop w:val="0"/>
                  <w:marBottom w:val="0"/>
                  <w:divBdr>
                    <w:top w:val="none" w:sz="0" w:space="0" w:color="auto"/>
                    <w:left w:val="none" w:sz="0" w:space="0" w:color="auto"/>
                    <w:bottom w:val="none" w:sz="0" w:space="0" w:color="auto"/>
                    <w:right w:val="none" w:sz="0" w:space="0" w:color="auto"/>
                  </w:divBdr>
                </w:div>
              </w:divsChild>
            </w:div>
            <w:div w:id="1862358651">
              <w:marLeft w:val="0"/>
              <w:marRight w:val="0"/>
              <w:marTop w:val="0"/>
              <w:marBottom w:val="0"/>
              <w:divBdr>
                <w:top w:val="none" w:sz="0" w:space="0" w:color="auto"/>
                <w:left w:val="none" w:sz="0" w:space="0" w:color="auto"/>
                <w:bottom w:val="none" w:sz="0" w:space="0" w:color="auto"/>
                <w:right w:val="none" w:sz="0" w:space="0" w:color="auto"/>
              </w:divBdr>
              <w:divsChild>
                <w:div w:id="698121181">
                  <w:marLeft w:val="0"/>
                  <w:marRight w:val="0"/>
                  <w:marTop w:val="0"/>
                  <w:marBottom w:val="0"/>
                  <w:divBdr>
                    <w:top w:val="none" w:sz="0" w:space="0" w:color="auto"/>
                    <w:left w:val="none" w:sz="0" w:space="0" w:color="auto"/>
                    <w:bottom w:val="none" w:sz="0" w:space="0" w:color="auto"/>
                    <w:right w:val="none" w:sz="0" w:space="0" w:color="auto"/>
                  </w:divBdr>
                </w:div>
              </w:divsChild>
            </w:div>
            <w:div w:id="1363090379">
              <w:marLeft w:val="0"/>
              <w:marRight w:val="0"/>
              <w:marTop w:val="0"/>
              <w:marBottom w:val="0"/>
              <w:divBdr>
                <w:top w:val="none" w:sz="0" w:space="0" w:color="auto"/>
                <w:left w:val="none" w:sz="0" w:space="0" w:color="auto"/>
                <w:bottom w:val="none" w:sz="0" w:space="0" w:color="auto"/>
                <w:right w:val="none" w:sz="0" w:space="0" w:color="auto"/>
              </w:divBdr>
              <w:divsChild>
                <w:div w:id="1278636365">
                  <w:marLeft w:val="0"/>
                  <w:marRight w:val="0"/>
                  <w:marTop w:val="0"/>
                  <w:marBottom w:val="0"/>
                  <w:divBdr>
                    <w:top w:val="none" w:sz="0" w:space="0" w:color="auto"/>
                    <w:left w:val="none" w:sz="0" w:space="0" w:color="auto"/>
                    <w:bottom w:val="none" w:sz="0" w:space="0" w:color="auto"/>
                    <w:right w:val="none" w:sz="0" w:space="0" w:color="auto"/>
                  </w:divBdr>
                </w:div>
              </w:divsChild>
            </w:div>
            <w:div w:id="1613514335">
              <w:marLeft w:val="0"/>
              <w:marRight w:val="0"/>
              <w:marTop w:val="0"/>
              <w:marBottom w:val="0"/>
              <w:divBdr>
                <w:top w:val="none" w:sz="0" w:space="0" w:color="auto"/>
                <w:left w:val="none" w:sz="0" w:space="0" w:color="auto"/>
                <w:bottom w:val="none" w:sz="0" w:space="0" w:color="auto"/>
                <w:right w:val="none" w:sz="0" w:space="0" w:color="auto"/>
              </w:divBdr>
              <w:divsChild>
                <w:div w:id="1223445595">
                  <w:marLeft w:val="0"/>
                  <w:marRight w:val="0"/>
                  <w:marTop w:val="0"/>
                  <w:marBottom w:val="0"/>
                  <w:divBdr>
                    <w:top w:val="none" w:sz="0" w:space="0" w:color="auto"/>
                    <w:left w:val="none" w:sz="0" w:space="0" w:color="auto"/>
                    <w:bottom w:val="none" w:sz="0" w:space="0" w:color="auto"/>
                    <w:right w:val="none" w:sz="0" w:space="0" w:color="auto"/>
                  </w:divBdr>
                </w:div>
              </w:divsChild>
            </w:div>
            <w:div w:id="1653605297">
              <w:marLeft w:val="0"/>
              <w:marRight w:val="0"/>
              <w:marTop w:val="0"/>
              <w:marBottom w:val="0"/>
              <w:divBdr>
                <w:top w:val="none" w:sz="0" w:space="0" w:color="auto"/>
                <w:left w:val="none" w:sz="0" w:space="0" w:color="auto"/>
                <w:bottom w:val="none" w:sz="0" w:space="0" w:color="auto"/>
                <w:right w:val="none" w:sz="0" w:space="0" w:color="auto"/>
              </w:divBdr>
              <w:divsChild>
                <w:div w:id="1124232372">
                  <w:marLeft w:val="0"/>
                  <w:marRight w:val="0"/>
                  <w:marTop w:val="0"/>
                  <w:marBottom w:val="0"/>
                  <w:divBdr>
                    <w:top w:val="none" w:sz="0" w:space="0" w:color="auto"/>
                    <w:left w:val="none" w:sz="0" w:space="0" w:color="auto"/>
                    <w:bottom w:val="none" w:sz="0" w:space="0" w:color="auto"/>
                    <w:right w:val="none" w:sz="0" w:space="0" w:color="auto"/>
                  </w:divBdr>
                </w:div>
              </w:divsChild>
            </w:div>
            <w:div w:id="871499542">
              <w:marLeft w:val="0"/>
              <w:marRight w:val="0"/>
              <w:marTop w:val="0"/>
              <w:marBottom w:val="0"/>
              <w:divBdr>
                <w:top w:val="none" w:sz="0" w:space="0" w:color="auto"/>
                <w:left w:val="none" w:sz="0" w:space="0" w:color="auto"/>
                <w:bottom w:val="none" w:sz="0" w:space="0" w:color="auto"/>
                <w:right w:val="none" w:sz="0" w:space="0" w:color="auto"/>
              </w:divBdr>
              <w:divsChild>
                <w:div w:id="9269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28093">
      <w:bodyDiv w:val="1"/>
      <w:marLeft w:val="0"/>
      <w:marRight w:val="0"/>
      <w:marTop w:val="0"/>
      <w:marBottom w:val="0"/>
      <w:divBdr>
        <w:top w:val="none" w:sz="0" w:space="0" w:color="auto"/>
        <w:left w:val="none" w:sz="0" w:space="0" w:color="auto"/>
        <w:bottom w:val="none" w:sz="0" w:space="0" w:color="auto"/>
        <w:right w:val="none" w:sz="0" w:space="0" w:color="auto"/>
      </w:divBdr>
      <w:divsChild>
        <w:div w:id="846793703">
          <w:marLeft w:val="0"/>
          <w:marRight w:val="0"/>
          <w:marTop w:val="0"/>
          <w:marBottom w:val="0"/>
          <w:divBdr>
            <w:top w:val="none" w:sz="0" w:space="0" w:color="auto"/>
            <w:left w:val="none" w:sz="0" w:space="0" w:color="auto"/>
            <w:bottom w:val="none" w:sz="0" w:space="0" w:color="auto"/>
            <w:right w:val="none" w:sz="0" w:space="0" w:color="auto"/>
          </w:divBdr>
          <w:divsChild>
            <w:div w:id="1016611215">
              <w:marLeft w:val="0"/>
              <w:marRight w:val="0"/>
              <w:marTop w:val="0"/>
              <w:marBottom w:val="0"/>
              <w:divBdr>
                <w:top w:val="none" w:sz="0" w:space="0" w:color="auto"/>
                <w:left w:val="none" w:sz="0" w:space="0" w:color="auto"/>
                <w:bottom w:val="none" w:sz="0" w:space="0" w:color="auto"/>
                <w:right w:val="none" w:sz="0" w:space="0" w:color="auto"/>
              </w:divBdr>
              <w:divsChild>
                <w:div w:id="3354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8994">
      <w:bodyDiv w:val="1"/>
      <w:marLeft w:val="0"/>
      <w:marRight w:val="0"/>
      <w:marTop w:val="0"/>
      <w:marBottom w:val="0"/>
      <w:divBdr>
        <w:top w:val="none" w:sz="0" w:space="0" w:color="auto"/>
        <w:left w:val="none" w:sz="0" w:space="0" w:color="auto"/>
        <w:bottom w:val="none" w:sz="0" w:space="0" w:color="auto"/>
        <w:right w:val="none" w:sz="0" w:space="0" w:color="auto"/>
      </w:divBdr>
      <w:divsChild>
        <w:div w:id="1172797490">
          <w:marLeft w:val="0"/>
          <w:marRight w:val="0"/>
          <w:marTop w:val="0"/>
          <w:marBottom w:val="0"/>
          <w:divBdr>
            <w:top w:val="none" w:sz="0" w:space="0" w:color="auto"/>
            <w:left w:val="none" w:sz="0" w:space="0" w:color="auto"/>
            <w:bottom w:val="none" w:sz="0" w:space="0" w:color="auto"/>
            <w:right w:val="none" w:sz="0" w:space="0" w:color="auto"/>
          </w:divBdr>
          <w:divsChild>
            <w:div w:id="2062512474">
              <w:marLeft w:val="0"/>
              <w:marRight w:val="0"/>
              <w:marTop w:val="0"/>
              <w:marBottom w:val="0"/>
              <w:divBdr>
                <w:top w:val="none" w:sz="0" w:space="0" w:color="auto"/>
                <w:left w:val="none" w:sz="0" w:space="0" w:color="auto"/>
                <w:bottom w:val="none" w:sz="0" w:space="0" w:color="auto"/>
                <w:right w:val="none" w:sz="0" w:space="0" w:color="auto"/>
              </w:divBdr>
              <w:divsChild>
                <w:div w:id="249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43390">
      <w:bodyDiv w:val="1"/>
      <w:marLeft w:val="0"/>
      <w:marRight w:val="0"/>
      <w:marTop w:val="0"/>
      <w:marBottom w:val="0"/>
      <w:divBdr>
        <w:top w:val="none" w:sz="0" w:space="0" w:color="auto"/>
        <w:left w:val="none" w:sz="0" w:space="0" w:color="auto"/>
        <w:bottom w:val="none" w:sz="0" w:space="0" w:color="auto"/>
        <w:right w:val="none" w:sz="0" w:space="0" w:color="auto"/>
      </w:divBdr>
      <w:divsChild>
        <w:div w:id="1254582871">
          <w:marLeft w:val="0"/>
          <w:marRight w:val="0"/>
          <w:marTop w:val="0"/>
          <w:marBottom w:val="0"/>
          <w:divBdr>
            <w:top w:val="none" w:sz="0" w:space="0" w:color="auto"/>
            <w:left w:val="none" w:sz="0" w:space="0" w:color="auto"/>
            <w:bottom w:val="none" w:sz="0" w:space="0" w:color="auto"/>
            <w:right w:val="none" w:sz="0" w:space="0" w:color="auto"/>
          </w:divBdr>
          <w:divsChild>
            <w:div w:id="428741819">
              <w:marLeft w:val="0"/>
              <w:marRight w:val="0"/>
              <w:marTop w:val="0"/>
              <w:marBottom w:val="0"/>
              <w:divBdr>
                <w:top w:val="none" w:sz="0" w:space="0" w:color="auto"/>
                <w:left w:val="none" w:sz="0" w:space="0" w:color="auto"/>
                <w:bottom w:val="none" w:sz="0" w:space="0" w:color="auto"/>
                <w:right w:val="none" w:sz="0" w:space="0" w:color="auto"/>
              </w:divBdr>
              <w:divsChild>
                <w:div w:id="55667250">
                  <w:marLeft w:val="0"/>
                  <w:marRight w:val="0"/>
                  <w:marTop w:val="0"/>
                  <w:marBottom w:val="0"/>
                  <w:divBdr>
                    <w:top w:val="none" w:sz="0" w:space="0" w:color="auto"/>
                    <w:left w:val="none" w:sz="0" w:space="0" w:color="auto"/>
                    <w:bottom w:val="none" w:sz="0" w:space="0" w:color="auto"/>
                    <w:right w:val="none" w:sz="0" w:space="0" w:color="auto"/>
                  </w:divBdr>
                  <w:divsChild>
                    <w:div w:id="11669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9459">
      <w:bodyDiv w:val="1"/>
      <w:marLeft w:val="0"/>
      <w:marRight w:val="0"/>
      <w:marTop w:val="0"/>
      <w:marBottom w:val="0"/>
      <w:divBdr>
        <w:top w:val="none" w:sz="0" w:space="0" w:color="auto"/>
        <w:left w:val="none" w:sz="0" w:space="0" w:color="auto"/>
        <w:bottom w:val="none" w:sz="0" w:space="0" w:color="auto"/>
        <w:right w:val="none" w:sz="0" w:space="0" w:color="auto"/>
      </w:divBdr>
      <w:divsChild>
        <w:div w:id="263618310">
          <w:marLeft w:val="0"/>
          <w:marRight w:val="0"/>
          <w:marTop w:val="0"/>
          <w:marBottom w:val="0"/>
          <w:divBdr>
            <w:top w:val="none" w:sz="0" w:space="0" w:color="auto"/>
            <w:left w:val="none" w:sz="0" w:space="0" w:color="auto"/>
            <w:bottom w:val="none" w:sz="0" w:space="0" w:color="auto"/>
            <w:right w:val="none" w:sz="0" w:space="0" w:color="auto"/>
          </w:divBdr>
          <w:divsChild>
            <w:div w:id="207305656">
              <w:marLeft w:val="0"/>
              <w:marRight w:val="0"/>
              <w:marTop w:val="0"/>
              <w:marBottom w:val="0"/>
              <w:divBdr>
                <w:top w:val="none" w:sz="0" w:space="0" w:color="auto"/>
                <w:left w:val="none" w:sz="0" w:space="0" w:color="auto"/>
                <w:bottom w:val="none" w:sz="0" w:space="0" w:color="auto"/>
                <w:right w:val="none" w:sz="0" w:space="0" w:color="auto"/>
              </w:divBdr>
              <w:divsChild>
                <w:div w:id="914973783">
                  <w:marLeft w:val="0"/>
                  <w:marRight w:val="0"/>
                  <w:marTop w:val="0"/>
                  <w:marBottom w:val="0"/>
                  <w:divBdr>
                    <w:top w:val="none" w:sz="0" w:space="0" w:color="auto"/>
                    <w:left w:val="none" w:sz="0" w:space="0" w:color="auto"/>
                    <w:bottom w:val="none" w:sz="0" w:space="0" w:color="auto"/>
                    <w:right w:val="none" w:sz="0" w:space="0" w:color="auto"/>
                  </w:divBdr>
                  <w:divsChild>
                    <w:div w:id="19271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20633">
      <w:bodyDiv w:val="1"/>
      <w:marLeft w:val="0"/>
      <w:marRight w:val="0"/>
      <w:marTop w:val="0"/>
      <w:marBottom w:val="0"/>
      <w:divBdr>
        <w:top w:val="none" w:sz="0" w:space="0" w:color="auto"/>
        <w:left w:val="none" w:sz="0" w:space="0" w:color="auto"/>
        <w:bottom w:val="none" w:sz="0" w:space="0" w:color="auto"/>
        <w:right w:val="none" w:sz="0" w:space="0" w:color="auto"/>
      </w:divBdr>
      <w:divsChild>
        <w:div w:id="1353536489">
          <w:marLeft w:val="0"/>
          <w:marRight w:val="0"/>
          <w:marTop w:val="0"/>
          <w:marBottom w:val="0"/>
          <w:divBdr>
            <w:top w:val="none" w:sz="0" w:space="0" w:color="auto"/>
            <w:left w:val="none" w:sz="0" w:space="0" w:color="auto"/>
            <w:bottom w:val="none" w:sz="0" w:space="0" w:color="auto"/>
            <w:right w:val="none" w:sz="0" w:space="0" w:color="auto"/>
          </w:divBdr>
          <w:divsChild>
            <w:div w:id="1786533703">
              <w:marLeft w:val="0"/>
              <w:marRight w:val="0"/>
              <w:marTop w:val="0"/>
              <w:marBottom w:val="0"/>
              <w:divBdr>
                <w:top w:val="none" w:sz="0" w:space="0" w:color="auto"/>
                <w:left w:val="none" w:sz="0" w:space="0" w:color="auto"/>
                <w:bottom w:val="none" w:sz="0" w:space="0" w:color="auto"/>
                <w:right w:val="none" w:sz="0" w:space="0" w:color="auto"/>
              </w:divBdr>
              <w:divsChild>
                <w:div w:id="245771527">
                  <w:marLeft w:val="0"/>
                  <w:marRight w:val="0"/>
                  <w:marTop w:val="0"/>
                  <w:marBottom w:val="0"/>
                  <w:divBdr>
                    <w:top w:val="none" w:sz="0" w:space="0" w:color="auto"/>
                    <w:left w:val="none" w:sz="0" w:space="0" w:color="auto"/>
                    <w:bottom w:val="none" w:sz="0" w:space="0" w:color="auto"/>
                    <w:right w:val="none" w:sz="0" w:space="0" w:color="auto"/>
                  </w:divBdr>
                  <w:divsChild>
                    <w:div w:id="970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79493">
      <w:bodyDiv w:val="1"/>
      <w:marLeft w:val="0"/>
      <w:marRight w:val="0"/>
      <w:marTop w:val="0"/>
      <w:marBottom w:val="0"/>
      <w:divBdr>
        <w:top w:val="none" w:sz="0" w:space="0" w:color="auto"/>
        <w:left w:val="none" w:sz="0" w:space="0" w:color="auto"/>
        <w:bottom w:val="none" w:sz="0" w:space="0" w:color="auto"/>
        <w:right w:val="none" w:sz="0" w:space="0" w:color="auto"/>
      </w:divBdr>
      <w:divsChild>
        <w:div w:id="2059430364">
          <w:marLeft w:val="0"/>
          <w:marRight w:val="0"/>
          <w:marTop w:val="0"/>
          <w:marBottom w:val="0"/>
          <w:divBdr>
            <w:top w:val="none" w:sz="0" w:space="0" w:color="auto"/>
            <w:left w:val="none" w:sz="0" w:space="0" w:color="auto"/>
            <w:bottom w:val="none" w:sz="0" w:space="0" w:color="auto"/>
            <w:right w:val="none" w:sz="0" w:space="0" w:color="auto"/>
          </w:divBdr>
          <w:divsChild>
            <w:div w:id="1904294225">
              <w:marLeft w:val="0"/>
              <w:marRight w:val="0"/>
              <w:marTop w:val="0"/>
              <w:marBottom w:val="0"/>
              <w:divBdr>
                <w:top w:val="none" w:sz="0" w:space="0" w:color="auto"/>
                <w:left w:val="none" w:sz="0" w:space="0" w:color="auto"/>
                <w:bottom w:val="none" w:sz="0" w:space="0" w:color="auto"/>
                <w:right w:val="none" w:sz="0" w:space="0" w:color="auto"/>
              </w:divBdr>
              <w:divsChild>
                <w:div w:id="272638888">
                  <w:marLeft w:val="0"/>
                  <w:marRight w:val="0"/>
                  <w:marTop w:val="0"/>
                  <w:marBottom w:val="0"/>
                  <w:divBdr>
                    <w:top w:val="none" w:sz="0" w:space="0" w:color="auto"/>
                    <w:left w:val="none" w:sz="0" w:space="0" w:color="auto"/>
                    <w:bottom w:val="none" w:sz="0" w:space="0" w:color="auto"/>
                    <w:right w:val="none" w:sz="0" w:space="0" w:color="auto"/>
                  </w:divBdr>
                </w:div>
              </w:divsChild>
            </w:div>
            <w:div w:id="165949944">
              <w:marLeft w:val="0"/>
              <w:marRight w:val="0"/>
              <w:marTop w:val="0"/>
              <w:marBottom w:val="0"/>
              <w:divBdr>
                <w:top w:val="none" w:sz="0" w:space="0" w:color="auto"/>
                <w:left w:val="none" w:sz="0" w:space="0" w:color="auto"/>
                <w:bottom w:val="none" w:sz="0" w:space="0" w:color="auto"/>
                <w:right w:val="none" w:sz="0" w:space="0" w:color="auto"/>
              </w:divBdr>
              <w:divsChild>
                <w:div w:id="2069260662">
                  <w:marLeft w:val="0"/>
                  <w:marRight w:val="0"/>
                  <w:marTop w:val="0"/>
                  <w:marBottom w:val="0"/>
                  <w:divBdr>
                    <w:top w:val="none" w:sz="0" w:space="0" w:color="auto"/>
                    <w:left w:val="none" w:sz="0" w:space="0" w:color="auto"/>
                    <w:bottom w:val="none" w:sz="0" w:space="0" w:color="auto"/>
                    <w:right w:val="none" w:sz="0" w:space="0" w:color="auto"/>
                  </w:divBdr>
                </w:div>
              </w:divsChild>
            </w:div>
            <w:div w:id="463890219">
              <w:marLeft w:val="0"/>
              <w:marRight w:val="0"/>
              <w:marTop w:val="0"/>
              <w:marBottom w:val="0"/>
              <w:divBdr>
                <w:top w:val="none" w:sz="0" w:space="0" w:color="auto"/>
                <w:left w:val="none" w:sz="0" w:space="0" w:color="auto"/>
                <w:bottom w:val="none" w:sz="0" w:space="0" w:color="auto"/>
                <w:right w:val="none" w:sz="0" w:space="0" w:color="auto"/>
              </w:divBdr>
              <w:divsChild>
                <w:div w:id="212081640">
                  <w:marLeft w:val="0"/>
                  <w:marRight w:val="0"/>
                  <w:marTop w:val="0"/>
                  <w:marBottom w:val="0"/>
                  <w:divBdr>
                    <w:top w:val="none" w:sz="0" w:space="0" w:color="auto"/>
                    <w:left w:val="none" w:sz="0" w:space="0" w:color="auto"/>
                    <w:bottom w:val="none" w:sz="0" w:space="0" w:color="auto"/>
                    <w:right w:val="none" w:sz="0" w:space="0" w:color="auto"/>
                  </w:divBdr>
                </w:div>
              </w:divsChild>
            </w:div>
            <w:div w:id="122845230">
              <w:marLeft w:val="0"/>
              <w:marRight w:val="0"/>
              <w:marTop w:val="0"/>
              <w:marBottom w:val="0"/>
              <w:divBdr>
                <w:top w:val="none" w:sz="0" w:space="0" w:color="auto"/>
                <w:left w:val="none" w:sz="0" w:space="0" w:color="auto"/>
                <w:bottom w:val="none" w:sz="0" w:space="0" w:color="auto"/>
                <w:right w:val="none" w:sz="0" w:space="0" w:color="auto"/>
              </w:divBdr>
              <w:divsChild>
                <w:div w:id="22558177">
                  <w:marLeft w:val="0"/>
                  <w:marRight w:val="0"/>
                  <w:marTop w:val="0"/>
                  <w:marBottom w:val="0"/>
                  <w:divBdr>
                    <w:top w:val="none" w:sz="0" w:space="0" w:color="auto"/>
                    <w:left w:val="none" w:sz="0" w:space="0" w:color="auto"/>
                    <w:bottom w:val="none" w:sz="0" w:space="0" w:color="auto"/>
                    <w:right w:val="none" w:sz="0" w:space="0" w:color="auto"/>
                  </w:divBdr>
                </w:div>
              </w:divsChild>
            </w:div>
            <w:div w:id="1401249892">
              <w:marLeft w:val="0"/>
              <w:marRight w:val="0"/>
              <w:marTop w:val="0"/>
              <w:marBottom w:val="0"/>
              <w:divBdr>
                <w:top w:val="none" w:sz="0" w:space="0" w:color="auto"/>
                <w:left w:val="none" w:sz="0" w:space="0" w:color="auto"/>
                <w:bottom w:val="none" w:sz="0" w:space="0" w:color="auto"/>
                <w:right w:val="none" w:sz="0" w:space="0" w:color="auto"/>
              </w:divBdr>
              <w:divsChild>
                <w:div w:id="8230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1091">
      <w:bodyDiv w:val="1"/>
      <w:marLeft w:val="0"/>
      <w:marRight w:val="0"/>
      <w:marTop w:val="0"/>
      <w:marBottom w:val="0"/>
      <w:divBdr>
        <w:top w:val="none" w:sz="0" w:space="0" w:color="auto"/>
        <w:left w:val="none" w:sz="0" w:space="0" w:color="auto"/>
        <w:bottom w:val="none" w:sz="0" w:space="0" w:color="auto"/>
        <w:right w:val="none" w:sz="0" w:space="0" w:color="auto"/>
      </w:divBdr>
    </w:div>
    <w:div w:id="944118232">
      <w:bodyDiv w:val="1"/>
      <w:marLeft w:val="0"/>
      <w:marRight w:val="0"/>
      <w:marTop w:val="0"/>
      <w:marBottom w:val="0"/>
      <w:divBdr>
        <w:top w:val="none" w:sz="0" w:space="0" w:color="auto"/>
        <w:left w:val="none" w:sz="0" w:space="0" w:color="auto"/>
        <w:bottom w:val="none" w:sz="0" w:space="0" w:color="auto"/>
        <w:right w:val="none" w:sz="0" w:space="0" w:color="auto"/>
      </w:divBdr>
      <w:divsChild>
        <w:div w:id="1722946619">
          <w:marLeft w:val="0"/>
          <w:marRight w:val="0"/>
          <w:marTop w:val="0"/>
          <w:marBottom w:val="0"/>
          <w:divBdr>
            <w:top w:val="none" w:sz="0" w:space="0" w:color="auto"/>
            <w:left w:val="none" w:sz="0" w:space="0" w:color="auto"/>
            <w:bottom w:val="none" w:sz="0" w:space="0" w:color="auto"/>
            <w:right w:val="none" w:sz="0" w:space="0" w:color="auto"/>
          </w:divBdr>
          <w:divsChild>
            <w:div w:id="392890621">
              <w:marLeft w:val="0"/>
              <w:marRight w:val="0"/>
              <w:marTop w:val="0"/>
              <w:marBottom w:val="0"/>
              <w:divBdr>
                <w:top w:val="none" w:sz="0" w:space="0" w:color="auto"/>
                <w:left w:val="none" w:sz="0" w:space="0" w:color="auto"/>
                <w:bottom w:val="none" w:sz="0" w:space="0" w:color="auto"/>
                <w:right w:val="none" w:sz="0" w:space="0" w:color="auto"/>
              </w:divBdr>
              <w:divsChild>
                <w:div w:id="1508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5520">
      <w:bodyDiv w:val="1"/>
      <w:marLeft w:val="0"/>
      <w:marRight w:val="0"/>
      <w:marTop w:val="0"/>
      <w:marBottom w:val="0"/>
      <w:divBdr>
        <w:top w:val="none" w:sz="0" w:space="0" w:color="auto"/>
        <w:left w:val="none" w:sz="0" w:space="0" w:color="auto"/>
        <w:bottom w:val="none" w:sz="0" w:space="0" w:color="auto"/>
        <w:right w:val="none" w:sz="0" w:space="0" w:color="auto"/>
      </w:divBdr>
      <w:divsChild>
        <w:div w:id="1298727707">
          <w:marLeft w:val="0"/>
          <w:marRight w:val="0"/>
          <w:marTop w:val="0"/>
          <w:marBottom w:val="0"/>
          <w:divBdr>
            <w:top w:val="none" w:sz="0" w:space="0" w:color="auto"/>
            <w:left w:val="none" w:sz="0" w:space="0" w:color="auto"/>
            <w:bottom w:val="none" w:sz="0" w:space="0" w:color="auto"/>
            <w:right w:val="none" w:sz="0" w:space="0" w:color="auto"/>
          </w:divBdr>
          <w:divsChild>
            <w:div w:id="50811762">
              <w:marLeft w:val="0"/>
              <w:marRight w:val="0"/>
              <w:marTop w:val="0"/>
              <w:marBottom w:val="0"/>
              <w:divBdr>
                <w:top w:val="none" w:sz="0" w:space="0" w:color="auto"/>
                <w:left w:val="none" w:sz="0" w:space="0" w:color="auto"/>
                <w:bottom w:val="none" w:sz="0" w:space="0" w:color="auto"/>
                <w:right w:val="none" w:sz="0" w:space="0" w:color="auto"/>
              </w:divBdr>
              <w:divsChild>
                <w:div w:id="1920362850">
                  <w:marLeft w:val="0"/>
                  <w:marRight w:val="0"/>
                  <w:marTop w:val="0"/>
                  <w:marBottom w:val="0"/>
                  <w:divBdr>
                    <w:top w:val="none" w:sz="0" w:space="0" w:color="auto"/>
                    <w:left w:val="none" w:sz="0" w:space="0" w:color="auto"/>
                    <w:bottom w:val="none" w:sz="0" w:space="0" w:color="auto"/>
                    <w:right w:val="none" w:sz="0" w:space="0" w:color="auto"/>
                  </w:divBdr>
                  <w:divsChild>
                    <w:div w:id="690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04271">
      <w:bodyDiv w:val="1"/>
      <w:marLeft w:val="0"/>
      <w:marRight w:val="0"/>
      <w:marTop w:val="0"/>
      <w:marBottom w:val="0"/>
      <w:divBdr>
        <w:top w:val="none" w:sz="0" w:space="0" w:color="auto"/>
        <w:left w:val="none" w:sz="0" w:space="0" w:color="auto"/>
        <w:bottom w:val="none" w:sz="0" w:space="0" w:color="auto"/>
        <w:right w:val="none" w:sz="0" w:space="0" w:color="auto"/>
      </w:divBdr>
      <w:divsChild>
        <w:div w:id="1621454994">
          <w:marLeft w:val="0"/>
          <w:marRight w:val="0"/>
          <w:marTop w:val="0"/>
          <w:marBottom w:val="0"/>
          <w:divBdr>
            <w:top w:val="none" w:sz="0" w:space="0" w:color="auto"/>
            <w:left w:val="none" w:sz="0" w:space="0" w:color="auto"/>
            <w:bottom w:val="none" w:sz="0" w:space="0" w:color="auto"/>
            <w:right w:val="none" w:sz="0" w:space="0" w:color="auto"/>
          </w:divBdr>
          <w:divsChild>
            <w:div w:id="976032435">
              <w:marLeft w:val="0"/>
              <w:marRight w:val="0"/>
              <w:marTop w:val="0"/>
              <w:marBottom w:val="0"/>
              <w:divBdr>
                <w:top w:val="none" w:sz="0" w:space="0" w:color="auto"/>
                <w:left w:val="none" w:sz="0" w:space="0" w:color="auto"/>
                <w:bottom w:val="none" w:sz="0" w:space="0" w:color="auto"/>
                <w:right w:val="none" w:sz="0" w:space="0" w:color="auto"/>
              </w:divBdr>
              <w:divsChild>
                <w:div w:id="19236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5260">
      <w:bodyDiv w:val="1"/>
      <w:marLeft w:val="0"/>
      <w:marRight w:val="0"/>
      <w:marTop w:val="0"/>
      <w:marBottom w:val="0"/>
      <w:divBdr>
        <w:top w:val="none" w:sz="0" w:space="0" w:color="auto"/>
        <w:left w:val="none" w:sz="0" w:space="0" w:color="auto"/>
        <w:bottom w:val="none" w:sz="0" w:space="0" w:color="auto"/>
        <w:right w:val="none" w:sz="0" w:space="0" w:color="auto"/>
      </w:divBdr>
      <w:divsChild>
        <w:div w:id="738602602">
          <w:marLeft w:val="0"/>
          <w:marRight w:val="0"/>
          <w:marTop w:val="0"/>
          <w:marBottom w:val="0"/>
          <w:divBdr>
            <w:top w:val="none" w:sz="0" w:space="0" w:color="auto"/>
            <w:left w:val="none" w:sz="0" w:space="0" w:color="auto"/>
            <w:bottom w:val="none" w:sz="0" w:space="0" w:color="auto"/>
            <w:right w:val="none" w:sz="0" w:space="0" w:color="auto"/>
          </w:divBdr>
          <w:divsChild>
            <w:div w:id="1266694550">
              <w:marLeft w:val="0"/>
              <w:marRight w:val="0"/>
              <w:marTop w:val="0"/>
              <w:marBottom w:val="0"/>
              <w:divBdr>
                <w:top w:val="none" w:sz="0" w:space="0" w:color="auto"/>
                <w:left w:val="none" w:sz="0" w:space="0" w:color="auto"/>
                <w:bottom w:val="none" w:sz="0" w:space="0" w:color="auto"/>
                <w:right w:val="none" w:sz="0" w:space="0" w:color="auto"/>
              </w:divBdr>
              <w:divsChild>
                <w:div w:id="487019157">
                  <w:marLeft w:val="0"/>
                  <w:marRight w:val="0"/>
                  <w:marTop w:val="0"/>
                  <w:marBottom w:val="0"/>
                  <w:divBdr>
                    <w:top w:val="none" w:sz="0" w:space="0" w:color="auto"/>
                    <w:left w:val="none" w:sz="0" w:space="0" w:color="auto"/>
                    <w:bottom w:val="none" w:sz="0" w:space="0" w:color="auto"/>
                    <w:right w:val="none" w:sz="0" w:space="0" w:color="auto"/>
                  </w:divBdr>
                </w:div>
              </w:divsChild>
            </w:div>
            <w:div w:id="10617935">
              <w:marLeft w:val="0"/>
              <w:marRight w:val="0"/>
              <w:marTop w:val="0"/>
              <w:marBottom w:val="0"/>
              <w:divBdr>
                <w:top w:val="none" w:sz="0" w:space="0" w:color="auto"/>
                <w:left w:val="none" w:sz="0" w:space="0" w:color="auto"/>
                <w:bottom w:val="none" w:sz="0" w:space="0" w:color="auto"/>
                <w:right w:val="none" w:sz="0" w:space="0" w:color="auto"/>
              </w:divBdr>
              <w:divsChild>
                <w:div w:id="1243298866">
                  <w:marLeft w:val="0"/>
                  <w:marRight w:val="0"/>
                  <w:marTop w:val="0"/>
                  <w:marBottom w:val="0"/>
                  <w:divBdr>
                    <w:top w:val="none" w:sz="0" w:space="0" w:color="auto"/>
                    <w:left w:val="none" w:sz="0" w:space="0" w:color="auto"/>
                    <w:bottom w:val="none" w:sz="0" w:space="0" w:color="auto"/>
                    <w:right w:val="none" w:sz="0" w:space="0" w:color="auto"/>
                  </w:divBdr>
                </w:div>
                <w:div w:id="1610972092">
                  <w:marLeft w:val="0"/>
                  <w:marRight w:val="0"/>
                  <w:marTop w:val="0"/>
                  <w:marBottom w:val="0"/>
                  <w:divBdr>
                    <w:top w:val="none" w:sz="0" w:space="0" w:color="auto"/>
                    <w:left w:val="none" w:sz="0" w:space="0" w:color="auto"/>
                    <w:bottom w:val="none" w:sz="0" w:space="0" w:color="auto"/>
                    <w:right w:val="none" w:sz="0" w:space="0" w:color="auto"/>
                  </w:divBdr>
                </w:div>
              </w:divsChild>
            </w:div>
            <w:div w:id="417557111">
              <w:marLeft w:val="0"/>
              <w:marRight w:val="0"/>
              <w:marTop w:val="0"/>
              <w:marBottom w:val="0"/>
              <w:divBdr>
                <w:top w:val="none" w:sz="0" w:space="0" w:color="auto"/>
                <w:left w:val="none" w:sz="0" w:space="0" w:color="auto"/>
                <w:bottom w:val="none" w:sz="0" w:space="0" w:color="auto"/>
                <w:right w:val="none" w:sz="0" w:space="0" w:color="auto"/>
              </w:divBdr>
              <w:divsChild>
                <w:div w:id="1236941655">
                  <w:marLeft w:val="0"/>
                  <w:marRight w:val="0"/>
                  <w:marTop w:val="0"/>
                  <w:marBottom w:val="0"/>
                  <w:divBdr>
                    <w:top w:val="none" w:sz="0" w:space="0" w:color="auto"/>
                    <w:left w:val="none" w:sz="0" w:space="0" w:color="auto"/>
                    <w:bottom w:val="none" w:sz="0" w:space="0" w:color="auto"/>
                    <w:right w:val="none" w:sz="0" w:space="0" w:color="auto"/>
                  </w:divBdr>
                </w:div>
              </w:divsChild>
            </w:div>
            <w:div w:id="727264767">
              <w:marLeft w:val="0"/>
              <w:marRight w:val="0"/>
              <w:marTop w:val="0"/>
              <w:marBottom w:val="0"/>
              <w:divBdr>
                <w:top w:val="none" w:sz="0" w:space="0" w:color="auto"/>
                <w:left w:val="none" w:sz="0" w:space="0" w:color="auto"/>
                <w:bottom w:val="none" w:sz="0" w:space="0" w:color="auto"/>
                <w:right w:val="none" w:sz="0" w:space="0" w:color="auto"/>
              </w:divBdr>
              <w:divsChild>
                <w:div w:id="109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8164">
      <w:bodyDiv w:val="1"/>
      <w:marLeft w:val="0"/>
      <w:marRight w:val="0"/>
      <w:marTop w:val="0"/>
      <w:marBottom w:val="0"/>
      <w:divBdr>
        <w:top w:val="none" w:sz="0" w:space="0" w:color="auto"/>
        <w:left w:val="none" w:sz="0" w:space="0" w:color="auto"/>
        <w:bottom w:val="none" w:sz="0" w:space="0" w:color="auto"/>
        <w:right w:val="none" w:sz="0" w:space="0" w:color="auto"/>
      </w:divBdr>
      <w:divsChild>
        <w:div w:id="1243492223">
          <w:marLeft w:val="0"/>
          <w:marRight w:val="0"/>
          <w:marTop w:val="0"/>
          <w:marBottom w:val="0"/>
          <w:divBdr>
            <w:top w:val="none" w:sz="0" w:space="0" w:color="auto"/>
            <w:left w:val="none" w:sz="0" w:space="0" w:color="auto"/>
            <w:bottom w:val="none" w:sz="0" w:space="0" w:color="auto"/>
            <w:right w:val="none" w:sz="0" w:space="0" w:color="auto"/>
          </w:divBdr>
          <w:divsChild>
            <w:div w:id="1699694482">
              <w:marLeft w:val="0"/>
              <w:marRight w:val="0"/>
              <w:marTop w:val="0"/>
              <w:marBottom w:val="0"/>
              <w:divBdr>
                <w:top w:val="none" w:sz="0" w:space="0" w:color="auto"/>
                <w:left w:val="none" w:sz="0" w:space="0" w:color="auto"/>
                <w:bottom w:val="none" w:sz="0" w:space="0" w:color="auto"/>
                <w:right w:val="none" w:sz="0" w:space="0" w:color="auto"/>
              </w:divBdr>
              <w:divsChild>
                <w:div w:id="457450651">
                  <w:marLeft w:val="0"/>
                  <w:marRight w:val="0"/>
                  <w:marTop w:val="0"/>
                  <w:marBottom w:val="0"/>
                  <w:divBdr>
                    <w:top w:val="none" w:sz="0" w:space="0" w:color="auto"/>
                    <w:left w:val="none" w:sz="0" w:space="0" w:color="auto"/>
                    <w:bottom w:val="none" w:sz="0" w:space="0" w:color="auto"/>
                    <w:right w:val="none" w:sz="0" w:space="0" w:color="auto"/>
                  </w:divBdr>
                </w:div>
              </w:divsChild>
            </w:div>
            <w:div w:id="742139112">
              <w:marLeft w:val="0"/>
              <w:marRight w:val="0"/>
              <w:marTop w:val="0"/>
              <w:marBottom w:val="0"/>
              <w:divBdr>
                <w:top w:val="none" w:sz="0" w:space="0" w:color="auto"/>
                <w:left w:val="none" w:sz="0" w:space="0" w:color="auto"/>
                <w:bottom w:val="none" w:sz="0" w:space="0" w:color="auto"/>
                <w:right w:val="none" w:sz="0" w:space="0" w:color="auto"/>
              </w:divBdr>
              <w:divsChild>
                <w:div w:id="1233467994">
                  <w:marLeft w:val="0"/>
                  <w:marRight w:val="0"/>
                  <w:marTop w:val="0"/>
                  <w:marBottom w:val="0"/>
                  <w:divBdr>
                    <w:top w:val="none" w:sz="0" w:space="0" w:color="auto"/>
                    <w:left w:val="none" w:sz="0" w:space="0" w:color="auto"/>
                    <w:bottom w:val="none" w:sz="0" w:space="0" w:color="auto"/>
                    <w:right w:val="none" w:sz="0" w:space="0" w:color="auto"/>
                  </w:divBdr>
                </w:div>
              </w:divsChild>
            </w:div>
            <w:div w:id="636494855">
              <w:marLeft w:val="0"/>
              <w:marRight w:val="0"/>
              <w:marTop w:val="0"/>
              <w:marBottom w:val="0"/>
              <w:divBdr>
                <w:top w:val="none" w:sz="0" w:space="0" w:color="auto"/>
                <w:left w:val="none" w:sz="0" w:space="0" w:color="auto"/>
                <w:bottom w:val="none" w:sz="0" w:space="0" w:color="auto"/>
                <w:right w:val="none" w:sz="0" w:space="0" w:color="auto"/>
              </w:divBdr>
              <w:divsChild>
                <w:div w:id="2051606549">
                  <w:marLeft w:val="0"/>
                  <w:marRight w:val="0"/>
                  <w:marTop w:val="0"/>
                  <w:marBottom w:val="0"/>
                  <w:divBdr>
                    <w:top w:val="none" w:sz="0" w:space="0" w:color="auto"/>
                    <w:left w:val="none" w:sz="0" w:space="0" w:color="auto"/>
                    <w:bottom w:val="none" w:sz="0" w:space="0" w:color="auto"/>
                    <w:right w:val="none" w:sz="0" w:space="0" w:color="auto"/>
                  </w:divBdr>
                </w:div>
              </w:divsChild>
            </w:div>
            <w:div w:id="1050030319">
              <w:marLeft w:val="0"/>
              <w:marRight w:val="0"/>
              <w:marTop w:val="0"/>
              <w:marBottom w:val="0"/>
              <w:divBdr>
                <w:top w:val="none" w:sz="0" w:space="0" w:color="auto"/>
                <w:left w:val="none" w:sz="0" w:space="0" w:color="auto"/>
                <w:bottom w:val="none" w:sz="0" w:space="0" w:color="auto"/>
                <w:right w:val="none" w:sz="0" w:space="0" w:color="auto"/>
              </w:divBdr>
              <w:divsChild>
                <w:div w:id="862323250">
                  <w:marLeft w:val="0"/>
                  <w:marRight w:val="0"/>
                  <w:marTop w:val="0"/>
                  <w:marBottom w:val="0"/>
                  <w:divBdr>
                    <w:top w:val="none" w:sz="0" w:space="0" w:color="auto"/>
                    <w:left w:val="none" w:sz="0" w:space="0" w:color="auto"/>
                    <w:bottom w:val="none" w:sz="0" w:space="0" w:color="auto"/>
                    <w:right w:val="none" w:sz="0" w:space="0" w:color="auto"/>
                  </w:divBdr>
                </w:div>
              </w:divsChild>
            </w:div>
            <w:div w:id="1084035220">
              <w:marLeft w:val="0"/>
              <w:marRight w:val="0"/>
              <w:marTop w:val="0"/>
              <w:marBottom w:val="0"/>
              <w:divBdr>
                <w:top w:val="none" w:sz="0" w:space="0" w:color="auto"/>
                <w:left w:val="none" w:sz="0" w:space="0" w:color="auto"/>
                <w:bottom w:val="none" w:sz="0" w:space="0" w:color="auto"/>
                <w:right w:val="none" w:sz="0" w:space="0" w:color="auto"/>
              </w:divBdr>
              <w:divsChild>
                <w:div w:id="1626154862">
                  <w:marLeft w:val="0"/>
                  <w:marRight w:val="0"/>
                  <w:marTop w:val="0"/>
                  <w:marBottom w:val="0"/>
                  <w:divBdr>
                    <w:top w:val="none" w:sz="0" w:space="0" w:color="auto"/>
                    <w:left w:val="none" w:sz="0" w:space="0" w:color="auto"/>
                    <w:bottom w:val="none" w:sz="0" w:space="0" w:color="auto"/>
                    <w:right w:val="none" w:sz="0" w:space="0" w:color="auto"/>
                  </w:divBdr>
                </w:div>
              </w:divsChild>
            </w:div>
            <w:div w:id="272711636">
              <w:marLeft w:val="0"/>
              <w:marRight w:val="0"/>
              <w:marTop w:val="0"/>
              <w:marBottom w:val="0"/>
              <w:divBdr>
                <w:top w:val="none" w:sz="0" w:space="0" w:color="auto"/>
                <w:left w:val="none" w:sz="0" w:space="0" w:color="auto"/>
                <w:bottom w:val="none" w:sz="0" w:space="0" w:color="auto"/>
                <w:right w:val="none" w:sz="0" w:space="0" w:color="auto"/>
              </w:divBdr>
              <w:divsChild>
                <w:div w:id="450126932">
                  <w:marLeft w:val="0"/>
                  <w:marRight w:val="0"/>
                  <w:marTop w:val="0"/>
                  <w:marBottom w:val="0"/>
                  <w:divBdr>
                    <w:top w:val="none" w:sz="0" w:space="0" w:color="auto"/>
                    <w:left w:val="none" w:sz="0" w:space="0" w:color="auto"/>
                    <w:bottom w:val="none" w:sz="0" w:space="0" w:color="auto"/>
                    <w:right w:val="none" w:sz="0" w:space="0" w:color="auto"/>
                  </w:divBdr>
                </w:div>
              </w:divsChild>
            </w:div>
            <w:div w:id="769931239">
              <w:marLeft w:val="0"/>
              <w:marRight w:val="0"/>
              <w:marTop w:val="0"/>
              <w:marBottom w:val="0"/>
              <w:divBdr>
                <w:top w:val="none" w:sz="0" w:space="0" w:color="auto"/>
                <w:left w:val="none" w:sz="0" w:space="0" w:color="auto"/>
                <w:bottom w:val="none" w:sz="0" w:space="0" w:color="auto"/>
                <w:right w:val="none" w:sz="0" w:space="0" w:color="auto"/>
              </w:divBdr>
              <w:divsChild>
                <w:div w:id="1364864438">
                  <w:marLeft w:val="0"/>
                  <w:marRight w:val="0"/>
                  <w:marTop w:val="0"/>
                  <w:marBottom w:val="0"/>
                  <w:divBdr>
                    <w:top w:val="none" w:sz="0" w:space="0" w:color="auto"/>
                    <w:left w:val="none" w:sz="0" w:space="0" w:color="auto"/>
                    <w:bottom w:val="none" w:sz="0" w:space="0" w:color="auto"/>
                    <w:right w:val="none" w:sz="0" w:space="0" w:color="auto"/>
                  </w:divBdr>
                </w:div>
              </w:divsChild>
            </w:div>
            <w:div w:id="1308702116">
              <w:marLeft w:val="0"/>
              <w:marRight w:val="0"/>
              <w:marTop w:val="0"/>
              <w:marBottom w:val="0"/>
              <w:divBdr>
                <w:top w:val="none" w:sz="0" w:space="0" w:color="auto"/>
                <w:left w:val="none" w:sz="0" w:space="0" w:color="auto"/>
                <w:bottom w:val="none" w:sz="0" w:space="0" w:color="auto"/>
                <w:right w:val="none" w:sz="0" w:space="0" w:color="auto"/>
              </w:divBdr>
              <w:divsChild>
                <w:div w:id="817380335">
                  <w:marLeft w:val="0"/>
                  <w:marRight w:val="0"/>
                  <w:marTop w:val="0"/>
                  <w:marBottom w:val="0"/>
                  <w:divBdr>
                    <w:top w:val="none" w:sz="0" w:space="0" w:color="auto"/>
                    <w:left w:val="none" w:sz="0" w:space="0" w:color="auto"/>
                    <w:bottom w:val="none" w:sz="0" w:space="0" w:color="auto"/>
                    <w:right w:val="none" w:sz="0" w:space="0" w:color="auto"/>
                  </w:divBdr>
                </w:div>
              </w:divsChild>
            </w:div>
            <w:div w:id="606693942">
              <w:marLeft w:val="0"/>
              <w:marRight w:val="0"/>
              <w:marTop w:val="0"/>
              <w:marBottom w:val="0"/>
              <w:divBdr>
                <w:top w:val="none" w:sz="0" w:space="0" w:color="auto"/>
                <w:left w:val="none" w:sz="0" w:space="0" w:color="auto"/>
                <w:bottom w:val="none" w:sz="0" w:space="0" w:color="auto"/>
                <w:right w:val="none" w:sz="0" w:space="0" w:color="auto"/>
              </w:divBdr>
              <w:divsChild>
                <w:div w:id="1571959789">
                  <w:marLeft w:val="0"/>
                  <w:marRight w:val="0"/>
                  <w:marTop w:val="0"/>
                  <w:marBottom w:val="0"/>
                  <w:divBdr>
                    <w:top w:val="none" w:sz="0" w:space="0" w:color="auto"/>
                    <w:left w:val="none" w:sz="0" w:space="0" w:color="auto"/>
                    <w:bottom w:val="none" w:sz="0" w:space="0" w:color="auto"/>
                    <w:right w:val="none" w:sz="0" w:space="0" w:color="auto"/>
                  </w:divBdr>
                </w:div>
              </w:divsChild>
            </w:div>
            <w:div w:id="1364477750">
              <w:marLeft w:val="0"/>
              <w:marRight w:val="0"/>
              <w:marTop w:val="0"/>
              <w:marBottom w:val="0"/>
              <w:divBdr>
                <w:top w:val="none" w:sz="0" w:space="0" w:color="auto"/>
                <w:left w:val="none" w:sz="0" w:space="0" w:color="auto"/>
                <w:bottom w:val="none" w:sz="0" w:space="0" w:color="auto"/>
                <w:right w:val="none" w:sz="0" w:space="0" w:color="auto"/>
              </w:divBdr>
              <w:divsChild>
                <w:div w:id="1377656514">
                  <w:marLeft w:val="0"/>
                  <w:marRight w:val="0"/>
                  <w:marTop w:val="0"/>
                  <w:marBottom w:val="0"/>
                  <w:divBdr>
                    <w:top w:val="none" w:sz="0" w:space="0" w:color="auto"/>
                    <w:left w:val="none" w:sz="0" w:space="0" w:color="auto"/>
                    <w:bottom w:val="none" w:sz="0" w:space="0" w:color="auto"/>
                    <w:right w:val="none" w:sz="0" w:space="0" w:color="auto"/>
                  </w:divBdr>
                </w:div>
              </w:divsChild>
            </w:div>
            <w:div w:id="1410879758">
              <w:marLeft w:val="0"/>
              <w:marRight w:val="0"/>
              <w:marTop w:val="0"/>
              <w:marBottom w:val="0"/>
              <w:divBdr>
                <w:top w:val="none" w:sz="0" w:space="0" w:color="auto"/>
                <w:left w:val="none" w:sz="0" w:space="0" w:color="auto"/>
                <w:bottom w:val="none" w:sz="0" w:space="0" w:color="auto"/>
                <w:right w:val="none" w:sz="0" w:space="0" w:color="auto"/>
              </w:divBdr>
              <w:divsChild>
                <w:div w:id="1879586638">
                  <w:marLeft w:val="0"/>
                  <w:marRight w:val="0"/>
                  <w:marTop w:val="0"/>
                  <w:marBottom w:val="0"/>
                  <w:divBdr>
                    <w:top w:val="none" w:sz="0" w:space="0" w:color="auto"/>
                    <w:left w:val="none" w:sz="0" w:space="0" w:color="auto"/>
                    <w:bottom w:val="none" w:sz="0" w:space="0" w:color="auto"/>
                    <w:right w:val="none" w:sz="0" w:space="0" w:color="auto"/>
                  </w:divBdr>
                </w:div>
              </w:divsChild>
            </w:div>
            <w:div w:id="1748577347">
              <w:marLeft w:val="0"/>
              <w:marRight w:val="0"/>
              <w:marTop w:val="0"/>
              <w:marBottom w:val="0"/>
              <w:divBdr>
                <w:top w:val="none" w:sz="0" w:space="0" w:color="auto"/>
                <w:left w:val="none" w:sz="0" w:space="0" w:color="auto"/>
                <w:bottom w:val="none" w:sz="0" w:space="0" w:color="auto"/>
                <w:right w:val="none" w:sz="0" w:space="0" w:color="auto"/>
              </w:divBdr>
              <w:divsChild>
                <w:div w:id="850485661">
                  <w:marLeft w:val="0"/>
                  <w:marRight w:val="0"/>
                  <w:marTop w:val="0"/>
                  <w:marBottom w:val="0"/>
                  <w:divBdr>
                    <w:top w:val="none" w:sz="0" w:space="0" w:color="auto"/>
                    <w:left w:val="none" w:sz="0" w:space="0" w:color="auto"/>
                    <w:bottom w:val="none" w:sz="0" w:space="0" w:color="auto"/>
                    <w:right w:val="none" w:sz="0" w:space="0" w:color="auto"/>
                  </w:divBdr>
                </w:div>
              </w:divsChild>
            </w:div>
            <w:div w:id="740640240">
              <w:marLeft w:val="0"/>
              <w:marRight w:val="0"/>
              <w:marTop w:val="0"/>
              <w:marBottom w:val="0"/>
              <w:divBdr>
                <w:top w:val="none" w:sz="0" w:space="0" w:color="auto"/>
                <w:left w:val="none" w:sz="0" w:space="0" w:color="auto"/>
                <w:bottom w:val="none" w:sz="0" w:space="0" w:color="auto"/>
                <w:right w:val="none" w:sz="0" w:space="0" w:color="auto"/>
              </w:divBdr>
              <w:divsChild>
                <w:div w:id="365646418">
                  <w:marLeft w:val="0"/>
                  <w:marRight w:val="0"/>
                  <w:marTop w:val="0"/>
                  <w:marBottom w:val="0"/>
                  <w:divBdr>
                    <w:top w:val="none" w:sz="0" w:space="0" w:color="auto"/>
                    <w:left w:val="none" w:sz="0" w:space="0" w:color="auto"/>
                    <w:bottom w:val="none" w:sz="0" w:space="0" w:color="auto"/>
                    <w:right w:val="none" w:sz="0" w:space="0" w:color="auto"/>
                  </w:divBdr>
                </w:div>
              </w:divsChild>
            </w:div>
            <w:div w:id="1896970485">
              <w:marLeft w:val="0"/>
              <w:marRight w:val="0"/>
              <w:marTop w:val="0"/>
              <w:marBottom w:val="0"/>
              <w:divBdr>
                <w:top w:val="none" w:sz="0" w:space="0" w:color="auto"/>
                <w:left w:val="none" w:sz="0" w:space="0" w:color="auto"/>
                <w:bottom w:val="none" w:sz="0" w:space="0" w:color="auto"/>
                <w:right w:val="none" w:sz="0" w:space="0" w:color="auto"/>
              </w:divBdr>
              <w:divsChild>
                <w:div w:id="883911013">
                  <w:marLeft w:val="0"/>
                  <w:marRight w:val="0"/>
                  <w:marTop w:val="0"/>
                  <w:marBottom w:val="0"/>
                  <w:divBdr>
                    <w:top w:val="none" w:sz="0" w:space="0" w:color="auto"/>
                    <w:left w:val="none" w:sz="0" w:space="0" w:color="auto"/>
                    <w:bottom w:val="none" w:sz="0" w:space="0" w:color="auto"/>
                    <w:right w:val="none" w:sz="0" w:space="0" w:color="auto"/>
                  </w:divBdr>
                </w:div>
              </w:divsChild>
            </w:div>
            <w:div w:id="709718971">
              <w:marLeft w:val="0"/>
              <w:marRight w:val="0"/>
              <w:marTop w:val="0"/>
              <w:marBottom w:val="0"/>
              <w:divBdr>
                <w:top w:val="none" w:sz="0" w:space="0" w:color="auto"/>
                <w:left w:val="none" w:sz="0" w:space="0" w:color="auto"/>
                <w:bottom w:val="none" w:sz="0" w:space="0" w:color="auto"/>
                <w:right w:val="none" w:sz="0" w:space="0" w:color="auto"/>
              </w:divBdr>
              <w:divsChild>
                <w:div w:id="19695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3952">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0"/>
          <w:marBottom w:val="0"/>
          <w:divBdr>
            <w:top w:val="none" w:sz="0" w:space="0" w:color="auto"/>
            <w:left w:val="none" w:sz="0" w:space="0" w:color="auto"/>
            <w:bottom w:val="none" w:sz="0" w:space="0" w:color="auto"/>
            <w:right w:val="none" w:sz="0" w:space="0" w:color="auto"/>
          </w:divBdr>
          <w:divsChild>
            <w:div w:id="270163602">
              <w:marLeft w:val="0"/>
              <w:marRight w:val="0"/>
              <w:marTop w:val="0"/>
              <w:marBottom w:val="0"/>
              <w:divBdr>
                <w:top w:val="none" w:sz="0" w:space="0" w:color="auto"/>
                <w:left w:val="none" w:sz="0" w:space="0" w:color="auto"/>
                <w:bottom w:val="none" w:sz="0" w:space="0" w:color="auto"/>
                <w:right w:val="none" w:sz="0" w:space="0" w:color="auto"/>
              </w:divBdr>
              <w:divsChild>
                <w:div w:id="578101427">
                  <w:marLeft w:val="0"/>
                  <w:marRight w:val="0"/>
                  <w:marTop w:val="0"/>
                  <w:marBottom w:val="0"/>
                  <w:divBdr>
                    <w:top w:val="none" w:sz="0" w:space="0" w:color="auto"/>
                    <w:left w:val="none" w:sz="0" w:space="0" w:color="auto"/>
                    <w:bottom w:val="none" w:sz="0" w:space="0" w:color="auto"/>
                    <w:right w:val="none" w:sz="0" w:space="0" w:color="auto"/>
                  </w:divBdr>
                  <w:divsChild>
                    <w:div w:id="7085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025">
      <w:bodyDiv w:val="1"/>
      <w:marLeft w:val="0"/>
      <w:marRight w:val="0"/>
      <w:marTop w:val="0"/>
      <w:marBottom w:val="0"/>
      <w:divBdr>
        <w:top w:val="none" w:sz="0" w:space="0" w:color="auto"/>
        <w:left w:val="none" w:sz="0" w:space="0" w:color="auto"/>
        <w:bottom w:val="none" w:sz="0" w:space="0" w:color="auto"/>
        <w:right w:val="none" w:sz="0" w:space="0" w:color="auto"/>
      </w:divBdr>
    </w:div>
    <w:div w:id="1043094756">
      <w:bodyDiv w:val="1"/>
      <w:marLeft w:val="0"/>
      <w:marRight w:val="0"/>
      <w:marTop w:val="0"/>
      <w:marBottom w:val="0"/>
      <w:divBdr>
        <w:top w:val="none" w:sz="0" w:space="0" w:color="auto"/>
        <w:left w:val="none" w:sz="0" w:space="0" w:color="auto"/>
        <w:bottom w:val="none" w:sz="0" w:space="0" w:color="auto"/>
        <w:right w:val="none" w:sz="0" w:space="0" w:color="auto"/>
      </w:divBdr>
    </w:div>
    <w:div w:id="1048384520">
      <w:bodyDiv w:val="1"/>
      <w:marLeft w:val="0"/>
      <w:marRight w:val="0"/>
      <w:marTop w:val="0"/>
      <w:marBottom w:val="0"/>
      <w:divBdr>
        <w:top w:val="none" w:sz="0" w:space="0" w:color="auto"/>
        <w:left w:val="none" w:sz="0" w:space="0" w:color="auto"/>
        <w:bottom w:val="none" w:sz="0" w:space="0" w:color="auto"/>
        <w:right w:val="none" w:sz="0" w:space="0" w:color="auto"/>
      </w:divBdr>
      <w:divsChild>
        <w:div w:id="664095644">
          <w:marLeft w:val="0"/>
          <w:marRight w:val="0"/>
          <w:marTop w:val="0"/>
          <w:marBottom w:val="0"/>
          <w:divBdr>
            <w:top w:val="none" w:sz="0" w:space="0" w:color="auto"/>
            <w:left w:val="none" w:sz="0" w:space="0" w:color="auto"/>
            <w:bottom w:val="none" w:sz="0" w:space="0" w:color="auto"/>
            <w:right w:val="none" w:sz="0" w:space="0" w:color="auto"/>
          </w:divBdr>
          <w:divsChild>
            <w:div w:id="1224755409">
              <w:marLeft w:val="0"/>
              <w:marRight w:val="0"/>
              <w:marTop w:val="0"/>
              <w:marBottom w:val="0"/>
              <w:divBdr>
                <w:top w:val="none" w:sz="0" w:space="0" w:color="auto"/>
                <w:left w:val="none" w:sz="0" w:space="0" w:color="auto"/>
                <w:bottom w:val="none" w:sz="0" w:space="0" w:color="auto"/>
                <w:right w:val="none" w:sz="0" w:space="0" w:color="auto"/>
              </w:divBdr>
              <w:divsChild>
                <w:div w:id="16578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2253">
      <w:bodyDiv w:val="1"/>
      <w:marLeft w:val="0"/>
      <w:marRight w:val="0"/>
      <w:marTop w:val="0"/>
      <w:marBottom w:val="0"/>
      <w:divBdr>
        <w:top w:val="none" w:sz="0" w:space="0" w:color="auto"/>
        <w:left w:val="none" w:sz="0" w:space="0" w:color="auto"/>
        <w:bottom w:val="none" w:sz="0" w:space="0" w:color="auto"/>
        <w:right w:val="none" w:sz="0" w:space="0" w:color="auto"/>
      </w:divBdr>
      <w:divsChild>
        <w:div w:id="639119485">
          <w:marLeft w:val="0"/>
          <w:marRight w:val="0"/>
          <w:marTop w:val="0"/>
          <w:marBottom w:val="0"/>
          <w:divBdr>
            <w:top w:val="none" w:sz="0" w:space="0" w:color="auto"/>
            <w:left w:val="none" w:sz="0" w:space="0" w:color="auto"/>
            <w:bottom w:val="none" w:sz="0" w:space="0" w:color="auto"/>
            <w:right w:val="none" w:sz="0" w:space="0" w:color="auto"/>
          </w:divBdr>
          <w:divsChild>
            <w:div w:id="16779295">
              <w:marLeft w:val="0"/>
              <w:marRight w:val="0"/>
              <w:marTop w:val="0"/>
              <w:marBottom w:val="0"/>
              <w:divBdr>
                <w:top w:val="none" w:sz="0" w:space="0" w:color="auto"/>
                <w:left w:val="none" w:sz="0" w:space="0" w:color="auto"/>
                <w:bottom w:val="none" w:sz="0" w:space="0" w:color="auto"/>
                <w:right w:val="none" w:sz="0" w:space="0" w:color="auto"/>
              </w:divBdr>
              <w:divsChild>
                <w:div w:id="913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3778">
      <w:bodyDiv w:val="1"/>
      <w:marLeft w:val="0"/>
      <w:marRight w:val="0"/>
      <w:marTop w:val="0"/>
      <w:marBottom w:val="0"/>
      <w:divBdr>
        <w:top w:val="none" w:sz="0" w:space="0" w:color="auto"/>
        <w:left w:val="none" w:sz="0" w:space="0" w:color="auto"/>
        <w:bottom w:val="none" w:sz="0" w:space="0" w:color="auto"/>
        <w:right w:val="none" w:sz="0" w:space="0" w:color="auto"/>
      </w:divBdr>
      <w:divsChild>
        <w:div w:id="651298771">
          <w:marLeft w:val="0"/>
          <w:marRight w:val="0"/>
          <w:marTop w:val="0"/>
          <w:marBottom w:val="0"/>
          <w:divBdr>
            <w:top w:val="none" w:sz="0" w:space="0" w:color="auto"/>
            <w:left w:val="none" w:sz="0" w:space="0" w:color="auto"/>
            <w:bottom w:val="none" w:sz="0" w:space="0" w:color="auto"/>
            <w:right w:val="none" w:sz="0" w:space="0" w:color="auto"/>
          </w:divBdr>
          <w:divsChild>
            <w:div w:id="1384525535">
              <w:marLeft w:val="0"/>
              <w:marRight w:val="0"/>
              <w:marTop w:val="0"/>
              <w:marBottom w:val="0"/>
              <w:divBdr>
                <w:top w:val="none" w:sz="0" w:space="0" w:color="auto"/>
                <w:left w:val="none" w:sz="0" w:space="0" w:color="auto"/>
                <w:bottom w:val="none" w:sz="0" w:space="0" w:color="auto"/>
                <w:right w:val="none" w:sz="0" w:space="0" w:color="auto"/>
              </w:divBdr>
              <w:divsChild>
                <w:div w:id="85809551">
                  <w:marLeft w:val="0"/>
                  <w:marRight w:val="0"/>
                  <w:marTop w:val="0"/>
                  <w:marBottom w:val="0"/>
                  <w:divBdr>
                    <w:top w:val="none" w:sz="0" w:space="0" w:color="auto"/>
                    <w:left w:val="none" w:sz="0" w:space="0" w:color="auto"/>
                    <w:bottom w:val="none" w:sz="0" w:space="0" w:color="auto"/>
                    <w:right w:val="none" w:sz="0" w:space="0" w:color="auto"/>
                  </w:divBdr>
                  <w:divsChild>
                    <w:div w:id="7478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6271">
      <w:bodyDiv w:val="1"/>
      <w:marLeft w:val="0"/>
      <w:marRight w:val="0"/>
      <w:marTop w:val="0"/>
      <w:marBottom w:val="0"/>
      <w:divBdr>
        <w:top w:val="none" w:sz="0" w:space="0" w:color="auto"/>
        <w:left w:val="none" w:sz="0" w:space="0" w:color="auto"/>
        <w:bottom w:val="none" w:sz="0" w:space="0" w:color="auto"/>
        <w:right w:val="none" w:sz="0" w:space="0" w:color="auto"/>
      </w:divBdr>
      <w:divsChild>
        <w:div w:id="390857543">
          <w:marLeft w:val="0"/>
          <w:marRight w:val="0"/>
          <w:marTop w:val="0"/>
          <w:marBottom w:val="0"/>
          <w:divBdr>
            <w:top w:val="none" w:sz="0" w:space="0" w:color="auto"/>
            <w:left w:val="none" w:sz="0" w:space="0" w:color="auto"/>
            <w:bottom w:val="none" w:sz="0" w:space="0" w:color="auto"/>
            <w:right w:val="none" w:sz="0" w:space="0" w:color="auto"/>
          </w:divBdr>
          <w:divsChild>
            <w:div w:id="1713574754">
              <w:marLeft w:val="0"/>
              <w:marRight w:val="0"/>
              <w:marTop w:val="0"/>
              <w:marBottom w:val="0"/>
              <w:divBdr>
                <w:top w:val="none" w:sz="0" w:space="0" w:color="auto"/>
                <w:left w:val="none" w:sz="0" w:space="0" w:color="auto"/>
                <w:bottom w:val="none" w:sz="0" w:space="0" w:color="auto"/>
                <w:right w:val="none" w:sz="0" w:space="0" w:color="auto"/>
              </w:divBdr>
              <w:divsChild>
                <w:div w:id="21068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7570">
      <w:bodyDiv w:val="1"/>
      <w:marLeft w:val="0"/>
      <w:marRight w:val="0"/>
      <w:marTop w:val="0"/>
      <w:marBottom w:val="0"/>
      <w:divBdr>
        <w:top w:val="none" w:sz="0" w:space="0" w:color="auto"/>
        <w:left w:val="none" w:sz="0" w:space="0" w:color="auto"/>
        <w:bottom w:val="none" w:sz="0" w:space="0" w:color="auto"/>
        <w:right w:val="none" w:sz="0" w:space="0" w:color="auto"/>
      </w:divBdr>
      <w:divsChild>
        <w:div w:id="1687634493">
          <w:marLeft w:val="0"/>
          <w:marRight w:val="0"/>
          <w:marTop w:val="0"/>
          <w:marBottom w:val="0"/>
          <w:divBdr>
            <w:top w:val="none" w:sz="0" w:space="0" w:color="auto"/>
            <w:left w:val="none" w:sz="0" w:space="0" w:color="auto"/>
            <w:bottom w:val="none" w:sz="0" w:space="0" w:color="auto"/>
            <w:right w:val="none" w:sz="0" w:space="0" w:color="auto"/>
          </w:divBdr>
          <w:divsChild>
            <w:div w:id="1055199973">
              <w:marLeft w:val="0"/>
              <w:marRight w:val="0"/>
              <w:marTop w:val="0"/>
              <w:marBottom w:val="0"/>
              <w:divBdr>
                <w:top w:val="none" w:sz="0" w:space="0" w:color="auto"/>
                <w:left w:val="none" w:sz="0" w:space="0" w:color="auto"/>
                <w:bottom w:val="none" w:sz="0" w:space="0" w:color="auto"/>
                <w:right w:val="none" w:sz="0" w:space="0" w:color="auto"/>
              </w:divBdr>
              <w:divsChild>
                <w:div w:id="1386562903">
                  <w:marLeft w:val="0"/>
                  <w:marRight w:val="0"/>
                  <w:marTop w:val="0"/>
                  <w:marBottom w:val="0"/>
                  <w:divBdr>
                    <w:top w:val="none" w:sz="0" w:space="0" w:color="auto"/>
                    <w:left w:val="none" w:sz="0" w:space="0" w:color="auto"/>
                    <w:bottom w:val="none" w:sz="0" w:space="0" w:color="auto"/>
                    <w:right w:val="none" w:sz="0" w:space="0" w:color="auto"/>
                  </w:divBdr>
                  <w:divsChild>
                    <w:div w:id="15810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3417">
      <w:bodyDiv w:val="1"/>
      <w:marLeft w:val="0"/>
      <w:marRight w:val="0"/>
      <w:marTop w:val="0"/>
      <w:marBottom w:val="0"/>
      <w:divBdr>
        <w:top w:val="none" w:sz="0" w:space="0" w:color="auto"/>
        <w:left w:val="none" w:sz="0" w:space="0" w:color="auto"/>
        <w:bottom w:val="none" w:sz="0" w:space="0" w:color="auto"/>
        <w:right w:val="none" w:sz="0" w:space="0" w:color="auto"/>
      </w:divBdr>
      <w:divsChild>
        <w:div w:id="1182545902">
          <w:marLeft w:val="0"/>
          <w:marRight w:val="0"/>
          <w:marTop w:val="0"/>
          <w:marBottom w:val="0"/>
          <w:divBdr>
            <w:top w:val="none" w:sz="0" w:space="0" w:color="auto"/>
            <w:left w:val="none" w:sz="0" w:space="0" w:color="auto"/>
            <w:bottom w:val="none" w:sz="0" w:space="0" w:color="auto"/>
            <w:right w:val="none" w:sz="0" w:space="0" w:color="auto"/>
          </w:divBdr>
          <w:divsChild>
            <w:div w:id="1431392877">
              <w:marLeft w:val="0"/>
              <w:marRight w:val="0"/>
              <w:marTop w:val="0"/>
              <w:marBottom w:val="0"/>
              <w:divBdr>
                <w:top w:val="none" w:sz="0" w:space="0" w:color="auto"/>
                <w:left w:val="none" w:sz="0" w:space="0" w:color="auto"/>
                <w:bottom w:val="none" w:sz="0" w:space="0" w:color="auto"/>
                <w:right w:val="none" w:sz="0" w:space="0" w:color="auto"/>
              </w:divBdr>
              <w:divsChild>
                <w:div w:id="915091048">
                  <w:marLeft w:val="0"/>
                  <w:marRight w:val="0"/>
                  <w:marTop w:val="0"/>
                  <w:marBottom w:val="0"/>
                  <w:divBdr>
                    <w:top w:val="none" w:sz="0" w:space="0" w:color="auto"/>
                    <w:left w:val="none" w:sz="0" w:space="0" w:color="auto"/>
                    <w:bottom w:val="none" w:sz="0" w:space="0" w:color="auto"/>
                    <w:right w:val="none" w:sz="0" w:space="0" w:color="auto"/>
                  </w:divBdr>
                  <w:divsChild>
                    <w:div w:id="15883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7404">
      <w:bodyDiv w:val="1"/>
      <w:marLeft w:val="0"/>
      <w:marRight w:val="0"/>
      <w:marTop w:val="0"/>
      <w:marBottom w:val="0"/>
      <w:divBdr>
        <w:top w:val="none" w:sz="0" w:space="0" w:color="auto"/>
        <w:left w:val="none" w:sz="0" w:space="0" w:color="auto"/>
        <w:bottom w:val="none" w:sz="0" w:space="0" w:color="auto"/>
        <w:right w:val="none" w:sz="0" w:space="0" w:color="auto"/>
      </w:divBdr>
      <w:divsChild>
        <w:div w:id="897280763">
          <w:marLeft w:val="0"/>
          <w:marRight w:val="0"/>
          <w:marTop w:val="0"/>
          <w:marBottom w:val="0"/>
          <w:divBdr>
            <w:top w:val="none" w:sz="0" w:space="0" w:color="auto"/>
            <w:left w:val="none" w:sz="0" w:space="0" w:color="auto"/>
            <w:bottom w:val="none" w:sz="0" w:space="0" w:color="auto"/>
            <w:right w:val="none" w:sz="0" w:space="0" w:color="auto"/>
          </w:divBdr>
          <w:divsChild>
            <w:div w:id="1383359339">
              <w:marLeft w:val="0"/>
              <w:marRight w:val="0"/>
              <w:marTop w:val="0"/>
              <w:marBottom w:val="0"/>
              <w:divBdr>
                <w:top w:val="none" w:sz="0" w:space="0" w:color="auto"/>
                <w:left w:val="none" w:sz="0" w:space="0" w:color="auto"/>
                <w:bottom w:val="none" w:sz="0" w:space="0" w:color="auto"/>
                <w:right w:val="none" w:sz="0" w:space="0" w:color="auto"/>
              </w:divBdr>
              <w:divsChild>
                <w:div w:id="8918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877">
      <w:bodyDiv w:val="1"/>
      <w:marLeft w:val="0"/>
      <w:marRight w:val="0"/>
      <w:marTop w:val="0"/>
      <w:marBottom w:val="0"/>
      <w:divBdr>
        <w:top w:val="none" w:sz="0" w:space="0" w:color="auto"/>
        <w:left w:val="none" w:sz="0" w:space="0" w:color="auto"/>
        <w:bottom w:val="none" w:sz="0" w:space="0" w:color="auto"/>
        <w:right w:val="none" w:sz="0" w:space="0" w:color="auto"/>
      </w:divBdr>
    </w:div>
    <w:div w:id="1186794460">
      <w:bodyDiv w:val="1"/>
      <w:marLeft w:val="0"/>
      <w:marRight w:val="0"/>
      <w:marTop w:val="0"/>
      <w:marBottom w:val="0"/>
      <w:divBdr>
        <w:top w:val="none" w:sz="0" w:space="0" w:color="auto"/>
        <w:left w:val="none" w:sz="0" w:space="0" w:color="auto"/>
        <w:bottom w:val="none" w:sz="0" w:space="0" w:color="auto"/>
        <w:right w:val="none" w:sz="0" w:space="0" w:color="auto"/>
      </w:divBdr>
      <w:divsChild>
        <w:div w:id="793786714">
          <w:marLeft w:val="0"/>
          <w:marRight w:val="0"/>
          <w:marTop w:val="0"/>
          <w:marBottom w:val="0"/>
          <w:divBdr>
            <w:top w:val="none" w:sz="0" w:space="0" w:color="auto"/>
            <w:left w:val="none" w:sz="0" w:space="0" w:color="auto"/>
            <w:bottom w:val="none" w:sz="0" w:space="0" w:color="auto"/>
            <w:right w:val="none" w:sz="0" w:space="0" w:color="auto"/>
          </w:divBdr>
          <w:divsChild>
            <w:div w:id="1940793765">
              <w:marLeft w:val="0"/>
              <w:marRight w:val="0"/>
              <w:marTop w:val="0"/>
              <w:marBottom w:val="0"/>
              <w:divBdr>
                <w:top w:val="none" w:sz="0" w:space="0" w:color="auto"/>
                <w:left w:val="none" w:sz="0" w:space="0" w:color="auto"/>
                <w:bottom w:val="none" w:sz="0" w:space="0" w:color="auto"/>
                <w:right w:val="none" w:sz="0" w:space="0" w:color="auto"/>
              </w:divBdr>
              <w:divsChild>
                <w:div w:id="1659576145">
                  <w:marLeft w:val="0"/>
                  <w:marRight w:val="0"/>
                  <w:marTop w:val="0"/>
                  <w:marBottom w:val="0"/>
                  <w:divBdr>
                    <w:top w:val="none" w:sz="0" w:space="0" w:color="auto"/>
                    <w:left w:val="none" w:sz="0" w:space="0" w:color="auto"/>
                    <w:bottom w:val="none" w:sz="0" w:space="0" w:color="auto"/>
                    <w:right w:val="none" w:sz="0" w:space="0" w:color="auto"/>
                  </w:divBdr>
                  <w:divsChild>
                    <w:div w:id="8681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0775">
      <w:bodyDiv w:val="1"/>
      <w:marLeft w:val="0"/>
      <w:marRight w:val="0"/>
      <w:marTop w:val="0"/>
      <w:marBottom w:val="0"/>
      <w:divBdr>
        <w:top w:val="none" w:sz="0" w:space="0" w:color="auto"/>
        <w:left w:val="none" w:sz="0" w:space="0" w:color="auto"/>
        <w:bottom w:val="none" w:sz="0" w:space="0" w:color="auto"/>
        <w:right w:val="none" w:sz="0" w:space="0" w:color="auto"/>
      </w:divBdr>
      <w:divsChild>
        <w:div w:id="540633187">
          <w:marLeft w:val="0"/>
          <w:marRight w:val="0"/>
          <w:marTop w:val="0"/>
          <w:marBottom w:val="0"/>
          <w:divBdr>
            <w:top w:val="none" w:sz="0" w:space="0" w:color="auto"/>
            <w:left w:val="none" w:sz="0" w:space="0" w:color="auto"/>
            <w:bottom w:val="none" w:sz="0" w:space="0" w:color="auto"/>
            <w:right w:val="none" w:sz="0" w:space="0" w:color="auto"/>
          </w:divBdr>
          <w:divsChild>
            <w:div w:id="1228763522">
              <w:marLeft w:val="0"/>
              <w:marRight w:val="0"/>
              <w:marTop w:val="0"/>
              <w:marBottom w:val="0"/>
              <w:divBdr>
                <w:top w:val="none" w:sz="0" w:space="0" w:color="auto"/>
                <w:left w:val="none" w:sz="0" w:space="0" w:color="auto"/>
                <w:bottom w:val="none" w:sz="0" w:space="0" w:color="auto"/>
                <w:right w:val="none" w:sz="0" w:space="0" w:color="auto"/>
              </w:divBdr>
              <w:divsChild>
                <w:div w:id="1779448931">
                  <w:marLeft w:val="0"/>
                  <w:marRight w:val="0"/>
                  <w:marTop w:val="0"/>
                  <w:marBottom w:val="0"/>
                  <w:divBdr>
                    <w:top w:val="none" w:sz="0" w:space="0" w:color="auto"/>
                    <w:left w:val="none" w:sz="0" w:space="0" w:color="auto"/>
                    <w:bottom w:val="none" w:sz="0" w:space="0" w:color="auto"/>
                    <w:right w:val="none" w:sz="0" w:space="0" w:color="auto"/>
                  </w:divBdr>
                </w:div>
              </w:divsChild>
            </w:div>
            <w:div w:id="926033247">
              <w:marLeft w:val="0"/>
              <w:marRight w:val="0"/>
              <w:marTop w:val="0"/>
              <w:marBottom w:val="0"/>
              <w:divBdr>
                <w:top w:val="none" w:sz="0" w:space="0" w:color="auto"/>
                <w:left w:val="none" w:sz="0" w:space="0" w:color="auto"/>
                <w:bottom w:val="none" w:sz="0" w:space="0" w:color="auto"/>
                <w:right w:val="none" w:sz="0" w:space="0" w:color="auto"/>
              </w:divBdr>
              <w:divsChild>
                <w:div w:id="711267307">
                  <w:marLeft w:val="0"/>
                  <w:marRight w:val="0"/>
                  <w:marTop w:val="0"/>
                  <w:marBottom w:val="0"/>
                  <w:divBdr>
                    <w:top w:val="none" w:sz="0" w:space="0" w:color="auto"/>
                    <w:left w:val="none" w:sz="0" w:space="0" w:color="auto"/>
                    <w:bottom w:val="none" w:sz="0" w:space="0" w:color="auto"/>
                    <w:right w:val="none" w:sz="0" w:space="0" w:color="auto"/>
                  </w:divBdr>
                </w:div>
              </w:divsChild>
            </w:div>
            <w:div w:id="1117027567">
              <w:marLeft w:val="0"/>
              <w:marRight w:val="0"/>
              <w:marTop w:val="0"/>
              <w:marBottom w:val="0"/>
              <w:divBdr>
                <w:top w:val="none" w:sz="0" w:space="0" w:color="auto"/>
                <w:left w:val="none" w:sz="0" w:space="0" w:color="auto"/>
                <w:bottom w:val="none" w:sz="0" w:space="0" w:color="auto"/>
                <w:right w:val="none" w:sz="0" w:space="0" w:color="auto"/>
              </w:divBdr>
              <w:divsChild>
                <w:div w:id="1077939156">
                  <w:marLeft w:val="0"/>
                  <w:marRight w:val="0"/>
                  <w:marTop w:val="0"/>
                  <w:marBottom w:val="0"/>
                  <w:divBdr>
                    <w:top w:val="none" w:sz="0" w:space="0" w:color="auto"/>
                    <w:left w:val="none" w:sz="0" w:space="0" w:color="auto"/>
                    <w:bottom w:val="none" w:sz="0" w:space="0" w:color="auto"/>
                    <w:right w:val="none" w:sz="0" w:space="0" w:color="auto"/>
                  </w:divBdr>
                </w:div>
              </w:divsChild>
            </w:div>
            <w:div w:id="281811584">
              <w:marLeft w:val="0"/>
              <w:marRight w:val="0"/>
              <w:marTop w:val="0"/>
              <w:marBottom w:val="0"/>
              <w:divBdr>
                <w:top w:val="none" w:sz="0" w:space="0" w:color="auto"/>
                <w:left w:val="none" w:sz="0" w:space="0" w:color="auto"/>
                <w:bottom w:val="none" w:sz="0" w:space="0" w:color="auto"/>
                <w:right w:val="none" w:sz="0" w:space="0" w:color="auto"/>
              </w:divBdr>
              <w:divsChild>
                <w:div w:id="61219986">
                  <w:marLeft w:val="0"/>
                  <w:marRight w:val="0"/>
                  <w:marTop w:val="0"/>
                  <w:marBottom w:val="0"/>
                  <w:divBdr>
                    <w:top w:val="none" w:sz="0" w:space="0" w:color="auto"/>
                    <w:left w:val="none" w:sz="0" w:space="0" w:color="auto"/>
                    <w:bottom w:val="none" w:sz="0" w:space="0" w:color="auto"/>
                    <w:right w:val="none" w:sz="0" w:space="0" w:color="auto"/>
                  </w:divBdr>
                </w:div>
              </w:divsChild>
            </w:div>
            <w:div w:id="769817551">
              <w:marLeft w:val="0"/>
              <w:marRight w:val="0"/>
              <w:marTop w:val="0"/>
              <w:marBottom w:val="0"/>
              <w:divBdr>
                <w:top w:val="none" w:sz="0" w:space="0" w:color="auto"/>
                <w:left w:val="none" w:sz="0" w:space="0" w:color="auto"/>
                <w:bottom w:val="none" w:sz="0" w:space="0" w:color="auto"/>
                <w:right w:val="none" w:sz="0" w:space="0" w:color="auto"/>
              </w:divBdr>
              <w:divsChild>
                <w:div w:id="1007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0518">
      <w:bodyDiv w:val="1"/>
      <w:marLeft w:val="0"/>
      <w:marRight w:val="0"/>
      <w:marTop w:val="0"/>
      <w:marBottom w:val="0"/>
      <w:divBdr>
        <w:top w:val="none" w:sz="0" w:space="0" w:color="auto"/>
        <w:left w:val="none" w:sz="0" w:space="0" w:color="auto"/>
        <w:bottom w:val="none" w:sz="0" w:space="0" w:color="auto"/>
        <w:right w:val="none" w:sz="0" w:space="0" w:color="auto"/>
      </w:divBdr>
      <w:divsChild>
        <w:div w:id="1274828107">
          <w:marLeft w:val="0"/>
          <w:marRight w:val="0"/>
          <w:marTop w:val="0"/>
          <w:marBottom w:val="0"/>
          <w:divBdr>
            <w:top w:val="none" w:sz="0" w:space="0" w:color="auto"/>
            <w:left w:val="none" w:sz="0" w:space="0" w:color="auto"/>
            <w:bottom w:val="none" w:sz="0" w:space="0" w:color="auto"/>
            <w:right w:val="none" w:sz="0" w:space="0" w:color="auto"/>
          </w:divBdr>
          <w:divsChild>
            <w:div w:id="529999580">
              <w:marLeft w:val="0"/>
              <w:marRight w:val="0"/>
              <w:marTop w:val="0"/>
              <w:marBottom w:val="0"/>
              <w:divBdr>
                <w:top w:val="none" w:sz="0" w:space="0" w:color="auto"/>
                <w:left w:val="none" w:sz="0" w:space="0" w:color="auto"/>
                <w:bottom w:val="none" w:sz="0" w:space="0" w:color="auto"/>
                <w:right w:val="none" w:sz="0" w:space="0" w:color="auto"/>
              </w:divBdr>
              <w:divsChild>
                <w:div w:id="15467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0049">
      <w:bodyDiv w:val="1"/>
      <w:marLeft w:val="0"/>
      <w:marRight w:val="0"/>
      <w:marTop w:val="0"/>
      <w:marBottom w:val="0"/>
      <w:divBdr>
        <w:top w:val="none" w:sz="0" w:space="0" w:color="auto"/>
        <w:left w:val="none" w:sz="0" w:space="0" w:color="auto"/>
        <w:bottom w:val="none" w:sz="0" w:space="0" w:color="auto"/>
        <w:right w:val="none" w:sz="0" w:space="0" w:color="auto"/>
      </w:divBdr>
      <w:divsChild>
        <w:div w:id="1259095554">
          <w:marLeft w:val="0"/>
          <w:marRight w:val="0"/>
          <w:marTop w:val="0"/>
          <w:marBottom w:val="0"/>
          <w:divBdr>
            <w:top w:val="none" w:sz="0" w:space="0" w:color="auto"/>
            <w:left w:val="none" w:sz="0" w:space="0" w:color="auto"/>
            <w:bottom w:val="none" w:sz="0" w:space="0" w:color="auto"/>
            <w:right w:val="none" w:sz="0" w:space="0" w:color="auto"/>
          </w:divBdr>
          <w:divsChild>
            <w:div w:id="925502176">
              <w:marLeft w:val="0"/>
              <w:marRight w:val="0"/>
              <w:marTop w:val="0"/>
              <w:marBottom w:val="0"/>
              <w:divBdr>
                <w:top w:val="none" w:sz="0" w:space="0" w:color="auto"/>
                <w:left w:val="none" w:sz="0" w:space="0" w:color="auto"/>
                <w:bottom w:val="none" w:sz="0" w:space="0" w:color="auto"/>
                <w:right w:val="none" w:sz="0" w:space="0" w:color="auto"/>
              </w:divBdr>
              <w:divsChild>
                <w:div w:id="1578125906">
                  <w:marLeft w:val="0"/>
                  <w:marRight w:val="0"/>
                  <w:marTop w:val="0"/>
                  <w:marBottom w:val="0"/>
                  <w:divBdr>
                    <w:top w:val="none" w:sz="0" w:space="0" w:color="auto"/>
                    <w:left w:val="none" w:sz="0" w:space="0" w:color="auto"/>
                    <w:bottom w:val="none" w:sz="0" w:space="0" w:color="auto"/>
                    <w:right w:val="none" w:sz="0" w:space="0" w:color="auto"/>
                  </w:divBdr>
                  <w:divsChild>
                    <w:div w:id="12192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5822">
      <w:bodyDiv w:val="1"/>
      <w:marLeft w:val="0"/>
      <w:marRight w:val="0"/>
      <w:marTop w:val="0"/>
      <w:marBottom w:val="0"/>
      <w:divBdr>
        <w:top w:val="none" w:sz="0" w:space="0" w:color="auto"/>
        <w:left w:val="none" w:sz="0" w:space="0" w:color="auto"/>
        <w:bottom w:val="none" w:sz="0" w:space="0" w:color="auto"/>
        <w:right w:val="none" w:sz="0" w:space="0" w:color="auto"/>
      </w:divBdr>
    </w:div>
    <w:div w:id="1242255054">
      <w:bodyDiv w:val="1"/>
      <w:marLeft w:val="0"/>
      <w:marRight w:val="0"/>
      <w:marTop w:val="0"/>
      <w:marBottom w:val="0"/>
      <w:divBdr>
        <w:top w:val="none" w:sz="0" w:space="0" w:color="auto"/>
        <w:left w:val="none" w:sz="0" w:space="0" w:color="auto"/>
        <w:bottom w:val="none" w:sz="0" w:space="0" w:color="auto"/>
        <w:right w:val="none" w:sz="0" w:space="0" w:color="auto"/>
      </w:divBdr>
      <w:divsChild>
        <w:div w:id="314842589">
          <w:marLeft w:val="0"/>
          <w:marRight w:val="0"/>
          <w:marTop w:val="0"/>
          <w:marBottom w:val="0"/>
          <w:divBdr>
            <w:top w:val="none" w:sz="0" w:space="0" w:color="auto"/>
            <w:left w:val="none" w:sz="0" w:space="0" w:color="auto"/>
            <w:bottom w:val="none" w:sz="0" w:space="0" w:color="auto"/>
            <w:right w:val="none" w:sz="0" w:space="0" w:color="auto"/>
          </w:divBdr>
          <w:divsChild>
            <w:div w:id="1786650767">
              <w:marLeft w:val="0"/>
              <w:marRight w:val="0"/>
              <w:marTop w:val="0"/>
              <w:marBottom w:val="0"/>
              <w:divBdr>
                <w:top w:val="none" w:sz="0" w:space="0" w:color="auto"/>
                <w:left w:val="none" w:sz="0" w:space="0" w:color="auto"/>
                <w:bottom w:val="none" w:sz="0" w:space="0" w:color="auto"/>
                <w:right w:val="none" w:sz="0" w:space="0" w:color="auto"/>
              </w:divBdr>
              <w:divsChild>
                <w:div w:id="2011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4474">
      <w:bodyDiv w:val="1"/>
      <w:marLeft w:val="0"/>
      <w:marRight w:val="0"/>
      <w:marTop w:val="0"/>
      <w:marBottom w:val="0"/>
      <w:divBdr>
        <w:top w:val="none" w:sz="0" w:space="0" w:color="auto"/>
        <w:left w:val="none" w:sz="0" w:space="0" w:color="auto"/>
        <w:bottom w:val="none" w:sz="0" w:space="0" w:color="auto"/>
        <w:right w:val="none" w:sz="0" w:space="0" w:color="auto"/>
      </w:divBdr>
    </w:div>
    <w:div w:id="1249582437">
      <w:bodyDiv w:val="1"/>
      <w:marLeft w:val="0"/>
      <w:marRight w:val="0"/>
      <w:marTop w:val="0"/>
      <w:marBottom w:val="0"/>
      <w:divBdr>
        <w:top w:val="none" w:sz="0" w:space="0" w:color="auto"/>
        <w:left w:val="none" w:sz="0" w:space="0" w:color="auto"/>
        <w:bottom w:val="none" w:sz="0" w:space="0" w:color="auto"/>
        <w:right w:val="none" w:sz="0" w:space="0" w:color="auto"/>
      </w:divBdr>
    </w:div>
    <w:div w:id="1263612745">
      <w:bodyDiv w:val="1"/>
      <w:marLeft w:val="0"/>
      <w:marRight w:val="0"/>
      <w:marTop w:val="0"/>
      <w:marBottom w:val="0"/>
      <w:divBdr>
        <w:top w:val="none" w:sz="0" w:space="0" w:color="auto"/>
        <w:left w:val="none" w:sz="0" w:space="0" w:color="auto"/>
        <w:bottom w:val="none" w:sz="0" w:space="0" w:color="auto"/>
        <w:right w:val="none" w:sz="0" w:space="0" w:color="auto"/>
      </w:divBdr>
      <w:divsChild>
        <w:div w:id="258105269">
          <w:marLeft w:val="0"/>
          <w:marRight w:val="0"/>
          <w:marTop w:val="0"/>
          <w:marBottom w:val="0"/>
          <w:divBdr>
            <w:top w:val="none" w:sz="0" w:space="0" w:color="auto"/>
            <w:left w:val="none" w:sz="0" w:space="0" w:color="auto"/>
            <w:bottom w:val="none" w:sz="0" w:space="0" w:color="auto"/>
            <w:right w:val="none" w:sz="0" w:space="0" w:color="auto"/>
          </w:divBdr>
          <w:divsChild>
            <w:div w:id="774903840">
              <w:marLeft w:val="0"/>
              <w:marRight w:val="0"/>
              <w:marTop w:val="0"/>
              <w:marBottom w:val="0"/>
              <w:divBdr>
                <w:top w:val="none" w:sz="0" w:space="0" w:color="auto"/>
                <w:left w:val="none" w:sz="0" w:space="0" w:color="auto"/>
                <w:bottom w:val="none" w:sz="0" w:space="0" w:color="auto"/>
                <w:right w:val="none" w:sz="0" w:space="0" w:color="auto"/>
              </w:divBdr>
              <w:divsChild>
                <w:div w:id="315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0649">
      <w:bodyDiv w:val="1"/>
      <w:marLeft w:val="0"/>
      <w:marRight w:val="0"/>
      <w:marTop w:val="0"/>
      <w:marBottom w:val="0"/>
      <w:divBdr>
        <w:top w:val="none" w:sz="0" w:space="0" w:color="auto"/>
        <w:left w:val="none" w:sz="0" w:space="0" w:color="auto"/>
        <w:bottom w:val="none" w:sz="0" w:space="0" w:color="auto"/>
        <w:right w:val="none" w:sz="0" w:space="0" w:color="auto"/>
      </w:divBdr>
      <w:divsChild>
        <w:div w:id="1475634976">
          <w:marLeft w:val="0"/>
          <w:marRight w:val="0"/>
          <w:marTop w:val="0"/>
          <w:marBottom w:val="0"/>
          <w:divBdr>
            <w:top w:val="none" w:sz="0" w:space="0" w:color="auto"/>
            <w:left w:val="none" w:sz="0" w:space="0" w:color="auto"/>
            <w:bottom w:val="none" w:sz="0" w:space="0" w:color="auto"/>
            <w:right w:val="none" w:sz="0" w:space="0" w:color="auto"/>
          </w:divBdr>
          <w:divsChild>
            <w:div w:id="1436056438">
              <w:marLeft w:val="0"/>
              <w:marRight w:val="0"/>
              <w:marTop w:val="0"/>
              <w:marBottom w:val="0"/>
              <w:divBdr>
                <w:top w:val="none" w:sz="0" w:space="0" w:color="auto"/>
                <w:left w:val="none" w:sz="0" w:space="0" w:color="auto"/>
                <w:bottom w:val="none" w:sz="0" w:space="0" w:color="auto"/>
                <w:right w:val="none" w:sz="0" w:space="0" w:color="auto"/>
              </w:divBdr>
              <w:divsChild>
                <w:div w:id="966620611">
                  <w:marLeft w:val="0"/>
                  <w:marRight w:val="0"/>
                  <w:marTop w:val="0"/>
                  <w:marBottom w:val="0"/>
                  <w:divBdr>
                    <w:top w:val="none" w:sz="0" w:space="0" w:color="auto"/>
                    <w:left w:val="none" w:sz="0" w:space="0" w:color="auto"/>
                    <w:bottom w:val="none" w:sz="0" w:space="0" w:color="auto"/>
                    <w:right w:val="none" w:sz="0" w:space="0" w:color="auto"/>
                  </w:divBdr>
                </w:div>
              </w:divsChild>
            </w:div>
            <w:div w:id="1301110471">
              <w:marLeft w:val="0"/>
              <w:marRight w:val="0"/>
              <w:marTop w:val="0"/>
              <w:marBottom w:val="0"/>
              <w:divBdr>
                <w:top w:val="none" w:sz="0" w:space="0" w:color="auto"/>
                <w:left w:val="none" w:sz="0" w:space="0" w:color="auto"/>
                <w:bottom w:val="none" w:sz="0" w:space="0" w:color="auto"/>
                <w:right w:val="none" w:sz="0" w:space="0" w:color="auto"/>
              </w:divBdr>
              <w:divsChild>
                <w:div w:id="303242290">
                  <w:marLeft w:val="0"/>
                  <w:marRight w:val="0"/>
                  <w:marTop w:val="0"/>
                  <w:marBottom w:val="0"/>
                  <w:divBdr>
                    <w:top w:val="none" w:sz="0" w:space="0" w:color="auto"/>
                    <w:left w:val="none" w:sz="0" w:space="0" w:color="auto"/>
                    <w:bottom w:val="none" w:sz="0" w:space="0" w:color="auto"/>
                    <w:right w:val="none" w:sz="0" w:space="0" w:color="auto"/>
                  </w:divBdr>
                </w:div>
              </w:divsChild>
            </w:div>
            <w:div w:id="1100641698">
              <w:marLeft w:val="0"/>
              <w:marRight w:val="0"/>
              <w:marTop w:val="0"/>
              <w:marBottom w:val="0"/>
              <w:divBdr>
                <w:top w:val="none" w:sz="0" w:space="0" w:color="auto"/>
                <w:left w:val="none" w:sz="0" w:space="0" w:color="auto"/>
                <w:bottom w:val="none" w:sz="0" w:space="0" w:color="auto"/>
                <w:right w:val="none" w:sz="0" w:space="0" w:color="auto"/>
              </w:divBdr>
              <w:divsChild>
                <w:div w:id="708383547">
                  <w:marLeft w:val="0"/>
                  <w:marRight w:val="0"/>
                  <w:marTop w:val="0"/>
                  <w:marBottom w:val="0"/>
                  <w:divBdr>
                    <w:top w:val="none" w:sz="0" w:space="0" w:color="auto"/>
                    <w:left w:val="none" w:sz="0" w:space="0" w:color="auto"/>
                    <w:bottom w:val="none" w:sz="0" w:space="0" w:color="auto"/>
                    <w:right w:val="none" w:sz="0" w:space="0" w:color="auto"/>
                  </w:divBdr>
                </w:div>
              </w:divsChild>
            </w:div>
            <w:div w:id="1912420439">
              <w:marLeft w:val="0"/>
              <w:marRight w:val="0"/>
              <w:marTop w:val="0"/>
              <w:marBottom w:val="0"/>
              <w:divBdr>
                <w:top w:val="none" w:sz="0" w:space="0" w:color="auto"/>
                <w:left w:val="none" w:sz="0" w:space="0" w:color="auto"/>
                <w:bottom w:val="none" w:sz="0" w:space="0" w:color="auto"/>
                <w:right w:val="none" w:sz="0" w:space="0" w:color="auto"/>
              </w:divBdr>
              <w:divsChild>
                <w:div w:id="1723626567">
                  <w:marLeft w:val="0"/>
                  <w:marRight w:val="0"/>
                  <w:marTop w:val="0"/>
                  <w:marBottom w:val="0"/>
                  <w:divBdr>
                    <w:top w:val="none" w:sz="0" w:space="0" w:color="auto"/>
                    <w:left w:val="none" w:sz="0" w:space="0" w:color="auto"/>
                    <w:bottom w:val="none" w:sz="0" w:space="0" w:color="auto"/>
                    <w:right w:val="none" w:sz="0" w:space="0" w:color="auto"/>
                  </w:divBdr>
                </w:div>
              </w:divsChild>
            </w:div>
            <w:div w:id="1210994062">
              <w:marLeft w:val="0"/>
              <w:marRight w:val="0"/>
              <w:marTop w:val="0"/>
              <w:marBottom w:val="0"/>
              <w:divBdr>
                <w:top w:val="none" w:sz="0" w:space="0" w:color="auto"/>
                <w:left w:val="none" w:sz="0" w:space="0" w:color="auto"/>
                <w:bottom w:val="none" w:sz="0" w:space="0" w:color="auto"/>
                <w:right w:val="none" w:sz="0" w:space="0" w:color="auto"/>
              </w:divBdr>
              <w:divsChild>
                <w:div w:id="154952536">
                  <w:marLeft w:val="0"/>
                  <w:marRight w:val="0"/>
                  <w:marTop w:val="0"/>
                  <w:marBottom w:val="0"/>
                  <w:divBdr>
                    <w:top w:val="none" w:sz="0" w:space="0" w:color="auto"/>
                    <w:left w:val="none" w:sz="0" w:space="0" w:color="auto"/>
                    <w:bottom w:val="none" w:sz="0" w:space="0" w:color="auto"/>
                    <w:right w:val="none" w:sz="0" w:space="0" w:color="auto"/>
                  </w:divBdr>
                </w:div>
              </w:divsChild>
            </w:div>
            <w:div w:id="1210384485">
              <w:marLeft w:val="0"/>
              <w:marRight w:val="0"/>
              <w:marTop w:val="0"/>
              <w:marBottom w:val="0"/>
              <w:divBdr>
                <w:top w:val="none" w:sz="0" w:space="0" w:color="auto"/>
                <w:left w:val="none" w:sz="0" w:space="0" w:color="auto"/>
                <w:bottom w:val="none" w:sz="0" w:space="0" w:color="auto"/>
                <w:right w:val="none" w:sz="0" w:space="0" w:color="auto"/>
              </w:divBdr>
              <w:divsChild>
                <w:div w:id="1709792731">
                  <w:marLeft w:val="0"/>
                  <w:marRight w:val="0"/>
                  <w:marTop w:val="0"/>
                  <w:marBottom w:val="0"/>
                  <w:divBdr>
                    <w:top w:val="none" w:sz="0" w:space="0" w:color="auto"/>
                    <w:left w:val="none" w:sz="0" w:space="0" w:color="auto"/>
                    <w:bottom w:val="none" w:sz="0" w:space="0" w:color="auto"/>
                    <w:right w:val="none" w:sz="0" w:space="0" w:color="auto"/>
                  </w:divBdr>
                </w:div>
              </w:divsChild>
            </w:div>
            <w:div w:id="459111913">
              <w:marLeft w:val="0"/>
              <w:marRight w:val="0"/>
              <w:marTop w:val="0"/>
              <w:marBottom w:val="0"/>
              <w:divBdr>
                <w:top w:val="none" w:sz="0" w:space="0" w:color="auto"/>
                <w:left w:val="none" w:sz="0" w:space="0" w:color="auto"/>
                <w:bottom w:val="none" w:sz="0" w:space="0" w:color="auto"/>
                <w:right w:val="none" w:sz="0" w:space="0" w:color="auto"/>
              </w:divBdr>
              <w:divsChild>
                <w:div w:id="566035440">
                  <w:marLeft w:val="0"/>
                  <w:marRight w:val="0"/>
                  <w:marTop w:val="0"/>
                  <w:marBottom w:val="0"/>
                  <w:divBdr>
                    <w:top w:val="none" w:sz="0" w:space="0" w:color="auto"/>
                    <w:left w:val="none" w:sz="0" w:space="0" w:color="auto"/>
                    <w:bottom w:val="none" w:sz="0" w:space="0" w:color="auto"/>
                    <w:right w:val="none" w:sz="0" w:space="0" w:color="auto"/>
                  </w:divBdr>
                </w:div>
              </w:divsChild>
            </w:div>
            <w:div w:id="1570724315">
              <w:marLeft w:val="0"/>
              <w:marRight w:val="0"/>
              <w:marTop w:val="0"/>
              <w:marBottom w:val="0"/>
              <w:divBdr>
                <w:top w:val="none" w:sz="0" w:space="0" w:color="auto"/>
                <w:left w:val="none" w:sz="0" w:space="0" w:color="auto"/>
                <w:bottom w:val="none" w:sz="0" w:space="0" w:color="auto"/>
                <w:right w:val="none" w:sz="0" w:space="0" w:color="auto"/>
              </w:divBdr>
              <w:divsChild>
                <w:div w:id="337268130">
                  <w:marLeft w:val="0"/>
                  <w:marRight w:val="0"/>
                  <w:marTop w:val="0"/>
                  <w:marBottom w:val="0"/>
                  <w:divBdr>
                    <w:top w:val="none" w:sz="0" w:space="0" w:color="auto"/>
                    <w:left w:val="none" w:sz="0" w:space="0" w:color="auto"/>
                    <w:bottom w:val="none" w:sz="0" w:space="0" w:color="auto"/>
                    <w:right w:val="none" w:sz="0" w:space="0" w:color="auto"/>
                  </w:divBdr>
                </w:div>
              </w:divsChild>
            </w:div>
            <w:div w:id="359479397">
              <w:marLeft w:val="0"/>
              <w:marRight w:val="0"/>
              <w:marTop w:val="0"/>
              <w:marBottom w:val="0"/>
              <w:divBdr>
                <w:top w:val="none" w:sz="0" w:space="0" w:color="auto"/>
                <w:left w:val="none" w:sz="0" w:space="0" w:color="auto"/>
                <w:bottom w:val="none" w:sz="0" w:space="0" w:color="auto"/>
                <w:right w:val="none" w:sz="0" w:space="0" w:color="auto"/>
              </w:divBdr>
              <w:divsChild>
                <w:div w:id="1045060832">
                  <w:marLeft w:val="0"/>
                  <w:marRight w:val="0"/>
                  <w:marTop w:val="0"/>
                  <w:marBottom w:val="0"/>
                  <w:divBdr>
                    <w:top w:val="none" w:sz="0" w:space="0" w:color="auto"/>
                    <w:left w:val="none" w:sz="0" w:space="0" w:color="auto"/>
                    <w:bottom w:val="none" w:sz="0" w:space="0" w:color="auto"/>
                    <w:right w:val="none" w:sz="0" w:space="0" w:color="auto"/>
                  </w:divBdr>
                </w:div>
              </w:divsChild>
            </w:div>
            <w:div w:id="370768024">
              <w:marLeft w:val="0"/>
              <w:marRight w:val="0"/>
              <w:marTop w:val="0"/>
              <w:marBottom w:val="0"/>
              <w:divBdr>
                <w:top w:val="none" w:sz="0" w:space="0" w:color="auto"/>
                <w:left w:val="none" w:sz="0" w:space="0" w:color="auto"/>
                <w:bottom w:val="none" w:sz="0" w:space="0" w:color="auto"/>
                <w:right w:val="none" w:sz="0" w:space="0" w:color="auto"/>
              </w:divBdr>
              <w:divsChild>
                <w:div w:id="402727969">
                  <w:marLeft w:val="0"/>
                  <w:marRight w:val="0"/>
                  <w:marTop w:val="0"/>
                  <w:marBottom w:val="0"/>
                  <w:divBdr>
                    <w:top w:val="none" w:sz="0" w:space="0" w:color="auto"/>
                    <w:left w:val="none" w:sz="0" w:space="0" w:color="auto"/>
                    <w:bottom w:val="none" w:sz="0" w:space="0" w:color="auto"/>
                    <w:right w:val="none" w:sz="0" w:space="0" w:color="auto"/>
                  </w:divBdr>
                </w:div>
              </w:divsChild>
            </w:div>
            <w:div w:id="363603173">
              <w:marLeft w:val="0"/>
              <w:marRight w:val="0"/>
              <w:marTop w:val="0"/>
              <w:marBottom w:val="0"/>
              <w:divBdr>
                <w:top w:val="none" w:sz="0" w:space="0" w:color="auto"/>
                <w:left w:val="none" w:sz="0" w:space="0" w:color="auto"/>
                <w:bottom w:val="none" w:sz="0" w:space="0" w:color="auto"/>
                <w:right w:val="none" w:sz="0" w:space="0" w:color="auto"/>
              </w:divBdr>
              <w:divsChild>
                <w:div w:id="412432772">
                  <w:marLeft w:val="0"/>
                  <w:marRight w:val="0"/>
                  <w:marTop w:val="0"/>
                  <w:marBottom w:val="0"/>
                  <w:divBdr>
                    <w:top w:val="none" w:sz="0" w:space="0" w:color="auto"/>
                    <w:left w:val="none" w:sz="0" w:space="0" w:color="auto"/>
                    <w:bottom w:val="none" w:sz="0" w:space="0" w:color="auto"/>
                    <w:right w:val="none" w:sz="0" w:space="0" w:color="auto"/>
                  </w:divBdr>
                </w:div>
              </w:divsChild>
            </w:div>
            <w:div w:id="563874716">
              <w:marLeft w:val="0"/>
              <w:marRight w:val="0"/>
              <w:marTop w:val="0"/>
              <w:marBottom w:val="0"/>
              <w:divBdr>
                <w:top w:val="none" w:sz="0" w:space="0" w:color="auto"/>
                <w:left w:val="none" w:sz="0" w:space="0" w:color="auto"/>
                <w:bottom w:val="none" w:sz="0" w:space="0" w:color="auto"/>
                <w:right w:val="none" w:sz="0" w:space="0" w:color="auto"/>
              </w:divBdr>
              <w:divsChild>
                <w:div w:id="75634280">
                  <w:marLeft w:val="0"/>
                  <w:marRight w:val="0"/>
                  <w:marTop w:val="0"/>
                  <w:marBottom w:val="0"/>
                  <w:divBdr>
                    <w:top w:val="none" w:sz="0" w:space="0" w:color="auto"/>
                    <w:left w:val="none" w:sz="0" w:space="0" w:color="auto"/>
                    <w:bottom w:val="none" w:sz="0" w:space="0" w:color="auto"/>
                    <w:right w:val="none" w:sz="0" w:space="0" w:color="auto"/>
                  </w:divBdr>
                </w:div>
              </w:divsChild>
            </w:div>
            <w:div w:id="224030083">
              <w:marLeft w:val="0"/>
              <w:marRight w:val="0"/>
              <w:marTop w:val="0"/>
              <w:marBottom w:val="0"/>
              <w:divBdr>
                <w:top w:val="none" w:sz="0" w:space="0" w:color="auto"/>
                <w:left w:val="none" w:sz="0" w:space="0" w:color="auto"/>
                <w:bottom w:val="none" w:sz="0" w:space="0" w:color="auto"/>
                <w:right w:val="none" w:sz="0" w:space="0" w:color="auto"/>
              </w:divBdr>
              <w:divsChild>
                <w:div w:id="1661352714">
                  <w:marLeft w:val="0"/>
                  <w:marRight w:val="0"/>
                  <w:marTop w:val="0"/>
                  <w:marBottom w:val="0"/>
                  <w:divBdr>
                    <w:top w:val="none" w:sz="0" w:space="0" w:color="auto"/>
                    <w:left w:val="none" w:sz="0" w:space="0" w:color="auto"/>
                    <w:bottom w:val="none" w:sz="0" w:space="0" w:color="auto"/>
                    <w:right w:val="none" w:sz="0" w:space="0" w:color="auto"/>
                  </w:divBdr>
                </w:div>
              </w:divsChild>
            </w:div>
            <w:div w:id="1208567747">
              <w:marLeft w:val="0"/>
              <w:marRight w:val="0"/>
              <w:marTop w:val="0"/>
              <w:marBottom w:val="0"/>
              <w:divBdr>
                <w:top w:val="none" w:sz="0" w:space="0" w:color="auto"/>
                <w:left w:val="none" w:sz="0" w:space="0" w:color="auto"/>
                <w:bottom w:val="none" w:sz="0" w:space="0" w:color="auto"/>
                <w:right w:val="none" w:sz="0" w:space="0" w:color="auto"/>
              </w:divBdr>
              <w:divsChild>
                <w:div w:id="1587350127">
                  <w:marLeft w:val="0"/>
                  <w:marRight w:val="0"/>
                  <w:marTop w:val="0"/>
                  <w:marBottom w:val="0"/>
                  <w:divBdr>
                    <w:top w:val="none" w:sz="0" w:space="0" w:color="auto"/>
                    <w:left w:val="none" w:sz="0" w:space="0" w:color="auto"/>
                    <w:bottom w:val="none" w:sz="0" w:space="0" w:color="auto"/>
                    <w:right w:val="none" w:sz="0" w:space="0" w:color="auto"/>
                  </w:divBdr>
                </w:div>
              </w:divsChild>
            </w:div>
            <w:div w:id="1406420564">
              <w:marLeft w:val="0"/>
              <w:marRight w:val="0"/>
              <w:marTop w:val="0"/>
              <w:marBottom w:val="0"/>
              <w:divBdr>
                <w:top w:val="none" w:sz="0" w:space="0" w:color="auto"/>
                <w:left w:val="none" w:sz="0" w:space="0" w:color="auto"/>
                <w:bottom w:val="none" w:sz="0" w:space="0" w:color="auto"/>
                <w:right w:val="none" w:sz="0" w:space="0" w:color="auto"/>
              </w:divBdr>
              <w:divsChild>
                <w:div w:id="2643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2292">
      <w:bodyDiv w:val="1"/>
      <w:marLeft w:val="0"/>
      <w:marRight w:val="0"/>
      <w:marTop w:val="0"/>
      <w:marBottom w:val="0"/>
      <w:divBdr>
        <w:top w:val="none" w:sz="0" w:space="0" w:color="auto"/>
        <w:left w:val="none" w:sz="0" w:space="0" w:color="auto"/>
        <w:bottom w:val="none" w:sz="0" w:space="0" w:color="auto"/>
        <w:right w:val="none" w:sz="0" w:space="0" w:color="auto"/>
      </w:divBdr>
      <w:divsChild>
        <w:div w:id="2003853794">
          <w:marLeft w:val="0"/>
          <w:marRight w:val="0"/>
          <w:marTop w:val="0"/>
          <w:marBottom w:val="0"/>
          <w:divBdr>
            <w:top w:val="none" w:sz="0" w:space="0" w:color="auto"/>
            <w:left w:val="none" w:sz="0" w:space="0" w:color="auto"/>
            <w:bottom w:val="none" w:sz="0" w:space="0" w:color="auto"/>
            <w:right w:val="none" w:sz="0" w:space="0" w:color="auto"/>
          </w:divBdr>
          <w:divsChild>
            <w:div w:id="949819980">
              <w:marLeft w:val="0"/>
              <w:marRight w:val="0"/>
              <w:marTop w:val="0"/>
              <w:marBottom w:val="0"/>
              <w:divBdr>
                <w:top w:val="none" w:sz="0" w:space="0" w:color="auto"/>
                <w:left w:val="none" w:sz="0" w:space="0" w:color="auto"/>
                <w:bottom w:val="none" w:sz="0" w:space="0" w:color="auto"/>
                <w:right w:val="none" w:sz="0" w:space="0" w:color="auto"/>
              </w:divBdr>
              <w:divsChild>
                <w:div w:id="406615023">
                  <w:marLeft w:val="0"/>
                  <w:marRight w:val="0"/>
                  <w:marTop w:val="0"/>
                  <w:marBottom w:val="0"/>
                  <w:divBdr>
                    <w:top w:val="none" w:sz="0" w:space="0" w:color="auto"/>
                    <w:left w:val="none" w:sz="0" w:space="0" w:color="auto"/>
                    <w:bottom w:val="none" w:sz="0" w:space="0" w:color="auto"/>
                    <w:right w:val="none" w:sz="0" w:space="0" w:color="auto"/>
                  </w:divBdr>
                  <w:divsChild>
                    <w:div w:id="1617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7013">
      <w:bodyDiv w:val="1"/>
      <w:marLeft w:val="0"/>
      <w:marRight w:val="0"/>
      <w:marTop w:val="0"/>
      <w:marBottom w:val="0"/>
      <w:divBdr>
        <w:top w:val="none" w:sz="0" w:space="0" w:color="auto"/>
        <w:left w:val="none" w:sz="0" w:space="0" w:color="auto"/>
        <w:bottom w:val="none" w:sz="0" w:space="0" w:color="auto"/>
        <w:right w:val="none" w:sz="0" w:space="0" w:color="auto"/>
      </w:divBdr>
      <w:divsChild>
        <w:div w:id="1086808393">
          <w:marLeft w:val="0"/>
          <w:marRight w:val="0"/>
          <w:marTop w:val="0"/>
          <w:marBottom w:val="0"/>
          <w:divBdr>
            <w:top w:val="none" w:sz="0" w:space="0" w:color="auto"/>
            <w:left w:val="none" w:sz="0" w:space="0" w:color="auto"/>
            <w:bottom w:val="none" w:sz="0" w:space="0" w:color="auto"/>
            <w:right w:val="none" w:sz="0" w:space="0" w:color="auto"/>
          </w:divBdr>
          <w:divsChild>
            <w:div w:id="866675479">
              <w:marLeft w:val="0"/>
              <w:marRight w:val="0"/>
              <w:marTop w:val="0"/>
              <w:marBottom w:val="0"/>
              <w:divBdr>
                <w:top w:val="none" w:sz="0" w:space="0" w:color="auto"/>
                <w:left w:val="none" w:sz="0" w:space="0" w:color="auto"/>
                <w:bottom w:val="none" w:sz="0" w:space="0" w:color="auto"/>
                <w:right w:val="none" w:sz="0" w:space="0" w:color="auto"/>
              </w:divBdr>
              <w:divsChild>
                <w:div w:id="750153977">
                  <w:marLeft w:val="0"/>
                  <w:marRight w:val="0"/>
                  <w:marTop w:val="0"/>
                  <w:marBottom w:val="0"/>
                  <w:divBdr>
                    <w:top w:val="none" w:sz="0" w:space="0" w:color="auto"/>
                    <w:left w:val="none" w:sz="0" w:space="0" w:color="auto"/>
                    <w:bottom w:val="none" w:sz="0" w:space="0" w:color="auto"/>
                    <w:right w:val="none" w:sz="0" w:space="0" w:color="auto"/>
                  </w:divBdr>
                </w:div>
              </w:divsChild>
            </w:div>
            <w:div w:id="1718358922">
              <w:marLeft w:val="0"/>
              <w:marRight w:val="0"/>
              <w:marTop w:val="0"/>
              <w:marBottom w:val="0"/>
              <w:divBdr>
                <w:top w:val="none" w:sz="0" w:space="0" w:color="auto"/>
                <w:left w:val="none" w:sz="0" w:space="0" w:color="auto"/>
                <w:bottom w:val="none" w:sz="0" w:space="0" w:color="auto"/>
                <w:right w:val="none" w:sz="0" w:space="0" w:color="auto"/>
              </w:divBdr>
              <w:divsChild>
                <w:div w:id="1738505711">
                  <w:marLeft w:val="0"/>
                  <w:marRight w:val="0"/>
                  <w:marTop w:val="0"/>
                  <w:marBottom w:val="0"/>
                  <w:divBdr>
                    <w:top w:val="none" w:sz="0" w:space="0" w:color="auto"/>
                    <w:left w:val="none" w:sz="0" w:space="0" w:color="auto"/>
                    <w:bottom w:val="none" w:sz="0" w:space="0" w:color="auto"/>
                    <w:right w:val="none" w:sz="0" w:space="0" w:color="auto"/>
                  </w:divBdr>
                </w:div>
              </w:divsChild>
            </w:div>
            <w:div w:id="1127166942">
              <w:marLeft w:val="0"/>
              <w:marRight w:val="0"/>
              <w:marTop w:val="0"/>
              <w:marBottom w:val="0"/>
              <w:divBdr>
                <w:top w:val="none" w:sz="0" w:space="0" w:color="auto"/>
                <w:left w:val="none" w:sz="0" w:space="0" w:color="auto"/>
                <w:bottom w:val="none" w:sz="0" w:space="0" w:color="auto"/>
                <w:right w:val="none" w:sz="0" w:space="0" w:color="auto"/>
              </w:divBdr>
              <w:divsChild>
                <w:div w:id="423304072">
                  <w:marLeft w:val="0"/>
                  <w:marRight w:val="0"/>
                  <w:marTop w:val="0"/>
                  <w:marBottom w:val="0"/>
                  <w:divBdr>
                    <w:top w:val="none" w:sz="0" w:space="0" w:color="auto"/>
                    <w:left w:val="none" w:sz="0" w:space="0" w:color="auto"/>
                    <w:bottom w:val="none" w:sz="0" w:space="0" w:color="auto"/>
                    <w:right w:val="none" w:sz="0" w:space="0" w:color="auto"/>
                  </w:divBdr>
                </w:div>
              </w:divsChild>
            </w:div>
            <w:div w:id="7298524">
              <w:marLeft w:val="0"/>
              <w:marRight w:val="0"/>
              <w:marTop w:val="0"/>
              <w:marBottom w:val="0"/>
              <w:divBdr>
                <w:top w:val="none" w:sz="0" w:space="0" w:color="auto"/>
                <w:left w:val="none" w:sz="0" w:space="0" w:color="auto"/>
                <w:bottom w:val="none" w:sz="0" w:space="0" w:color="auto"/>
                <w:right w:val="none" w:sz="0" w:space="0" w:color="auto"/>
              </w:divBdr>
              <w:divsChild>
                <w:div w:id="1519002600">
                  <w:marLeft w:val="0"/>
                  <w:marRight w:val="0"/>
                  <w:marTop w:val="0"/>
                  <w:marBottom w:val="0"/>
                  <w:divBdr>
                    <w:top w:val="none" w:sz="0" w:space="0" w:color="auto"/>
                    <w:left w:val="none" w:sz="0" w:space="0" w:color="auto"/>
                    <w:bottom w:val="none" w:sz="0" w:space="0" w:color="auto"/>
                    <w:right w:val="none" w:sz="0" w:space="0" w:color="auto"/>
                  </w:divBdr>
                </w:div>
              </w:divsChild>
            </w:div>
            <w:div w:id="1714576636">
              <w:marLeft w:val="0"/>
              <w:marRight w:val="0"/>
              <w:marTop w:val="0"/>
              <w:marBottom w:val="0"/>
              <w:divBdr>
                <w:top w:val="none" w:sz="0" w:space="0" w:color="auto"/>
                <w:left w:val="none" w:sz="0" w:space="0" w:color="auto"/>
                <w:bottom w:val="none" w:sz="0" w:space="0" w:color="auto"/>
                <w:right w:val="none" w:sz="0" w:space="0" w:color="auto"/>
              </w:divBdr>
              <w:divsChild>
                <w:div w:id="18365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4364">
      <w:bodyDiv w:val="1"/>
      <w:marLeft w:val="0"/>
      <w:marRight w:val="0"/>
      <w:marTop w:val="0"/>
      <w:marBottom w:val="0"/>
      <w:divBdr>
        <w:top w:val="none" w:sz="0" w:space="0" w:color="auto"/>
        <w:left w:val="none" w:sz="0" w:space="0" w:color="auto"/>
        <w:bottom w:val="none" w:sz="0" w:space="0" w:color="auto"/>
        <w:right w:val="none" w:sz="0" w:space="0" w:color="auto"/>
      </w:divBdr>
      <w:divsChild>
        <w:div w:id="600068944">
          <w:marLeft w:val="0"/>
          <w:marRight w:val="0"/>
          <w:marTop w:val="0"/>
          <w:marBottom w:val="0"/>
          <w:divBdr>
            <w:top w:val="none" w:sz="0" w:space="0" w:color="auto"/>
            <w:left w:val="none" w:sz="0" w:space="0" w:color="auto"/>
            <w:bottom w:val="none" w:sz="0" w:space="0" w:color="auto"/>
            <w:right w:val="none" w:sz="0" w:space="0" w:color="auto"/>
          </w:divBdr>
          <w:divsChild>
            <w:div w:id="967786771">
              <w:marLeft w:val="0"/>
              <w:marRight w:val="0"/>
              <w:marTop w:val="0"/>
              <w:marBottom w:val="0"/>
              <w:divBdr>
                <w:top w:val="none" w:sz="0" w:space="0" w:color="auto"/>
                <w:left w:val="none" w:sz="0" w:space="0" w:color="auto"/>
                <w:bottom w:val="none" w:sz="0" w:space="0" w:color="auto"/>
                <w:right w:val="none" w:sz="0" w:space="0" w:color="auto"/>
              </w:divBdr>
              <w:divsChild>
                <w:div w:id="9380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4498">
      <w:bodyDiv w:val="1"/>
      <w:marLeft w:val="0"/>
      <w:marRight w:val="0"/>
      <w:marTop w:val="0"/>
      <w:marBottom w:val="0"/>
      <w:divBdr>
        <w:top w:val="none" w:sz="0" w:space="0" w:color="auto"/>
        <w:left w:val="none" w:sz="0" w:space="0" w:color="auto"/>
        <w:bottom w:val="none" w:sz="0" w:space="0" w:color="auto"/>
        <w:right w:val="none" w:sz="0" w:space="0" w:color="auto"/>
      </w:divBdr>
      <w:divsChild>
        <w:div w:id="1841962548">
          <w:marLeft w:val="0"/>
          <w:marRight w:val="0"/>
          <w:marTop w:val="0"/>
          <w:marBottom w:val="0"/>
          <w:divBdr>
            <w:top w:val="none" w:sz="0" w:space="0" w:color="auto"/>
            <w:left w:val="none" w:sz="0" w:space="0" w:color="auto"/>
            <w:bottom w:val="none" w:sz="0" w:space="0" w:color="auto"/>
            <w:right w:val="none" w:sz="0" w:space="0" w:color="auto"/>
          </w:divBdr>
          <w:divsChild>
            <w:div w:id="1296912109">
              <w:marLeft w:val="0"/>
              <w:marRight w:val="0"/>
              <w:marTop w:val="0"/>
              <w:marBottom w:val="0"/>
              <w:divBdr>
                <w:top w:val="none" w:sz="0" w:space="0" w:color="auto"/>
                <w:left w:val="none" w:sz="0" w:space="0" w:color="auto"/>
                <w:bottom w:val="none" w:sz="0" w:space="0" w:color="auto"/>
                <w:right w:val="none" w:sz="0" w:space="0" w:color="auto"/>
              </w:divBdr>
              <w:divsChild>
                <w:div w:id="10243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4675">
      <w:bodyDiv w:val="1"/>
      <w:marLeft w:val="0"/>
      <w:marRight w:val="0"/>
      <w:marTop w:val="0"/>
      <w:marBottom w:val="0"/>
      <w:divBdr>
        <w:top w:val="none" w:sz="0" w:space="0" w:color="auto"/>
        <w:left w:val="none" w:sz="0" w:space="0" w:color="auto"/>
        <w:bottom w:val="none" w:sz="0" w:space="0" w:color="auto"/>
        <w:right w:val="none" w:sz="0" w:space="0" w:color="auto"/>
      </w:divBdr>
      <w:divsChild>
        <w:div w:id="977537700">
          <w:marLeft w:val="0"/>
          <w:marRight w:val="0"/>
          <w:marTop w:val="0"/>
          <w:marBottom w:val="0"/>
          <w:divBdr>
            <w:top w:val="none" w:sz="0" w:space="0" w:color="auto"/>
            <w:left w:val="none" w:sz="0" w:space="0" w:color="auto"/>
            <w:bottom w:val="none" w:sz="0" w:space="0" w:color="auto"/>
            <w:right w:val="none" w:sz="0" w:space="0" w:color="auto"/>
          </w:divBdr>
          <w:divsChild>
            <w:div w:id="1853687560">
              <w:marLeft w:val="0"/>
              <w:marRight w:val="0"/>
              <w:marTop w:val="0"/>
              <w:marBottom w:val="0"/>
              <w:divBdr>
                <w:top w:val="none" w:sz="0" w:space="0" w:color="auto"/>
                <w:left w:val="none" w:sz="0" w:space="0" w:color="auto"/>
                <w:bottom w:val="none" w:sz="0" w:space="0" w:color="auto"/>
                <w:right w:val="none" w:sz="0" w:space="0" w:color="auto"/>
              </w:divBdr>
              <w:divsChild>
                <w:div w:id="1859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4971">
      <w:bodyDiv w:val="1"/>
      <w:marLeft w:val="0"/>
      <w:marRight w:val="0"/>
      <w:marTop w:val="0"/>
      <w:marBottom w:val="0"/>
      <w:divBdr>
        <w:top w:val="none" w:sz="0" w:space="0" w:color="auto"/>
        <w:left w:val="none" w:sz="0" w:space="0" w:color="auto"/>
        <w:bottom w:val="none" w:sz="0" w:space="0" w:color="auto"/>
        <w:right w:val="none" w:sz="0" w:space="0" w:color="auto"/>
      </w:divBdr>
      <w:divsChild>
        <w:div w:id="1426924415">
          <w:marLeft w:val="0"/>
          <w:marRight w:val="0"/>
          <w:marTop w:val="0"/>
          <w:marBottom w:val="0"/>
          <w:divBdr>
            <w:top w:val="none" w:sz="0" w:space="0" w:color="auto"/>
            <w:left w:val="none" w:sz="0" w:space="0" w:color="auto"/>
            <w:bottom w:val="none" w:sz="0" w:space="0" w:color="auto"/>
            <w:right w:val="none" w:sz="0" w:space="0" w:color="auto"/>
          </w:divBdr>
          <w:divsChild>
            <w:div w:id="421921866">
              <w:marLeft w:val="0"/>
              <w:marRight w:val="0"/>
              <w:marTop w:val="0"/>
              <w:marBottom w:val="0"/>
              <w:divBdr>
                <w:top w:val="none" w:sz="0" w:space="0" w:color="auto"/>
                <w:left w:val="none" w:sz="0" w:space="0" w:color="auto"/>
                <w:bottom w:val="none" w:sz="0" w:space="0" w:color="auto"/>
                <w:right w:val="none" w:sz="0" w:space="0" w:color="auto"/>
              </w:divBdr>
              <w:divsChild>
                <w:div w:id="1371957940">
                  <w:marLeft w:val="0"/>
                  <w:marRight w:val="0"/>
                  <w:marTop w:val="0"/>
                  <w:marBottom w:val="0"/>
                  <w:divBdr>
                    <w:top w:val="none" w:sz="0" w:space="0" w:color="auto"/>
                    <w:left w:val="none" w:sz="0" w:space="0" w:color="auto"/>
                    <w:bottom w:val="none" w:sz="0" w:space="0" w:color="auto"/>
                    <w:right w:val="none" w:sz="0" w:space="0" w:color="auto"/>
                  </w:divBdr>
                </w:div>
              </w:divsChild>
            </w:div>
            <w:div w:id="1333558773">
              <w:marLeft w:val="0"/>
              <w:marRight w:val="0"/>
              <w:marTop w:val="0"/>
              <w:marBottom w:val="0"/>
              <w:divBdr>
                <w:top w:val="none" w:sz="0" w:space="0" w:color="auto"/>
                <w:left w:val="none" w:sz="0" w:space="0" w:color="auto"/>
                <w:bottom w:val="none" w:sz="0" w:space="0" w:color="auto"/>
                <w:right w:val="none" w:sz="0" w:space="0" w:color="auto"/>
              </w:divBdr>
              <w:divsChild>
                <w:div w:id="992298671">
                  <w:marLeft w:val="0"/>
                  <w:marRight w:val="0"/>
                  <w:marTop w:val="0"/>
                  <w:marBottom w:val="0"/>
                  <w:divBdr>
                    <w:top w:val="none" w:sz="0" w:space="0" w:color="auto"/>
                    <w:left w:val="none" w:sz="0" w:space="0" w:color="auto"/>
                    <w:bottom w:val="none" w:sz="0" w:space="0" w:color="auto"/>
                    <w:right w:val="none" w:sz="0" w:space="0" w:color="auto"/>
                  </w:divBdr>
                  <w:divsChild>
                    <w:div w:id="6035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82747">
      <w:bodyDiv w:val="1"/>
      <w:marLeft w:val="0"/>
      <w:marRight w:val="0"/>
      <w:marTop w:val="0"/>
      <w:marBottom w:val="0"/>
      <w:divBdr>
        <w:top w:val="none" w:sz="0" w:space="0" w:color="auto"/>
        <w:left w:val="none" w:sz="0" w:space="0" w:color="auto"/>
        <w:bottom w:val="none" w:sz="0" w:space="0" w:color="auto"/>
        <w:right w:val="none" w:sz="0" w:space="0" w:color="auto"/>
      </w:divBdr>
      <w:divsChild>
        <w:div w:id="1747222149">
          <w:marLeft w:val="0"/>
          <w:marRight w:val="0"/>
          <w:marTop w:val="0"/>
          <w:marBottom w:val="0"/>
          <w:divBdr>
            <w:top w:val="none" w:sz="0" w:space="0" w:color="auto"/>
            <w:left w:val="none" w:sz="0" w:space="0" w:color="auto"/>
            <w:bottom w:val="none" w:sz="0" w:space="0" w:color="auto"/>
            <w:right w:val="none" w:sz="0" w:space="0" w:color="auto"/>
          </w:divBdr>
          <w:divsChild>
            <w:div w:id="1411582309">
              <w:marLeft w:val="0"/>
              <w:marRight w:val="0"/>
              <w:marTop w:val="0"/>
              <w:marBottom w:val="0"/>
              <w:divBdr>
                <w:top w:val="none" w:sz="0" w:space="0" w:color="auto"/>
                <w:left w:val="none" w:sz="0" w:space="0" w:color="auto"/>
                <w:bottom w:val="none" w:sz="0" w:space="0" w:color="auto"/>
                <w:right w:val="none" w:sz="0" w:space="0" w:color="auto"/>
              </w:divBdr>
              <w:divsChild>
                <w:div w:id="5464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8316">
      <w:bodyDiv w:val="1"/>
      <w:marLeft w:val="0"/>
      <w:marRight w:val="0"/>
      <w:marTop w:val="0"/>
      <w:marBottom w:val="0"/>
      <w:divBdr>
        <w:top w:val="none" w:sz="0" w:space="0" w:color="auto"/>
        <w:left w:val="none" w:sz="0" w:space="0" w:color="auto"/>
        <w:bottom w:val="none" w:sz="0" w:space="0" w:color="auto"/>
        <w:right w:val="none" w:sz="0" w:space="0" w:color="auto"/>
      </w:divBdr>
      <w:divsChild>
        <w:div w:id="444007446">
          <w:marLeft w:val="0"/>
          <w:marRight w:val="0"/>
          <w:marTop w:val="0"/>
          <w:marBottom w:val="0"/>
          <w:divBdr>
            <w:top w:val="none" w:sz="0" w:space="0" w:color="auto"/>
            <w:left w:val="none" w:sz="0" w:space="0" w:color="auto"/>
            <w:bottom w:val="none" w:sz="0" w:space="0" w:color="auto"/>
            <w:right w:val="none" w:sz="0" w:space="0" w:color="auto"/>
          </w:divBdr>
          <w:divsChild>
            <w:div w:id="486357817">
              <w:marLeft w:val="0"/>
              <w:marRight w:val="0"/>
              <w:marTop w:val="0"/>
              <w:marBottom w:val="0"/>
              <w:divBdr>
                <w:top w:val="none" w:sz="0" w:space="0" w:color="auto"/>
                <w:left w:val="none" w:sz="0" w:space="0" w:color="auto"/>
                <w:bottom w:val="none" w:sz="0" w:space="0" w:color="auto"/>
                <w:right w:val="none" w:sz="0" w:space="0" w:color="auto"/>
              </w:divBdr>
              <w:divsChild>
                <w:div w:id="1918435859">
                  <w:marLeft w:val="0"/>
                  <w:marRight w:val="0"/>
                  <w:marTop w:val="0"/>
                  <w:marBottom w:val="0"/>
                  <w:divBdr>
                    <w:top w:val="none" w:sz="0" w:space="0" w:color="auto"/>
                    <w:left w:val="none" w:sz="0" w:space="0" w:color="auto"/>
                    <w:bottom w:val="none" w:sz="0" w:space="0" w:color="auto"/>
                    <w:right w:val="none" w:sz="0" w:space="0" w:color="auto"/>
                  </w:divBdr>
                  <w:divsChild>
                    <w:div w:id="5185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4388">
      <w:bodyDiv w:val="1"/>
      <w:marLeft w:val="0"/>
      <w:marRight w:val="0"/>
      <w:marTop w:val="0"/>
      <w:marBottom w:val="0"/>
      <w:divBdr>
        <w:top w:val="none" w:sz="0" w:space="0" w:color="auto"/>
        <w:left w:val="none" w:sz="0" w:space="0" w:color="auto"/>
        <w:bottom w:val="none" w:sz="0" w:space="0" w:color="auto"/>
        <w:right w:val="none" w:sz="0" w:space="0" w:color="auto"/>
      </w:divBdr>
      <w:divsChild>
        <w:div w:id="1475178139">
          <w:marLeft w:val="0"/>
          <w:marRight w:val="0"/>
          <w:marTop w:val="0"/>
          <w:marBottom w:val="0"/>
          <w:divBdr>
            <w:top w:val="none" w:sz="0" w:space="0" w:color="auto"/>
            <w:left w:val="none" w:sz="0" w:space="0" w:color="auto"/>
            <w:bottom w:val="none" w:sz="0" w:space="0" w:color="auto"/>
            <w:right w:val="none" w:sz="0" w:space="0" w:color="auto"/>
          </w:divBdr>
          <w:divsChild>
            <w:div w:id="1348366106">
              <w:marLeft w:val="0"/>
              <w:marRight w:val="0"/>
              <w:marTop w:val="0"/>
              <w:marBottom w:val="0"/>
              <w:divBdr>
                <w:top w:val="none" w:sz="0" w:space="0" w:color="auto"/>
                <w:left w:val="none" w:sz="0" w:space="0" w:color="auto"/>
                <w:bottom w:val="none" w:sz="0" w:space="0" w:color="auto"/>
                <w:right w:val="none" w:sz="0" w:space="0" w:color="auto"/>
              </w:divBdr>
              <w:divsChild>
                <w:div w:id="15205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2002">
      <w:bodyDiv w:val="1"/>
      <w:marLeft w:val="0"/>
      <w:marRight w:val="0"/>
      <w:marTop w:val="0"/>
      <w:marBottom w:val="0"/>
      <w:divBdr>
        <w:top w:val="none" w:sz="0" w:space="0" w:color="auto"/>
        <w:left w:val="none" w:sz="0" w:space="0" w:color="auto"/>
        <w:bottom w:val="none" w:sz="0" w:space="0" w:color="auto"/>
        <w:right w:val="none" w:sz="0" w:space="0" w:color="auto"/>
      </w:divBdr>
      <w:divsChild>
        <w:div w:id="1270888784">
          <w:marLeft w:val="0"/>
          <w:marRight w:val="0"/>
          <w:marTop w:val="0"/>
          <w:marBottom w:val="0"/>
          <w:divBdr>
            <w:top w:val="none" w:sz="0" w:space="0" w:color="auto"/>
            <w:left w:val="none" w:sz="0" w:space="0" w:color="auto"/>
            <w:bottom w:val="none" w:sz="0" w:space="0" w:color="auto"/>
            <w:right w:val="none" w:sz="0" w:space="0" w:color="auto"/>
          </w:divBdr>
          <w:divsChild>
            <w:div w:id="1008143900">
              <w:marLeft w:val="0"/>
              <w:marRight w:val="0"/>
              <w:marTop w:val="0"/>
              <w:marBottom w:val="0"/>
              <w:divBdr>
                <w:top w:val="none" w:sz="0" w:space="0" w:color="auto"/>
                <w:left w:val="none" w:sz="0" w:space="0" w:color="auto"/>
                <w:bottom w:val="none" w:sz="0" w:space="0" w:color="auto"/>
                <w:right w:val="none" w:sz="0" w:space="0" w:color="auto"/>
              </w:divBdr>
              <w:divsChild>
                <w:div w:id="1857301428">
                  <w:marLeft w:val="0"/>
                  <w:marRight w:val="0"/>
                  <w:marTop w:val="0"/>
                  <w:marBottom w:val="0"/>
                  <w:divBdr>
                    <w:top w:val="none" w:sz="0" w:space="0" w:color="auto"/>
                    <w:left w:val="none" w:sz="0" w:space="0" w:color="auto"/>
                    <w:bottom w:val="none" w:sz="0" w:space="0" w:color="auto"/>
                    <w:right w:val="none" w:sz="0" w:space="0" w:color="auto"/>
                  </w:divBdr>
                  <w:divsChild>
                    <w:div w:id="13747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9610">
      <w:bodyDiv w:val="1"/>
      <w:marLeft w:val="0"/>
      <w:marRight w:val="0"/>
      <w:marTop w:val="0"/>
      <w:marBottom w:val="0"/>
      <w:divBdr>
        <w:top w:val="none" w:sz="0" w:space="0" w:color="auto"/>
        <w:left w:val="none" w:sz="0" w:space="0" w:color="auto"/>
        <w:bottom w:val="none" w:sz="0" w:space="0" w:color="auto"/>
        <w:right w:val="none" w:sz="0" w:space="0" w:color="auto"/>
      </w:divBdr>
      <w:divsChild>
        <w:div w:id="1236742383">
          <w:marLeft w:val="0"/>
          <w:marRight w:val="0"/>
          <w:marTop w:val="0"/>
          <w:marBottom w:val="0"/>
          <w:divBdr>
            <w:top w:val="none" w:sz="0" w:space="0" w:color="auto"/>
            <w:left w:val="none" w:sz="0" w:space="0" w:color="auto"/>
            <w:bottom w:val="none" w:sz="0" w:space="0" w:color="auto"/>
            <w:right w:val="none" w:sz="0" w:space="0" w:color="auto"/>
          </w:divBdr>
          <w:divsChild>
            <w:div w:id="1361780089">
              <w:marLeft w:val="0"/>
              <w:marRight w:val="0"/>
              <w:marTop w:val="0"/>
              <w:marBottom w:val="0"/>
              <w:divBdr>
                <w:top w:val="none" w:sz="0" w:space="0" w:color="auto"/>
                <w:left w:val="none" w:sz="0" w:space="0" w:color="auto"/>
                <w:bottom w:val="none" w:sz="0" w:space="0" w:color="auto"/>
                <w:right w:val="none" w:sz="0" w:space="0" w:color="auto"/>
              </w:divBdr>
              <w:divsChild>
                <w:div w:id="8702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0094">
      <w:bodyDiv w:val="1"/>
      <w:marLeft w:val="0"/>
      <w:marRight w:val="0"/>
      <w:marTop w:val="0"/>
      <w:marBottom w:val="0"/>
      <w:divBdr>
        <w:top w:val="none" w:sz="0" w:space="0" w:color="auto"/>
        <w:left w:val="none" w:sz="0" w:space="0" w:color="auto"/>
        <w:bottom w:val="none" w:sz="0" w:space="0" w:color="auto"/>
        <w:right w:val="none" w:sz="0" w:space="0" w:color="auto"/>
      </w:divBdr>
      <w:divsChild>
        <w:div w:id="1946690164">
          <w:marLeft w:val="0"/>
          <w:marRight w:val="0"/>
          <w:marTop w:val="0"/>
          <w:marBottom w:val="0"/>
          <w:divBdr>
            <w:top w:val="none" w:sz="0" w:space="0" w:color="auto"/>
            <w:left w:val="none" w:sz="0" w:space="0" w:color="auto"/>
            <w:bottom w:val="none" w:sz="0" w:space="0" w:color="auto"/>
            <w:right w:val="none" w:sz="0" w:space="0" w:color="auto"/>
          </w:divBdr>
          <w:divsChild>
            <w:div w:id="1453092411">
              <w:marLeft w:val="0"/>
              <w:marRight w:val="0"/>
              <w:marTop w:val="0"/>
              <w:marBottom w:val="0"/>
              <w:divBdr>
                <w:top w:val="none" w:sz="0" w:space="0" w:color="auto"/>
                <w:left w:val="none" w:sz="0" w:space="0" w:color="auto"/>
                <w:bottom w:val="none" w:sz="0" w:space="0" w:color="auto"/>
                <w:right w:val="none" w:sz="0" w:space="0" w:color="auto"/>
              </w:divBdr>
              <w:divsChild>
                <w:div w:id="196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6177">
      <w:bodyDiv w:val="1"/>
      <w:marLeft w:val="0"/>
      <w:marRight w:val="0"/>
      <w:marTop w:val="0"/>
      <w:marBottom w:val="0"/>
      <w:divBdr>
        <w:top w:val="none" w:sz="0" w:space="0" w:color="auto"/>
        <w:left w:val="none" w:sz="0" w:space="0" w:color="auto"/>
        <w:bottom w:val="none" w:sz="0" w:space="0" w:color="auto"/>
        <w:right w:val="none" w:sz="0" w:space="0" w:color="auto"/>
      </w:divBdr>
      <w:divsChild>
        <w:div w:id="78603216">
          <w:marLeft w:val="0"/>
          <w:marRight w:val="0"/>
          <w:marTop w:val="0"/>
          <w:marBottom w:val="0"/>
          <w:divBdr>
            <w:top w:val="none" w:sz="0" w:space="0" w:color="auto"/>
            <w:left w:val="none" w:sz="0" w:space="0" w:color="auto"/>
            <w:bottom w:val="none" w:sz="0" w:space="0" w:color="auto"/>
            <w:right w:val="none" w:sz="0" w:space="0" w:color="auto"/>
          </w:divBdr>
          <w:divsChild>
            <w:div w:id="1903826879">
              <w:marLeft w:val="0"/>
              <w:marRight w:val="0"/>
              <w:marTop w:val="0"/>
              <w:marBottom w:val="0"/>
              <w:divBdr>
                <w:top w:val="none" w:sz="0" w:space="0" w:color="auto"/>
                <w:left w:val="none" w:sz="0" w:space="0" w:color="auto"/>
                <w:bottom w:val="none" w:sz="0" w:space="0" w:color="auto"/>
                <w:right w:val="none" w:sz="0" w:space="0" w:color="auto"/>
              </w:divBdr>
              <w:divsChild>
                <w:div w:id="1217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9099">
      <w:bodyDiv w:val="1"/>
      <w:marLeft w:val="0"/>
      <w:marRight w:val="0"/>
      <w:marTop w:val="0"/>
      <w:marBottom w:val="0"/>
      <w:divBdr>
        <w:top w:val="none" w:sz="0" w:space="0" w:color="auto"/>
        <w:left w:val="none" w:sz="0" w:space="0" w:color="auto"/>
        <w:bottom w:val="none" w:sz="0" w:space="0" w:color="auto"/>
        <w:right w:val="none" w:sz="0" w:space="0" w:color="auto"/>
      </w:divBdr>
    </w:div>
    <w:div w:id="1486363359">
      <w:bodyDiv w:val="1"/>
      <w:marLeft w:val="0"/>
      <w:marRight w:val="0"/>
      <w:marTop w:val="0"/>
      <w:marBottom w:val="0"/>
      <w:divBdr>
        <w:top w:val="none" w:sz="0" w:space="0" w:color="auto"/>
        <w:left w:val="none" w:sz="0" w:space="0" w:color="auto"/>
        <w:bottom w:val="none" w:sz="0" w:space="0" w:color="auto"/>
        <w:right w:val="none" w:sz="0" w:space="0" w:color="auto"/>
      </w:divBdr>
      <w:divsChild>
        <w:div w:id="1406682172">
          <w:marLeft w:val="0"/>
          <w:marRight w:val="0"/>
          <w:marTop w:val="0"/>
          <w:marBottom w:val="0"/>
          <w:divBdr>
            <w:top w:val="none" w:sz="0" w:space="0" w:color="auto"/>
            <w:left w:val="none" w:sz="0" w:space="0" w:color="auto"/>
            <w:bottom w:val="none" w:sz="0" w:space="0" w:color="auto"/>
            <w:right w:val="none" w:sz="0" w:space="0" w:color="auto"/>
          </w:divBdr>
          <w:divsChild>
            <w:div w:id="548033864">
              <w:marLeft w:val="0"/>
              <w:marRight w:val="0"/>
              <w:marTop w:val="0"/>
              <w:marBottom w:val="0"/>
              <w:divBdr>
                <w:top w:val="none" w:sz="0" w:space="0" w:color="auto"/>
                <w:left w:val="none" w:sz="0" w:space="0" w:color="auto"/>
                <w:bottom w:val="none" w:sz="0" w:space="0" w:color="auto"/>
                <w:right w:val="none" w:sz="0" w:space="0" w:color="auto"/>
              </w:divBdr>
              <w:divsChild>
                <w:div w:id="64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3422">
      <w:bodyDiv w:val="1"/>
      <w:marLeft w:val="0"/>
      <w:marRight w:val="0"/>
      <w:marTop w:val="0"/>
      <w:marBottom w:val="0"/>
      <w:divBdr>
        <w:top w:val="none" w:sz="0" w:space="0" w:color="auto"/>
        <w:left w:val="none" w:sz="0" w:space="0" w:color="auto"/>
        <w:bottom w:val="none" w:sz="0" w:space="0" w:color="auto"/>
        <w:right w:val="none" w:sz="0" w:space="0" w:color="auto"/>
      </w:divBdr>
      <w:divsChild>
        <w:div w:id="455485702">
          <w:marLeft w:val="0"/>
          <w:marRight w:val="0"/>
          <w:marTop w:val="0"/>
          <w:marBottom w:val="0"/>
          <w:divBdr>
            <w:top w:val="none" w:sz="0" w:space="0" w:color="auto"/>
            <w:left w:val="none" w:sz="0" w:space="0" w:color="auto"/>
            <w:bottom w:val="none" w:sz="0" w:space="0" w:color="auto"/>
            <w:right w:val="none" w:sz="0" w:space="0" w:color="auto"/>
          </w:divBdr>
          <w:divsChild>
            <w:div w:id="1589727348">
              <w:marLeft w:val="0"/>
              <w:marRight w:val="0"/>
              <w:marTop w:val="0"/>
              <w:marBottom w:val="0"/>
              <w:divBdr>
                <w:top w:val="none" w:sz="0" w:space="0" w:color="auto"/>
                <w:left w:val="none" w:sz="0" w:space="0" w:color="auto"/>
                <w:bottom w:val="none" w:sz="0" w:space="0" w:color="auto"/>
                <w:right w:val="none" w:sz="0" w:space="0" w:color="auto"/>
              </w:divBdr>
              <w:divsChild>
                <w:div w:id="14606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7992">
      <w:bodyDiv w:val="1"/>
      <w:marLeft w:val="0"/>
      <w:marRight w:val="0"/>
      <w:marTop w:val="0"/>
      <w:marBottom w:val="0"/>
      <w:divBdr>
        <w:top w:val="none" w:sz="0" w:space="0" w:color="auto"/>
        <w:left w:val="none" w:sz="0" w:space="0" w:color="auto"/>
        <w:bottom w:val="none" w:sz="0" w:space="0" w:color="auto"/>
        <w:right w:val="none" w:sz="0" w:space="0" w:color="auto"/>
      </w:divBdr>
      <w:divsChild>
        <w:div w:id="453597569">
          <w:marLeft w:val="0"/>
          <w:marRight w:val="0"/>
          <w:marTop w:val="0"/>
          <w:marBottom w:val="0"/>
          <w:divBdr>
            <w:top w:val="none" w:sz="0" w:space="0" w:color="auto"/>
            <w:left w:val="none" w:sz="0" w:space="0" w:color="auto"/>
            <w:bottom w:val="none" w:sz="0" w:space="0" w:color="auto"/>
            <w:right w:val="none" w:sz="0" w:space="0" w:color="auto"/>
          </w:divBdr>
          <w:divsChild>
            <w:div w:id="546256868">
              <w:marLeft w:val="0"/>
              <w:marRight w:val="0"/>
              <w:marTop w:val="0"/>
              <w:marBottom w:val="0"/>
              <w:divBdr>
                <w:top w:val="none" w:sz="0" w:space="0" w:color="auto"/>
                <w:left w:val="none" w:sz="0" w:space="0" w:color="auto"/>
                <w:bottom w:val="none" w:sz="0" w:space="0" w:color="auto"/>
                <w:right w:val="none" w:sz="0" w:space="0" w:color="auto"/>
              </w:divBdr>
              <w:divsChild>
                <w:div w:id="1310327362">
                  <w:marLeft w:val="0"/>
                  <w:marRight w:val="0"/>
                  <w:marTop w:val="0"/>
                  <w:marBottom w:val="0"/>
                  <w:divBdr>
                    <w:top w:val="none" w:sz="0" w:space="0" w:color="auto"/>
                    <w:left w:val="none" w:sz="0" w:space="0" w:color="auto"/>
                    <w:bottom w:val="none" w:sz="0" w:space="0" w:color="auto"/>
                    <w:right w:val="none" w:sz="0" w:space="0" w:color="auto"/>
                  </w:divBdr>
                </w:div>
              </w:divsChild>
            </w:div>
            <w:div w:id="786894487">
              <w:marLeft w:val="0"/>
              <w:marRight w:val="0"/>
              <w:marTop w:val="0"/>
              <w:marBottom w:val="0"/>
              <w:divBdr>
                <w:top w:val="none" w:sz="0" w:space="0" w:color="auto"/>
                <w:left w:val="none" w:sz="0" w:space="0" w:color="auto"/>
                <w:bottom w:val="none" w:sz="0" w:space="0" w:color="auto"/>
                <w:right w:val="none" w:sz="0" w:space="0" w:color="auto"/>
              </w:divBdr>
              <w:divsChild>
                <w:div w:id="1218853560">
                  <w:marLeft w:val="0"/>
                  <w:marRight w:val="0"/>
                  <w:marTop w:val="0"/>
                  <w:marBottom w:val="0"/>
                  <w:divBdr>
                    <w:top w:val="none" w:sz="0" w:space="0" w:color="auto"/>
                    <w:left w:val="none" w:sz="0" w:space="0" w:color="auto"/>
                    <w:bottom w:val="none" w:sz="0" w:space="0" w:color="auto"/>
                    <w:right w:val="none" w:sz="0" w:space="0" w:color="auto"/>
                  </w:divBdr>
                </w:div>
              </w:divsChild>
            </w:div>
            <w:div w:id="908032086">
              <w:marLeft w:val="0"/>
              <w:marRight w:val="0"/>
              <w:marTop w:val="0"/>
              <w:marBottom w:val="0"/>
              <w:divBdr>
                <w:top w:val="none" w:sz="0" w:space="0" w:color="auto"/>
                <w:left w:val="none" w:sz="0" w:space="0" w:color="auto"/>
                <w:bottom w:val="none" w:sz="0" w:space="0" w:color="auto"/>
                <w:right w:val="none" w:sz="0" w:space="0" w:color="auto"/>
              </w:divBdr>
              <w:divsChild>
                <w:div w:id="1386874368">
                  <w:marLeft w:val="0"/>
                  <w:marRight w:val="0"/>
                  <w:marTop w:val="0"/>
                  <w:marBottom w:val="0"/>
                  <w:divBdr>
                    <w:top w:val="none" w:sz="0" w:space="0" w:color="auto"/>
                    <w:left w:val="none" w:sz="0" w:space="0" w:color="auto"/>
                    <w:bottom w:val="none" w:sz="0" w:space="0" w:color="auto"/>
                    <w:right w:val="none" w:sz="0" w:space="0" w:color="auto"/>
                  </w:divBdr>
                </w:div>
              </w:divsChild>
            </w:div>
            <w:div w:id="1537233385">
              <w:marLeft w:val="0"/>
              <w:marRight w:val="0"/>
              <w:marTop w:val="0"/>
              <w:marBottom w:val="0"/>
              <w:divBdr>
                <w:top w:val="none" w:sz="0" w:space="0" w:color="auto"/>
                <w:left w:val="none" w:sz="0" w:space="0" w:color="auto"/>
                <w:bottom w:val="none" w:sz="0" w:space="0" w:color="auto"/>
                <w:right w:val="none" w:sz="0" w:space="0" w:color="auto"/>
              </w:divBdr>
              <w:divsChild>
                <w:div w:id="930822904">
                  <w:marLeft w:val="0"/>
                  <w:marRight w:val="0"/>
                  <w:marTop w:val="0"/>
                  <w:marBottom w:val="0"/>
                  <w:divBdr>
                    <w:top w:val="none" w:sz="0" w:space="0" w:color="auto"/>
                    <w:left w:val="none" w:sz="0" w:space="0" w:color="auto"/>
                    <w:bottom w:val="none" w:sz="0" w:space="0" w:color="auto"/>
                    <w:right w:val="none" w:sz="0" w:space="0" w:color="auto"/>
                  </w:divBdr>
                </w:div>
              </w:divsChild>
            </w:div>
            <w:div w:id="708576746">
              <w:marLeft w:val="0"/>
              <w:marRight w:val="0"/>
              <w:marTop w:val="0"/>
              <w:marBottom w:val="0"/>
              <w:divBdr>
                <w:top w:val="none" w:sz="0" w:space="0" w:color="auto"/>
                <w:left w:val="none" w:sz="0" w:space="0" w:color="auto"/>
                <w:bottom w:val="none" w:sz="0" w:space="0" w:color="auto"/>
                <w:right w:val="none" w:sz="0" w:space="0" w:color="auto"/>
              </w:divBdr>
              <w:divsChild>
                <w:div w:id="1900818680">
                  <w:marLeft w:val="0"/>
                  <w:marRight w:val="0"/>
                  <w:marTop w:val="0"/>
                  <w:marBottom w:val="0"/>
                  <w:divBdr>
                    <w:top w:val="none" w:sz="0" w:space="0" w:color="auto"/>
                    <w:left w:val="none" w:sz="0" w:space="0" w:color="auto"/>
                    <w:bottom w:val="none" w:sz="0" w:space="0" w:color="auto"/>
                    <w:right w:val="none" w:sz="0" w:space="0" w:color="auto"/>
                  </w:divBdr>
                </w:div>
              </w:divsChild>
            </w:div>
            <w:div w:id="12852577">
              <w:marLeft w:val="0"/>
              <w:marRight w:val="0"/>
              <w:marTop w:val="0"/>
              <w:marBottom w:val="0"/>
              <w:divBdr>
                <w:top w:val="none" w:sz="0" w:space="0" w:color="auto"/>
                <w:left w:val="none" w:sz="0" w:space="0" w:color="auto"/>
                <w:bottom w:val="none" w:sz="0" w:space="0" w:color="auto"/>
                <w:right w:val="none" w:sz="0" w:space="0" w:color="auto"/>
              </w:divBdr>
              <w:divsChild>
                <w:div w:id="2020934242">
                  <w:marLeft w:val="0"/>
                  <w:marRight w:val="0"/>
                  <w:marTop w:val="0"/>
                  <w:marBottom w:val="0"/>
                  <w:divBdr>
                    <w:top w:val="none" w:sz="0" w:space="0" w:color="auto"/>
                    <w:left w:val="none" w:sz="0" w:space="0" w:color="auto"/>
                    <w:bottom w:val="none" w:sz="0" w:space="0" w:color="auto"/>
                    <w:right w:val="none" w:sz="0" w:space="0" w:color="auto"/>
                  </w:divBdr>
                </w:div>
              </w:divsChild>
            </w:div>
            <w:div w:id="1369182853">
              <w:marLeft w:val="0"/>
              <w:marRight w:val="0"/>
              <w:marTop w:val="0"/>
              <w:marBottom w:val="0"/>
              <w:divBdr>
                <w:top w:val="none" w:sz="0" w:space="0" w:color="auto"/>
                <w:left w:val="none" w:sz="0" w:space="0" w:color="auto"/>
                <w:bottom w:val="none" w:sz="0" w:space="0" w:color="auto"/>
                <w:right w:val="none" w:sz="0" w:space="0" w:color="auto"/>
              </w:divBdr>
              <w:divsChild>
                <w:div w:id="372383625">
                  <w:marLeft w:val="0"/>
                  <w:marRight w:val="0"/>
                  <w:marTop w:val="0"/>
                  <w:marBottom w:val="0"/>
                  <w:divBdr>
                    <w:top w:val="none" w:sz="0" w:space="0" w:color="auto"/>
                    <w:left w:val="none" w:sz="0" w:space="0" w:color="auto"/>
                    <w:bottom w:val="none" w:sz="0" w:space="0" w:color="auto"/>
                    <w:right w:val="none" w:sz="0" w:space="0" w:color="auto"/>
                  </w:divBdr>
                </w:div>
              </w:divsChild>
            </w:div>
            <w:div w:id="1306466902">
              <w:marLeft w:val="0"/>
              <w:marRight w:val="0"/>
              <w:marTop w:val="0"/>
              <w:marBottom w:val="0"/>
              <w:divBdr>
                <w:top w:val="none" w:sz="0" w:space="0" w:color="auto"/>
                <w:left w:val="none" w:sz="0" w:space="0" w:color="auto"/>
                <w:bottom w:val="none" w:sz="0" w:space="0" w:color="auto"/>
                <w:right w:val="none" w:sz="0" w:space="0" w:color="auto"/>
              </w:divBdr>
              <w:divsChild>
                <w:div w:id="224922897">
                  <w:marLeft w:val="0"/>
                  <w:marRight w:val="0"/>
                  <w:marTop w:val="0"/>
                  <w:marBottom w:val="0"/>
                  <w:divBdr>
                    <w:top w:val="none" w:sz="0" w:space="0" w:color="auto"/>
                    <w:left w:val="none" w:sz="0" w:space="0" w:color="auto"/>
                    <w:bottom w:val="none" w:sz="0" w:space="0" w:color="auto"/>
                    <w:right w:val="none" w:sz="0" w:space="0" w:color="auto"/>
                  </w:divBdr>
                </w:div>
              </w:divsChild>
            </w:div>
            <w:div w:id="546797728">
              <w:marLeft w:val="0"/>
              <w:marRight w:val="0"/>
              <w:marTop w:val="0"/>
              <w:marBottom w:val="0"/>
              <w:divBdr>
                <w:top w:val="none" w:sz="0" w:space="0" w:color="auto"/>
                <w:left w:val="none" w:sz="0" w:space="0" w:color="auto"/>
                <w:bottom w:val="none" w:sz="0" w:space="0" w:color="auto"/>
                <w:right w:val="none" w:sz="0" w:space="0" w:color="auto"/>
              </w:divBdr>
              <w:divsChild>
                <w:div w:id="1377319444">
                  <w:marLeft w:val="0"/>
                  <w:marRight w:val="0"/>
                  <w:marTop w:val="0"/>
                  <w:marBottom w:val="0"/>
                  <w:divBdr>
                    <w:top w:val="none" w:sz="0" w:space="0" w:color="auto"/>
                    <w:left w:val="none" w:sz="0" w:space="0" w:color="auto"/>
                    <w:bottom w:val="none" w:sz="0" w:space="0" w:color="auto"/>
                    <w:right w:val="none" w:sz="0" w:space="0" w:color="auto"/>
                  </w:divBdr>
                </w:div>
              </w:divsChild>
            </w:div>
            <w:div w:id="1795362377">
              <w:marLeft w:val="0"/>
              <w:marRight w:val="0"/>
              <w:marTop w:val="0"/>
              <w:marBottom w:val="0"/>
              <w:divBdr>
                <w:top w:val="none" w:sz="0" w:space="0" w:color="auto"/>
                <w:left w:val="none" w:sz="0" w:space="0" w:color="auto"/>
                <w:bottom w:val="none" w:sz="0" w:space="0" w:color="auto"/>
                <w:right w:val="none" w:sz="0" w:space="0" w:color="auto"/>
              </w:divBdr>
              <w:divsChild>
                <w:div w:id="1165705513">
                  <w:marLeft w:val="0"/>
                  <w:marRight w:val="0"/>
                  <w:marTop w:val="0"/>
                  <w:marBottom w:val="0"/>
                  <w:divBdr>
                    <w:top w:val="none" w:sz="0" w:space="0" w:color="auto"/>
                    <w:left w:val="none" w:sz="0" w:space="0" w:color="auto"/>
                    <w:bottom w:val="none" w:sz="0" w:space="0" w:color="auto"/>
                    <w:right w:val="none" w:sz="0" w:space="0" w:color="auto"/>
                  </w:divBdr>
                </w:div>
              </w:divsChild>
            </w:div>
            <w:div w:id="1667399201">
              <w:marLeft w:val="0"/>
              <w:marRight w:val="0"/>
              <w:marTop w:val="0"/>
              <w:marBottom w:val="0"/>
              <w:divBdr>
                <w:top w:val="none" w:sz="0" w:space="0" w:color="auto"/>
                <w:left w:val="none" w:sz="0" w:space="0" w:color="auto"/>
                <w:bottom w:val="none" w:sz="0" w:space="0" w:color="auto"/>
                <w:right w:val="none" w:sz="0" w:space="0" w:color="auto"/>
              </w:divBdr>
              <w:divsChild>
                <w:div w:id="522983575">
                  <w:marLeft w:val="0"/>
                  <w:marRight w:val="0"/>
                  <w:marTop w:val="0"/>
                  <w:marBottom w:val="0"/>
                  <w:divBdr>
                    <w:top w:val="none" w:sz="0" w:space="0" w:color="auto"/>
                    <w:left w:val="none" w:sz="0" w:space="0" w:color="auto"/>
                    <w:bottom w:val="none" w:sz="0" w:space="0" w:color="auto"/>
                    <w:right w:val="none" w:sz="0" w:space="0" w:color="auto"/>
                  </w:divBdr>
                </w:div>
              </w:divsChild>
            </w:div>
            <w:div w:id="1419711169">
              <w:marLeft w:val="0"/>
              <w:marRight w:val="0"/>
              <w:marTop w:val="0"/>
              <w:marBottom w:val="0"/>
              <w:divBdr>
                <w:top w:val="none" w:sz="0" w:space="0" w:color="auto"/>
                <w:left w:val="none" w:sz="0" w:space="0" w:color="auto"/>
                <w:bottom w:val="none" w:sz="0" w:space="0" w:color="auto"/>
                <w:right w:val="none" w:sz="0" w:space="0" w:color="auto"/>
              </w:divBdr>
              <w:divsChild>
                <w:div w:id="1619722315">
                  <w:marLeft w:val="0"/>
                  <w:marRight w:val="0"/>
                  <w:marTop w:val="0"/>
                  <w:marBottom w:val="0"/>
                  <w:divBdr>
                    <w:top w:val="none" w:sz="0" w:space="0" w:color="auto"/>
                    <w:left w:val="none" w:sz="0" w:space="0" w:color="auto"/>
                    <w:bottom w:val="none" w:sz="0" w:space="0" w:color="auto"/>
                    <w:right w:val="none" w:sz="0" w:space="0" w:color="auto"/>
                  </w:divBdr>
                </w:div>
              </w:divsChild>
            </w:div>
            <w:div w:id="365832327">
              <w:marLeft w:val="0"/>
              <w:marRight w:val="0"/>
              <w:marTop w:val="0"/>
              <w:marBottom w:val="0"/>
              <w:divBdr>
                <w:top w:val="none" w:sz="0" w:space="0" w:color="auto"/>
                <w:left w:val="none" w:sz="0" w:space="0" w:color="auto"/>
                <w:bottom w:val="none" w:sz="0" w:space="0" w:color="auto"/>
                <w:right w:val="none" w:sz="0" w:space="0" w:color="auto"/>
              </w:divBdr>
              <w:divsChild>
                <w:div w:id="102918435">
                  <w:marLeft w:val="0"/>
                  <w:marRight w:val="0"/>
                  <w:marTop w:val="0"/>
                  <w:marBottom w:val="0"/>
                  <w:divBdr>
                    <w:top w:val="none" w:sz="0" w:space="0" w:color="auto"/>
                    <w:left w:val="none" w:sz="0" w:space="0" w:color="auto"/>
                    <w:bottom w:val="none" w:sz="0" w:space="0" w:color="auto"/>
                    <w:right w:val="none" w:sz="0" w:space="0" w:color="auto"/>
                  </w:divBdr>
                </w:div>
              </w:divsChild>
            </w:div>
            <w:div w:id="864364144">
              <w:marLeft w:val="0"/>
              <w:marRight w:val="0"/>
              <w:marTop w:val="0"/>
              <w:marBottom w:val="0"/>
              <w:divBdr>
                <w:top w:val="none" w:sz="0" w:space="0" w:color="auto"/>
                <w:left w:val="none" w:sz="0" w:space="0" w:color="auto"/>
                <w:bottom w:val="none" w:sz="0" w:space="0" w:color="auto"/>
                <w:right w:val="none" w:sz="0" w:space="0" w:color="auto"/>
              </w:divBdr>
              <w:divsChild>
                <w:div w:id="1548838060">
                  <w:marLeft w:val="0"/>
                  <w:marRight w:val="0"/>
                  <w:marTop w:val="0"/>
                  <w:marBottom w:val="0"/>
                  <w:divBdr>
                    <w:top w:val="none" w:sz="0" w:space="0" w:color="auto"/>
                    <w:left w:val="none" w:sz="0" w:space="0" w:color="auto"/>
                    <w:bottom w:val="none" w:sz="0" w:space="0" w:color="auto"/>
                    <w:right w:val="none" w:sz="0" w:space="0" w:color="auto"/>
                  </w:divBdr>
                </w:div>
              </w:divsChild>
            </w:div>
            <w:div w:id="79720761">
              <w:marLeft w:val="0"/>
              <w:marRight w:val="0"/>
              <w:marTop w:val="0"/>
              <w:marBottom w:val="0"/>
              <w:divBdr>
                <w:top w:val="none" w:sz="0" w:space="0" w:color="auto"/>
                <w:left w:val="none" w:sz="0" w:space="0" w:color="auto"/>
                <w:bottom w:val="none" w:sz="0" w:space="0" w:color="auto"/>
                <w:right w:val="none" w:sz="0" w:space="0" w:color="auto"/>
              </w:divBdr>
              <w:divsChild>
                <w:div w:id="582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09944">
      <w:bodyDiv w:val="1"/>
      <w:marLeft w:val="0"/>
      <w:marRight w:val="0"/>
      <w:marTop w:val="0"/>
      <w:marBottom w:val="0"/>
      <w:divBdr>
        <w:top w:val="none" w:sz="0" w:space="0" w:color="auto"/>
        <w:left w:val="none" w:sz="0" w:space="0" w:color="auto"/>
        <w:bottom w:val="none" w:sz="0" w:space="0" w:color="auto"/>
        <w:right w:val="none" w:sz="0" w:space="0" w:color="auto"/>
      </w:divBdr>
      <w:divsChild>
        <w:div w:id="420949645">
          <w:marLeft w:val="0"/>
          <w:marRight w:val="0"/>
          <w:marTop w:val="0"/>
          <w:marBottom w:val="0"/>
          <w:divBdr>
            <w:top w:val="none" w:sz="0" w:space="0" w:color="auto"/>
            <w:left w:val="none" w:sz="0" w:space="0" w:color="auto"/>
            <w:bottom w:val="none" w:sz="0" w:space="0" w:color="auto"/>
            <w:right w:val="none" w:sz="0" w:space="0" w:color="auto"/>
          </w:divBdr>
          <w:divsChild>
            <w:div w:id="2072191986">
              <w:marLeft w:val="0"/>
              <w:marRight w:val="0"/>
              <w:marTop w:val="0"/>
              <w:marBottom w:val="0"/>
              <w:divBdr>
                <w:top w:val="none" w:sz="0" w:space="0" w:color="auto"/>
                <w:left w:val="none" w:sz="0" w:space="0" w:color="auto"/>
                <w:bottom w:val="none" w:sz="0" w:space="0" w:color="auto"/>
                <w:right w:val="none" w:sz="0" w:space="0" w:color="auto"/>
              </w:divBdr>
              <w:divsChild>
                <w:div w:id="2048066773">
                  <w:marLeft w:val="0"/>
                  <w:marRight w:val="0"/>
                  <w:marTop w:val="0"/>
                  <w:marBottom w:val="0"/>
                  <w:divBdr>
                    <w:top w:val="none" w:sz="0" w:space="0" w:color="auto"/>
                    <w:left w:val="none" w:sz="0" w:space="0" w:color="auto"/>
                    <w:bottom w:val="none" w:sz="0" w:space="0" w:color="auto"/>
                    <w:right w:val="none" w:sz="0" w:space="0" w:color="auto"/>
                  </w:divBdr>
                </w:div>
              </w:divsChild>
            </w:div>
            <w:div w:id="9336170">
              <w:marLeft w:val="0"/>
              <w:marRight w:val="0"/>
              <w:marTop w:val="0"/>
              <w:marBottom w:val="0"/>
              <w:divBdr>
                <w:top w:val="none" w:sz="0" w:space="0" w:color="auto"/>
                <w:left w:val="none" w:sz="0" w:space="0" w:color="auto"/>
                <w:bottom w:val="none" w:sz="0" w:space="0" w:color="auto"/>
                <w:right w:val="none" w:sz="0" w:space="0" w:color="auto"/>
              </w:divBdr>
              <w:divsChild>
                <w:div w:id="194083205">
                  <w:marLeft w:val="0"/>
                  <w:marRight w:val="0"/>
                  <w:marTop w:val="0"/>
                  <w:marBottom w:val="0"/>
                  <w:divBdr>
                    <w:top w:val="none" w:sz="0" w:space="0" w:color="auto"/>
                    <w:left w:val="none" w:sz="0" w:space="0" w:color="auto"/>
                    <w:bottom w:val="none" w:sz="0" w:space="0" w:color="auto"/>
                    <w:right w:val="none" w:sz="0" w:space="0" w:color="auto"/>
                  </w:divBdr>
                </w:div>
              </w:divsChild>
            </w:div>
            <w:div w:id="1904565283">
              <w:marLeft w:val="0"/>
              <w:marRight w:val="0"/>
              <w:marTop w:val="0"/>
              <w:marBottom w:val="0"/>
              <w:divBdr>
                <w:top w:val="none" w:sz="0" w:space="0" w:color="auto"/>
                <w:left w:val="none" w:sz="0" w:space="0" w:color="auto"/>
                <w:bottom w:val="none" w:sz="0" w:space="0" w:color="auto"/>
                <w:right w:val="none" w:sz="0" w:space="0" w:color="auto"/>
              </w:divBdr>
              <w:divsChild>
                <w:div w:id="272443998">
                  <w:marLeft w:val="0"/>
                  <w:marRight w:val="0"/>
                  <w:marTop w:val="0"/>
                  <w:marBottom w:val="0"/>
                  <w:divBdr>
                    <w:top w:val="none" w:sz="0" w:space="0" w:color="auto"/>
                    <w:left w:val="none" w:sz="0" w:space="0" w:color="auto"/>
                    <w:bottom w:val="none" w:sz="0" w:space="0" w:color="auto"/>
                    <w:right w:val="none" w:sz="0" w:space="0" w:color="auto"/>
                  </w:divBdr>
                </w:div>
              </w:divsChild>
            </w:div>
            <w:div w:id="1709137887">
              <w:marLeft w:val="0"/>
              <w:marRight w:val="0"/>
              <w:marTop w:val="0"/>
              <w:marBottom w:val="0"/>
              <w:divBdr>
                <w:top w:val="none" w:sz="0" w:space="0" w:color="auto"/>
                <w:left w:val="none" w:sz="0" w:space="0" w:color="auto"/>
                <w:bottom w:val="none" w:sz="0" w:space="0" w:color="auto"/>
                <w:right w:val="none" w:sz="0" w:space="0" w:color="auto"/>
              </w:divBdr>
              <w:divsChild>
                <w:div w:id="1509448556">
                  <w:marLeft w:val="0"/>
                  <w:marRight w:val="0"/>
                  <w:marTop w:val="0"/>
                  <w:marBottom w:val="0"/>
                  <w:divBdr>
                    <w:top w:val="none" w:sz="0" w:space="0" w:color="auto"/>
                    <w:left w:val="none" w:sz="0" w:space="0" w:color="auto"/>
                    <w:bottom w:val="none" w:sz="0" w:space="0" w:color="auto"/>
                    <w:right w:val="none" w:sz="0" w:space="0" w:color="auto"/>
                  </w:divBdr>
                </w:div>
              </w:divsChild>
            </w:div>
            <w:div w:id="627391668">
              <w:marLeft w:val="0"/>
              <w:marRight w:val="0"/>
              <w:marTop w:val="0"/>
              <w:marBottom w:val="0"/>
              <w:divBdr>
                <w:top w:val="none" w:sz="0" w:space="0" w:color="auto"/>
                <w:left w:val="none" w:sz="0" w:space="0" w:color="auto"/>
                <w:bottom w:val="none" w:sz="0" w:space="0" w:color="auto"/>
                <w:right w:val="none" w:sz="0" w:space="0" w:color="auto"/>
              </w:divBdr>
              <w:divsChild>
                <w:div w:id="68383009">
                  <w:marLeft w:val="0"/>
                  <w:marRight w:val="0"/>
                  <w:marTop w:val="0"/>
                  <w:marBottom w:val="0"/>
                  <w:divBdr>
                    <w:top w:val="none" w:sz="0" w:space="0" w:color="auto"/>
                    <w:left w:val="none" w:sz="0" w:space="0" w:color="auto"/>
                    <w:bottom w:val="none" w:sz="0" w:space="0" w:color="auto"/>
                    <w:right w:val="none" w:sz="0" w:space="0" w:color="auto"/>
                  </w:divBdr>
                </w:div>
              </w:divsChild>
            </w:div>
            <w:div w:id="1394541102">
              <w:marLeft w:val="0"/>
              <w:marRight w:val="0"/>
              <w:marTop w:val="0"/>
              <w:marBottom w:val="0"/>
              <w:divBdr>
                <w:top w:val="none" w:sz="0" w:space="0" w:color="auto"/>
                <w:left w:val="none" w:sz="0" w:space="0" w:color="auto"/>
                <w:bottom w:val="none" w:sz="0" w:space="0" w:color="auto"/>
                <w:right w:val="none" w:sz="0" w:space="0" w:color="auto"/>
              </w:divBdr>
              <w:divsChild>
                <w:div w:id="1789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841">
      <w:bodyDiv w:val="1"/>
      <w:marLeft w:val="0"/>
      <w:marRight w:val="0"/>
      <w:marTop w:val="0"/>
      <w:marBottom w:val="0"/>
      <w:divBdr>
        <w:top w:val="none" w:sz="0" w:space="0" w:color="auto"/>
        <w:left w:val="none" w:sz="0" w:space="0" w:color="auto"/>
        <w:bottom w:val="none" w:sz="0" w:space="0" w:color="auto"/>
        <w:right w:val="none" w:sz="0" w:space="0" w:color="auto"/>
      </w:divBdr>
    </w:div>
    <w:div w:id="1541282115">
      <w:bodyDiv w:val="1"/>
      <w:marLeft w:val="0"/>
      <w:marRight w:val="0"/>
      <w:marTop w:val="0"/>
      <w:marBottom w:val="0"/>
      <w:divBdr>
        <w:top w:val="none" w:sz="0" w:space="0" w:color="auto"/>
        <w:left w:val="none" w:sz="0" w:space="0" w:color="auto"/>
        <w:bottom w:val="none" w:sz="0" w:space="0" w:color="auto"/>
        <w:right w:val="none" w:sz="0" w:space="0" w:color="auto"/>
      </w:divBdr>
      <w:divsChild>
        <w:div w:id="154493291">
          <w:marLeft w:val="0"/>
          <w:marRight w:val="0"/>
          <w:marTop w:val="0"/>
          <w:marBottom w:val="0"/>
          <w:divBdr>
            <w:top w:val="none" w:sz="0" w:space="0" w:color="auto"/>
            <w:left w:val="none" w:sz="0" w:space="0" w:color="auto"/>
            <w:bottom w:val="none" w:sz="0" w:space="0" w:color="auto"/>
            <w:right w:val="none" w:sz="0" w:space="0" w:color="auto"/>
          </w:divBdr>
          <w:divsChild>
            <w:div w:id="1481144308">
              <w:marLeft w:val="0"/>
              <w:marRight w:val="0"/>
              <w:marTop w:val="0"/>
              <w:marBottom w:val="0"/>
              <w:divBdr>
                <w:top w:val="none" w:sz="0" w:space="0" w:color="auto"/>
                <w:left w:val="none" w:sz="0" w:space="0" w:color="auto"/>
                <w:bottom w:val="none" w:sz="0" w:space="0" w:color="auto"/>
                <w:right w:val="none" w:sz="0" w:space="0" w:color="auto"/>
              </w:divBdr>
              <w:divsChild>
                <w:div w:id="1341933672">
                  <w:marLeft w:val="0"/>
                  <w:marRight w:val="0"/>
                  <w:marTop w:val="0"/>
                  <w:marBottom w:val="0"/>
                  <w:divBdr>
                    <w:top w:val="none" w:sz="0" w:space="0" w:color="auto"/>
                    <w:left w:val="none" w:sz="0" w:space="0" w:color="auto"/>
                    <w:bottom w:val="none" w:sz="0" w:space="0" w:color="auto"/>
                    <w:right w:val="none" w:sz="0" w:space="0" w:color="auto"/>
                  </w:divBdr>
                  <w:divsChild>
                    <w:div w:id="2516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4261">
      <w:bodyDiv w:val="1"/>
      <w:marLeft w:val="0"/>
      <w:marRight w:val="0"/>
      <w:marTop w:val="0"/>
      <w:marBottom w:val="0"/>
      <w:divBdr>
        <w:top w:val="none" w:sz="0" w:space="0" w:color="auto"/>
        <w:left w:val="none" w:sz="0" w:space="0" w:color="auto"/>
        <w:bottom w:val="none" w:sz="0" w:space="0" w:color="auto"/>
        <w:right w:val="none" w:sz="0" w:space="0" w:color="auto"/>
      </w:divBdr>
      <w:divsChild>
        <w:div w:id="295457763">
          <w:marLeft w:val="0"/>
          <w:marRight w:val="0"/>
          <w:marTop w:val="0"/>
          <w:marBottom w:val="0"/>
          <w:divBdr>
            <w:top w:val="none" w:sz="0" w:space="0" w:color="auto"/>
            <w:left w:val="none" w:sz="0" w:space="0" w:color="auto"/>
            <w:bottom w:val="none" w:sz="0" w:space="0" w:color="auto"/>
            <w:right w:val="none" w:sz="0" w:space="0" w:color="auto"/>
          </w:divBdr>
          <w:divsChild>
            <w:div w:id="1500316119">
              <w:marLeft w:val="0"/>
              <w:marRight w:val="0"/>
              <w:marTop w:val="0"/>
              <w:marBottom w:val="0"/>
              <w:divBdr>
                <w:top w:val="none" w:sz="0" w:space="0" w:color="auto"/>
                <w:left w:val="none" w:sz="0" w:space="0" w:color="auto"/>
                <w:bottom w:val="none" w:sz="0" w:space="0" w:color="auto"/>
                <w:right w:val="none" w:sz="0" w:space="0" w:color="auto"/>
              </w:divBdr>
              <w:divsChild>
                <w:div w:id="3044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10">
      <w:bodyDiv w:val="1"/>
      <w:marLeft w:val="0"/>
      <w:marRight w:val="0"/>
      <w:marTop w:val="0"/>
      <w:marBottom w:val="0"/>
      <w:divBdr>
        <w:top w:val="none" w:sz="0" w:space="0" w:color="auto"/>
        <w:left w:val="none" w:sz="0" w:space="0" w:color="auto"/>
        <w:bottom w:val="none" w:sz="0" w:space="0" w:color="auto"/>
        <w:right w:val="none" w:sz="0" w:space="0" w:color="auto"/>
      </w:divBdr>
      <w:divsChild>
        <w:div w:id="274749922">
          <w:marLeft w:val="0"/>
          <w:marRight w:val="0"/>
          <w:marTop w:val="0"/>
          <w:marBottom w:val="0"/>
          <w:divBdr>
            <w:top w:val="none" w:sz="0" w:space="0" w:color="auto"/>
            <w:left w:val="none" w:sz="0" w:space="0" w:color="auto"/>
            <w:bottom w:val="none" w:sz="0" w:space="0" w:color="auto"/>
            <w:right w:val="none" w:sz="0" w:space="0" w:color="auto"/>
          </w:divBdr>
          <w:divsChild>
            <w:div w:id="581334758">
              <w:marLeft w:val="0"/>
              <w:marRight w:val="0"/>
              <w:marTop w:val="0"/>
              <w:marBottom w:val="0"/>
              <w:divBdr>
                <w:top w:val="none" w:sz="0" w:space="0" w:color="auto"/>
                <w:left w:val="none" w:sz="0" w:space="0" w:color="auto"/>
                <w:bottom w:val="none" w:sz="0" w:space="0" w:color="auto"/>
                <w:right w:val="none" w:sz="0" w:space="0" w:color="auto"/>
              </w:divBdr>
              <w:divsChild>
                <w:div w:id="1440956471">
                  <w:marLeft w:val="0"/>
                  <w:marRight w:val="0"/>
                  <w:marTop w:val="0"/>
                  <w:marBottom w:val="0"/>
                  <w:divBdr>
                    <w:top w:val="none" w:sz="0" w:space="0" w:color="auto"/>
                    <w:left w:val="none" w:sz="0" w:space="0" w:color="auto"/>
                    <w:bottom w:val="none" w:sz="0" w:space="0" w:color="auto"/>
                    <w:right w:val="none" w:sz="0" w:space="0" w:color="auto"/>
                  </w:divBdr>
                  <w:divsChild>
                    <w:div w:id="437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94842">
      <w:bodyDiv w:val="1"/>
      <w:marLeft w:val="0"/>
      <w:marRight w:val="0"/>
      <w:marTop w:val="0"/>
      <w:marBottom w:val="0"/>
      <w:divBdr>
        <w:top w:val="none" w:sz="0" w:space="0" w:color="auto"/>
        <w:left w:val="none" w:sz="0" w:space="0" w:color="auto"/>
        <w:bottom w:val="none" w:sz="0" w:space="0" w:color="auto"/>
        <w:right w:val="none" w:sz="0" w:space="0" w:color="auto"/>
      </w:divBdr>
      <w:divsChild>
        <w:div w:id="321351607">
          <w:marLeft w:val="0"/>
          <w:marRight w:val="0"/>
          <w:marTop w:val="0"/>
          <w:marBottom w:val="0"/>
          <w:divBdr>
            <w:top w:val="none" w:sz="0" w:space="0" w:color="auto"/>
            <w:left w:val="none" w:sz="0" w:space="0" w:color="auto"/>
            <w:bottom w:val="none" w:sz="0" w:space="0" w:color="auto"/>
            <w:right w:val="none" w:sz="0" w:space="0" w:color="auto"/>
          </w:divBdr>
          <w:divsChild>
            <w:div w:id="1369715916">
              <w:marLeft w:val="0"/>
              <w:marRight w:val="0"/>
              <w:marTop w:val="0"/>
              <w:marBottom w:val="0"/>
              <w:divBdr>
                <w:top w:val="none" w:sz="0" w:space="0" w:color="auto"/>
                <w:left w:val="none" w:sz="0" w:space="0" w:color="auto"/>
                <w:bottom w:val="none" w:sz="0" w:space="0" w:color="auto"/>
                <w:right w:val="none" w:sz="0" w:space="0" w:color="auto"/>
              </w:divBdr>
              <w:divsChild>
                <w:div w:id="20578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3836">
      <w:bodyDiv w:val="1"/>
      <w:marLeft w:val="0"/>
      <w:marRight w:val="0"/>
      <w:marTop w:val="0"/>
      <w:marBottom w:val="0"/>
      <w:divBdr>
        <w:top w:val="none" w:sz="0" w:space="0" w:color="auto"/>
        <w:left w:val="none" w:sz="0" w:space="0" w:color="auto"/>
        <w:bottom w:val="none" w:sz="0" w:space="0" w:color="auto"/>
        <w:right w:val="none" w:sz="0" w:space="0" w:color="auto"/>
      </w:divBdr>
      <w:divsChild>
        <w:div w:id="699089163">
          <w:marLeft w:val="0"/>
          <w:marRight w:val="0"/>
          <w:marTop w:val="0"/>
          <w:marBottom w:val="0"/>
          <w:divBdr>
            <w:top w:val="none" w:sz="0" w:space="0" w:color="auto"/>
            <w:left w:val="none" w:sz="0" w:space="0" w:color="auto"/>
            <w:bottom w:val="none" w:sz="0" w:space="0" w:color="auto"/>
            <w:right w:val="none" w:sz="0" w:space="0" w:color="auto"/>
          </w:divBdr>
          <w:divsChild>
            <w:div w:id="298532903">
              <w:marLeft w:val="0"/>
              <w:marRight w:val="0"/>
              <w:marTop w:val="0"/>
              <w:marBottom w:val="0"/>
              <w:divBdr>
                <w:top w:val="none" w:sz="0" w:space="0" w:color="auto"/>
                <w:left w:val="none" w:sz="0" w:space="0" w:color="auto"/>
                <w:bottom w:val="none" w:sz="0" w:space="0" w:color="auto"/>
                <w:right w:val="none" w:sz="0" w:space="0" w:color="auto"/>
              </w:divBdr>
              <w:divsChild>
                <w:div w:id="1244609310">
                  <w:marLeft w:val="0"/>
                  <w:marRight w:val="0"/>
                  <w:marTop w:val="0"/>
                  <w:marBottom w:val="0"/>
                  <w:divBdr>
                    <w:top w:val="none" w:sz="0" w:space="0" w:color="auto"/>
                    <w:left w:val="none" w:sz="0" w:space="0" w:color="auto"/>
                    <w:bottom w:val="none" w:sz="0" w:space="0" w:color="auto"/>
                    <w:right w:val="none" w:sz="0" w:space="0" w:color="auto"/>
                  </w:divBdr>
                </w:div>
              </w:divsChild>
            </w:div>
            <w:div w:id="23989334">
              <w:marLeft w:val="0"/>
              <w:marRight w:val="0"/>
              <w:marTop w:val="0"/>
              <w:marBottom w:val="0"/>
              <w:divBdr>
                <w:top w:val="none" w:sz="0" w:space="0" w:color="auto"/>
                <w:left w:val="none" w:sz="0" w:space="0" w:color="auto"/>
                <w:bottom w:val="none" w:sz="0" w:space="0" w:color="auto"/>
                <w:right w:val="none" w:sz="0" w:space="0" w:color="auto"/>
              </w:divBdr>
              <w:divsChild>
                <w:div w:id="1038549249">
                  <w:marLeft w:val="0"/>
                  <w:marRight w:val="0"/>
                  <w:marTop w:val="0"/>
                  <w:marBottom w:val="0"/>
                  <w:divBdr>
                    <w:top w:val="none" w:sz="0" w:space="0" w:color="auto"/>
                    <w:left w:val="none" w:sz="0" w:space="0" w:color="auto"/>
                    <w:bottom w:val="none" w:sz="0" w:space="0" w:color="auto"/>
                    <w:right w:val="none" w:sz="0" w:space="0" w:color="auto"/>
                  </w:divBdr>
                </w:div>
              </w:divsChild>
            </w:div>
            <w:div w:id="2046054840">
              <w:marLeft w:val="0"/>
              <w:marRight w:val="0"/>
              <w:marTop w:val="0"/>
              <w:marBottom w:val="0"/>
              <w:divBdr>
                <w:top w:val="none" w:sz="0" w:space="0" w:color="auto"/>
                <w:left w:val="none" w:sz="0" w:space="0" w:color="auto"/>
                <w:bottom w:val="none" w:sz="0" w:space="0" w:color="auto"/>
                <w:right w:val="none" w:sz="0" w:space="0" w:color="auto"/>
              </w:divBdr>
              <w:divsChild>
                <w:div w:id="1372456014">
                  <w:marLeft w:val="0"/>
                  <w:marRight w:val="0"/>
                  <w:marTop w:val="0"/>
                  <w:marBottom w:val="0"/>
                  <w:divBdr>
                    <w:top w:val="none" w:sz="0" w:space="0" w:color="auto"/>
                    <w:left w:val="none" w:sz="0" w:space="0" w:color="auto"/>
                    <w:bottom w:val="none" w:sz="0" w:space="0" w:color="auto"/>
                    <w:right w:val="none" w:sz="0" w:space="0" w:color="auto"/>
                  </w:divBdr>
                </w:div>
                <w:div w:id="564605677">
                  <w:marLeft w:val="0"/>
                  <w:marRight w:val="0"/>
                  <w:marTop w:val="0"/>
                  <w:marBottom w:val="0"/>
                  <w:divBdr>
                    <w:top w:val="none" w:sz="0" w:space="0" w:color="auto"/>
                    <w:left w:val="none" w:sz="0" w:space="0" w:color="auto"/>
                    <w:bottom w:val="none" w:sz="0" w:space="0" w:color="auto"/>
                    <w:right w:val="none" w:sz="0" w:space="0" w:color="auto"/>
                  </w:divBdr>
                </w:div>
                <w:div w:id="973094683">
                  <w:marLeft w:val="0"/>
                  <w:marRight w:val="0"/>
                  <w:marTop w:val="0"/>
                  <w:marBottom w:val="0"/>
                  <w:divBdr>
                    <w:top w:val="none" w:sz="0" w:space="0" w:color="auto"/>
                    <w:left w:val="none" w:sz="0" w:space="0" w:color="auto"/>
                    <w:bottom w:val="none" w:sz="0" w:space="0" w:color="auto"/>
                    <w:right w:val="none" w:sz="0" w:space="0" w:color="auto"/>
                  </w:divBdr>
                </w:div>
              </w:divsChild>
            </w:div>
            <w:div w:id="152113906">
              <w:marLeft w:val="0"/>
              <w:marRight w:val="0"/>
              <w:marTop w:val="0"/>
              <w:marBottom w:val="0"/>
              <w:divBdr>
                <w:top w:val="none" w:sz="0" w:space="0" w:color="auto"/>
                <w:left w:val="none" w:sz="0" w:space="0" w:color="auto"/>
                <w:bottom w:val="none" w:sz="0" w:space="0" w:color="auto"/>
                <w:right w:val="none" w:sz="0" w:space="0" w:color="auto"/>
              </w:divBdr>
              <w:divsChild>
                <w:div w:id="312872857">
                  <w:marLeft w:val="0"/>
                  <w:marRight w:val="0"/>
                  <w:marTop w:val="0"/>
                  <w:marBottom w:val="0"/>
                  <w:divBdr>
                    <w:top w:val="none" w:sz="0" w:space="0" w:color="auto"/>
                    <w:left w:val="none" w:sz="0" w:space="0" w:color="auto"/>
                    <w:bottom w:val="none" w:sz="0" w:space="0" w:color="auto"/>
                    <w:right w:val="none" w:sz="0" w:space="0" w:color="auto"/>
                  </w:divBdr>
                </w:div>
                <w:div w:id="1738358799">
                  <w:marLeft w:val="0"/>
                  <w:marRight w:val="0"/>
                  <w:marTop w:val="0"/>
                  <w:marBottom w:val="0"/>
                  <w:divBdr>
                    <w:top w:val="none" w:sz="0" w:space="0" w:color="auto"/>
                    <w:left w:val="none" w:sz="0" w:space="0" w:color="auto"/>
                    <w:bottom w:val="none" w:sz="0" w:space="0" w:color="auto"/>
                    <w:right w:val="none" w:sz="0" w:space="0" w:color="auto"/>
                  </w:divBdr>
                </w:div>
              </w:divsChild>
            </w:div>
            <w:div w:id="981277949">
              <w:marLeft w:val="0"/>
              <w:marRight w:val="0"/>
              <w:marTop w:val="0"/>
              <w:marBottom w:val="0"/>
              <w:divBdr>
                <w:top w:val="none" w:sz="0" w:space="0" w:color="auto"/>
                <w:left w:val="none" w:sz="0" w:space="0" w:color="auto"/>
                <w:bottom w:val="none" w:sz="0" w:space="0" w:color="auto"/>
                <w:right w:val="none" w:sz="0" w:space="0" w:color="auto"/>
              </w:divBdr>
              <w:divsChild>
                <w:div w:id="1270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4594">
      <w:bodyDiv w:val="1"/>
      <w:marLeft w:val="0"/>
      <w:marRight w:val="0"/>
      <w:marTop w:val="0"/>
      <w:marBottom w:val="0"/>
      <w:divBdr>
        <w:top w:val="none" w:sz="0" w:space="0" w:color="auto"/>
        <w:left w:val="none" w:sz="0" w:space="0" w:color="auto"/>
        <w:bottom w:val="none" w:sz="0" w:space="0" w:color="auto"/>
        <w:right w:val="none" w:sz="0" w:space="0" w:color="auto"/>
      </w:divBdr>
    </w:div>
    <w:div w:id="1639140536">
      <w:bodyDiv w:val="1"/>
      <w:marLeft w:val="0"/>
      <w:marRight w:val="0"/>
      <w:marTop w:val="0"/>
      <w:marBottom w:val="0"/>
      <w:divBdr>
        <w:top w:val="none" w:sz="0" w:space="0" w:color="auto"/>
        <w:left w:val="none" w:sz="0" w:space="0" w:color="auto"/>
        <w:bottom w:val="none" w:sz="0" w:space="0" w:color="auto"/>
        <w:right w:val="none" w:sz="0" w:space="0" w:color="auto"/>
      </w:divBdr>
      <w:divsChild>
        <w:div w:id="1268737337">
          <w:marLeft w:val="0"/>
          <w:marRight w:val="0"/>
          <w:marTop w:val="0"/>
          <w:marBottom w:val="0"/>
          <w:divBdr>
            <w:top w:val="none" w:sz="0" w:space="0" w:color="auto"/>
            <w:left w:val="none" w:sz="0" w:space="0" w:color="auto"/>
            <w:bottom w:val="none" w:sz="0" w:space="0" w:color="auto"/>
            <w:right w:val="none" w:sz="0" w:space="0" w:color="auto"/>
          </w:divBdr>
          <w:divsChild>
            <w:div w:id="861748510">
              <w:marLeft w:val="0"/>
              <w:marRight w:val="0"/>
              <w:marTop w:val="0"/>
              <w:marBottom w:val="0"/>
              <w:divBdr>
                <w:top w:val="none" w:sz="0" w:space="0" w:color="auto"/>
                <w:left w:val="none" w:sz="0" w:space="0" w:color="auto"/>
                <w:bottom w:val="none" w:sz="0" w:space="0" w:color="auto"/>
                <w:right w:val="none" w:sz="0" w:space="0" w:color="auto"/>
              </w:divBdr>
              <w:divsChild>
                <w:div w:id="9363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62319">
      <w:bodyDiv w:val="1"/>
      <w:marLeft w:val="0"/>
      <w:marRight w:val="0"/>
      <w:marTop w:val="0"/>
      <w:marBottom w:val="0"/>
      <w:divBdr>
        <w:top w:val="none" w:sz="0" w:space="0" w:color="auto"/>
        <w:left w:val="none" w:sz="0" w:space="0" w:color="auto"/>
        <w:bottom w:val="none" w:sz="0" w:space="0" w:color="auto"/>
        <w:right w:val="none" w:sz="0" w:space="0" w:color="auto"/>
      </w:divBdr>
      <w:divsChild>
        <w:div w:id="1231648629">
          <w:marLeft w:val="0"/>
          <w:marRight w:val="0"/>
          <w:marTop w:val="0"/>
          <w:marBottom w:val="0"/>
          <w:divBdr>
            <w:top w:val="none" w:sz="0" w:space="0" w:color="auto"/>
            <w:left w:val="none" w:sz="0" w:space="0" w:color="auto"/>
            <w:bottom w:val="none" w:sz="0" w:space="0" w:color="auto"/>
            <w:right w:val="none" w:sz="0" w:space="0" w:color="auto"/>
          </w:divBdr>
          <w:divsChild>
            <w:div w:id="2111047295">
              <w:marLeft w:val="0"/>
              <w:marRight w:val="0"/>
              <w:marTop w:val="0"/>
              <w:marBottom w:val="0"/>
              <w:divBdr>
                <w:top w:val="none" w:sz="0" w:space="0" w:color="auto"/>
                <w:left w:val="none" w:sz="0" w:space="0" w:color="auto"/>
                <w:bottom w:val="none" w:sz="0" w:space="0" w:color="auto"/>
                <w:right w:val="none" w:sz="0" w:space="0" w:color="auto"/>
              </w:divBdr>
              <w:divsChild>
                <w:div w:id="967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0812">
      <w:bodyDiv w:val="1"/>
      <w:marLeft w:val="0"/>
      <w:marRight w:val="0"/>
      <w:marTop w:val="0"/>
      <w:marBottom w:val="0"/>
      <w:divBdr>
        <w:top w:val="none" w:sz="0" w:space="0" w:color="auto"/>
        <w:left w:val="none" w:sz="0" w:space="0" w:color="auto"/>
        <w:bottom w:val="none" w:sz="0" w:space="0" w:color="auto"/>
        <w:right w:val="none" w:sz="0" w:space="0" w:color="auto"/>
      </w:divBdr>
      <w:divsChild>
        <w:div w:id="1027414634">
          <w:marLeft w:val="0"/>
          <w:marRight w:val="0"/>
          <w:marTop w:val="0"/>
          <w:marBottom w:val="0"/>
          <w:divBdr>
            <w:top w:val="none" w:sz="0" w:space="0" w:color="auto"/>
            <w:left w:val="none" w:sz="0" w:space="0" w:color="auto"/>
            <w:bottom w:val="none" w:sz="0" w:space="0" w:color="auto"/>
            <w:right w:val="none" w:sz="0" w:space="0" w:color="auto"/>
          </w:divBdr>
          <w:divsChild>
            <w:div w:id="1987513316">
              <w:marLeft w:val="0"/>
              <w:marRight w:val="0"/>
              <w:marTop w:val="0"/>
              <w:marBottom w:val="0"/>
              <w:divBdr>
                <w:top w:val="none" w:sz="0" w:space="0" w:color="auto"/>
                <w:left w:val="none" w:sz="0" w:space="0" w:color="auto"/>
                <w:bottom w:val="none" w:sz="0" w:space="0" w:color="auto"/>
                <w:right w:val="none" w:sz="0" w:space="0" w:color="auto"/>
              </w:divBdr>
              <w:divsChild>
                <w:div w:id="822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88920">
      <w:bodyDiv w:val="1"/>
      <w:marLeft w:val="0"/>
      <w:marRight w:val="0"/>
      <w:marTop w:val="0"/>
      <w:marBottom w:val="0"/>
      <w:divBdr>
        <w:top w:val="none" w:sz="0" w:space="0" w:color="auto"/>
        <w:left w:val="none" w:sz="0" w:space="0" w:color="auto"/>
        <w:bottom w:val="none" w:sz="0" w:space="0" w:color="auto"/>
        <w:right w:val="none" w:sz="0" w:space="0" w:color="auto"/>
      </w:divBdr>
      <w:divsChild>
        <w:div w:id="573853764">
          <w:marLeft w:val="0"/>
          <w:marRight w:val="0"/>
          <w:marTop w:val="0"/>
          <w:marBottom w:val="0"/>
          <w:divBdr>
            <w:top w:val="none" w:sz="0" w:space="0" w:color="auto"/>
            <w:left w:val="none" w:sz="0" w:space="0" w:color="auto"/>
            <w:bottom w:val="none" w:sz="0" w:space="0" w:color="auto"/>
            <w:right w:val="none" w:sz="0" w:space="0" w:color="auto"/>
          </w:divBdr>
          <w:divsChild>
            <w:div w:id="121962764">
              <w:marLeft w:val="0"/>
              <w:marRight w:val="0"/>
              <w:marTop w:val="0"/>
              <w:marBottom w:val="0"/>
              <w:divBdr>
                <w:top w:val="none" w:sz="0" w:space="0" w:color="auto"/>
                <w:left w:val="none" w:sz="0" w:space="0" w:color="auto"/>
                <w:bottom w:val="none" w:sz="0" w:space="0" w:color="auto"/>
                <w:right w:val="none" w:sz="0" w:space="0" w:color="auto"/>
              </w:divBdr>
              <w:divsChild>
                <w:div w:id="1834485497">
                  <w:marLeft w:val="0"/>
                  <w:marRight w:val="0"/>
                  <w:marTop w:val="0"/>
                  <w:marBottom w:val="0"/>
                  <w:divBdr>
                    <w:top w:val="none" w:sz="0" w:space="0" w:color="auto"/>
                    <w:left w:val="none" w:sz="0" w:space="0" w:color="auto"/>
                    <w:bottom w:val="none" w:sz="0" w:space="0" w:color="auto"/>
                    <w:right w:val="none" w:sz="0" w:space="0" w:color="auto"/>
                  </w:divBdr>
                  <w:divsChild>
                    <w:div w:id="19347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4730">
      <w:bodyDiv w:val="1"/>
      <w:marLeft w:val="0"/>
      <w:marRight w:val="0"/>
      <w:marTop w:val="0"/>
      <w:marBottom w:val="0"/>
      <w:divBdr>
        <w:top w:val="none" w:sz="0" w:space="0" w:color="auto"/>
        <w:left w:val="none" w:sz="0" w:space="0" w:color="auto"/>
        <w:bottom w:val="none" w:sz="0" w:space="0" w:color="auto"/>
        <w:right w:val="none" w:sz="0" w:space="0" w:color="auto"/>
      </w:divBdr>
      <w:divsChild>
        <w:div w:id="1369641284">
          <w:marLeft w:val="0"/>
          <w:marRight w:val="0"/>
          <w:marTop w:val="0"/>
          <w:marBottom w:val="0"/>
          <w:divBdr>
            <w:top w:val="none" w:sz="0" w:space="0" w:color="auto"/>
            <w:left w:val="none" w:sz="0" w:space="0" w:color="auto"/>
            <w:bottom w:val="none" w:sz="0" w:space="0" w:color="auto"/>
            <w:right w:val="none" w:sz="0" w:space="0" w:color="auto"/>
          </w:divBdr>
          <w:divsChild>
            <w:div w:id="329914912">
              <w:marLeft w:val="0"/>
              <w:marRight w:val="0"/>
              <w:marTop w:val="0"/>
              <w:marBottom w:val="0"/>
              <w:divBdr>
                <w:top w:val="none" w:sz="0" w:space="0" w:color="auto"/>
                <w:left w:val="none" w:sz="0" w:space="0" w:color="auto"/>
                <w:bottom w:val="none" w:sz="0" w:space="0" w:color="auto"/>
                <w:right w:val="none" w:sz="0" w:space="0" w:color="auto"/>
              </w:divBdr>
              <w:divsChild>
                <w:div w:id="365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1412">
      <w:bodyDiv w:val="1"/>
      <w:marLeft w:val="0"/>
      <w:marRight w:val="0"/>
      <w:marTop w:val="0"/>
      <w:marBottom w:val="0"/>
      <w:divBdr>
        <w:top w:val="none" w:sz="0" w:space="0" w:color="auto"/>
        <w:left w:val="none" w:sz="0" w:space="0" w:color="auto"/>
        <w:bottom w:val="none" w:sz="0" w:space="0" w:color="auto"/>
        <w:right w:val="none" w:sz="0" w:space="0" w:color="auto"/>
      </w:divBdr>
      <w:divsChild>
        <w:div w:id="673806564">
          <w:marLeft w:val="0"/>
          <w:marRight w:val="0"/>
          <w:marTop w:val="0"/>
          <w:marBottom w:val="0"/>
          <w:divBdr>
            <w:top w:val="none" w:sz="0" w:space="0" w:color="auto"/>
            <w:left w:val="none" w:sz="0" w:space="0" w:color="auto"/>
            <w:bottom w:val="none" w:sz="0" w:space="0" w:color="auto"/>
            <w:right w:val="none" w:sz="0" w:space="0" w:color="auto"/>
          </w:divBdr>
          <w:divsChild>
            <w:div w:id="851533588">
              <w:marLeft w:val="0"/>
              <w:marRight w:val="0"/>
              <w:marTop w:val="0"/>
              <w:marBottom w:val="0"/>
              <w:divBdr>
                <w:top w:val="none" w:sz="0" w:space="0" w:color="auto"/>
                <w:left w:val="none" w:sz="0" w:space="0" w:color="auto"/>
                <w:bottom w:val="none" w:sz="0" w:space="0" w:color="auto"/>
                <w:right w:val="none" w:sz="0" w:space="0" w:color="auto"/>
              </w:divBdr>
              <w:divsChild>
                <w:div w:id="1253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9772">
      <w:bodyDiv w:val="1"/>
      <w:marLeft w:val="0"/>
      <w:marRight w:val="0"/>
      <w:marTop w:val="0"/>
      <w:marBottom w:val="0"/>
      <w:divBdr>
        <w:top w:val="none" w:sz="0" w:space="0" w:color="auto"/>
        <w:left w:val="none" w:sz="0" w:space="0" w:color="auto"/>
        <w:bottom w:val="none" w:sz="0" w:space="0" w:color="auto"/>
        <w:right w:val="none" w:sz="0" w:space="0" w:color="auto"/>
      </w:divBdr>
      <w:divsChild>
        <w:div w:id="1944729907">
          <w:marLeft w:val="0"/>
          <w:marRight w:val="0"/>
          <w:marTop w:val="0"/>
          <w:marBottom w:val="0"/>
          <w:divBdr>
            <w:top w:val="none" w:sz="0" w:space="0" w:color="auto"/>
            <w:left w:val="none" w:sz="0" w:space="0" w:color="auto"/>
            <w:bottom w:val="none" w:sz="0" w:space="0" w:color="auto"/>
            <w:right w:val="none" w:sz="0" w:space="0" w:color="auto"/>
          </w:divBdr>
          <w:divsChild>
            <w:div w:id="2028602061">
              <w:marLeft w:val="0"/>
              <w:marRight w:val="0"/>
              <w:marTop w:val="0"/>
              <w:marBottom w:val="0"/>
              <w:divBdr>
                <w:top w:val="none" w:sz="0" w:space="0" w:color="auto"/>
                <w:left w:val="none" w:sz="0" w:space="0" w:color="auto"/>
                <w:bottom w:val="none" w:sz="0" w:space="0" w:color="auto"/>
                <w:right w:val="none" w:sz="0" w:space="0" w:color="auto"/>
              </w:divBdr>
              <w:divsChild>
                <w:div w:id="18884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8665">
      <w:bodyDiv w:val="1"/>
      <w:marLeft w:val="0"/>
      <w:marRight w:val="0"/>
      <w:marTop w:val="0"/>
      <w:marBottom w:val="0"/>
      <w:divBdr>
        <w:top w:val="none" w:sz="0" w:space="0" w:color="auto"/>
        <w:left w:val="none" w:sz="0" w:space="0" w:color="auto"/>
        <w:bottom w:val="none" w:sz="0" w:space="0" w:color="auto"/>
        <w:right w:val="none" w:sz="0" w:space="0" w:color="auto"/>
      </w:divBdr>
    </w:div>
    <w:div w:id="1693217158">
      <w:bodyDiv w:val="1"/>
      <w:marLeft w:val="0"/>
      <w:marRight w:val="0"/>
      <w:marTop w:val="0"/>
      <w:marBottom w:val="0"/>
      <w:divBdr>
        <w:top w:val="none" w:sz="0" w:space="0" w:color="auto"/>
        <w:left w:val="none" w:sz="0" w:space="0" w:color="auto"/>
        <w:bottom w:val="none" w:sz="0" w:space="0" w:color="auto"/>
        <w:right w:val="none" w:sz="0" w:space="0" w:color="auto"/>
      </w:divBdr>
      <w:divsChild>
        <w:div w:id="1355499708">
          <w:marLeft w:val="0"/>
          <w:marRight w:val="0"/>
          <w:marTop w:val="0"/>
          <w:marBottom w:val="0"/>
          <w:divBdr>
            <w:top w:val="none" w:sz="0" w:space="0" w:color="auto"/>
            <w:left w:val="none" w:sz="0" w:space="0" w:color="auto"/>
            <w:bottom w:val="none" w:sz="0" w:space="0" w:color="auto"/>
            <w:right w:val="none" w:sz="0" w:space="0" w:color="auto"/>
          </w:divBdr>
          <w:divsChild>
            <w:div w:id="586232314">
              <w:marLeft w:val="0"/>
              <w:marRight w:val="0"/>
              <w:marTop w:val="0"/>
              <w:marBottom w:val="0"/>
              <w:divBdr>
                <w:top w:val="none" w:sz="0" w:space="0" w:color="auto"/>
                <w:left w:val="none" w:sz="0" w:space="0" w:color="auto"/>
                <w:bottom w:val="none" w:sz="0" w:space="0" w:color="auto"/>
                <w:right w:val="none" w:sz="0" w:space="0" w:color="auto"/>
              </w:divBdr>
              <w:divsChild>
                <w:div w:id="9292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6606">
      <w:bodyDiv w:val="1"/>
      <w:marLeft w:val="0"/>
      <w:marRight w:val="0"/>
      <w:marTop w:val="0"/>
      <w:marBottom w:val="0"/>
      <w:divBdr>
        <w:top w:val="none" w:sz="0" w:space="0" w:color="auto"/>
        <w:left w:val="none" w:sz="0" w:space="0" w:color="auto"/>
        <w:bottom w:val="none" w:sz="0" w:space="0" w:color="auto"/>
        <w:right w:val="none" w:sz="0" w:space="0" w:color="auto"/>
      </w:divBdr>
      <w:divsChild>
        <w:div w:id="1481073013">
          <w:marLeft w:val="0"/>
          <w:marRight w:val="0"/>
          <w:marTop w:val="0"/>
          <w:marBottom w:val="0"/>
          <w:divBdr>
            <w:top w:val="none" w:sz="0" w:space="0" w:color="auto"/>
            <w:left w:val="none" w:sz="0" w:space="0" w:color="auto"/>
            <w:bottom w:val="none" w:sz="0" w:space="0" w:color="auto"/>
            <w:right w:val="none" w:sz="0" w:space="0" w:color="auto"/>
          </w:divBdr>
          <w:divsChild>
            <w:div w:id="1129202838">
              <w:marLeft w:val="0"/>
              <w:marRight w:val="0"/>
              <w:marTop w:val="0"/>
              <w:marBottom w:val="0"/>
              <w:divBdr>
                <w:top w:val="none" w:sz="0" w:space="0" w:color="auto"/>
                <w:left w:val="none" w:sz="0" w:space="0" w:color="auto"/>
                <w:bottom w:val="none" w:sz="0" w:space="0" w:color="auto"/>
                <w:right w:val="none" w:sz="0" w:space="0" w:color="auto"/>
              </w:divBdr>
              <w:divsChild>
                <w:div w:id="17828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7104">
      <w:bodyDiv w:val="1"/>
      <w:marLeft w:val="0"/>
      <w:marRight w:val="0"/>
      <w:marTop w:val="0"/>
      <w:marBottom w:val="0"/>
      <w:divBdr>
        <w:top w:val="none" w:sz="0" w:space="0" w:color="auto"/>
        <w:left w:val="none" w:sz="0" w:space="0" w:color="auto"/>
        <w:bottom w:val="none" w:sz="0" w:space="0" w:color="auto"/>
        <w:right w:val="none" w:sz="0" w:space="0" w:color="auto"/>
      </w:divBdr>
      <w:divsChild>
        <w:div w:id="364137520">
          <w:marLeft w:val="0"/>
          <w:marRight w:val="0"/>
          <w:marTop w:val="0"/>
          <w:marBottom w:val="0"/>
          <w:divBdr>
            <w:top w:val="none" w:sz="0" w:space="0" w:color="auto"/>
            <w:left w:val="none" w:sz="0" w:space="0" w:color="auto"/>
            <w:bottom w:val="none" w:sz="0" w:space="0" w:color="auto"/>
            <w:right w:val="none" w:sz="0" w:space="0" w:color="auto"/>
          </w:divBdr>
          <w:divsChild>
            <w:div w:id="188762671">
              <w:marLeft w:val="0"/>
              <w:marRight w:val="0"/>
              <w:marTop w:val="0"/>
              <w:marBottom w:val="0"/>
              <w:divBdr>
                <w:top w:val="none" w:sz="0" w:space="0" w:color="auto"/>
                <w:left w:val="none" w:sz="0" w:space="0" w:color="auto"/>
                <w:bottom w:val="none" w:sz="0" w:space="0" w:color="auto"/>
                <w:right w:val="none" w:sz="0" w:space="0" w:color="auto"/>
              </w:divBdr>
              <w:divsChild>
                <w:div w:id="698548291">
                  <w:marLeft w:val="0"/>
                  <w:marRight w:val="0"/>
                  <w:marTop w:val="0"/>
                  <w:marBottom w:val="0"/>
                  <w:divBdr>
                    <w:top w:val="none" w:sz="0" w:space="0" w:color="auto"/>
                    <w:left w:val="none" w:sz="0" w:space="0" w:color="auto"/>
                    <w:bottom w:val="none" w:sz="0" w:space="0" w:color="auto"/>
                    <w:right w:val="none" w:sz="0" w:space="0" w:color="auto"/>
                  </w:divBdr>
                  <w:divsChild>
                    <w:div w:id="17613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65025">
      <w:bodyDiv w:val="1"/>
      <w:marLeft w:val="0"/>
      <w:marRight w:val="0"/>
      <w:marTop w:val="0"/>
      <w:marBottom w:val="0"/>
      <w:divBdr>
        <w:top w:val="none" w:sz="0" w:space="0" w:color="auto"/>
        <w:left w:val="none" w:sz="0" w:space="0" w:color="auto"/>
        <w:bottom w:val="none" w:sz="0" w:space="0" w:color="auto"/>
        <w:right w:val="none" w:sz="0" w:space="0" w:color="auto"/>
      </w:divBdr>
      <w:divsChild>
        <w:div w:id="1724134526">
          <w:marLeft w:val="0"/>
          <w:marRight w:val="0"/>
          <w:marTop w:val="0"/>
          <w:marBottom w:val="0"/>
          <w:divBdr>
            <w:top w:val="none" w:sz="0" w:space="0" w:color="auto"/>
            <w:left w:val="none" w:sz="0" w:space="0" w:color="auto"/>
            <w:bottom w:val="none" w:sz="0" w:space="0" w:color="auto"/>
            <w:right w:val="none" w:sz="0" w:space="0" w:color="auto"/>
          </w:divBdr>
          <w:divsChild>
            <w:div w:id="497306266">
              <w:marLeft w:val="0"/>
              <w:marRight w:val="0"/>
              <w:marTop w:val="0"/>
              <w:marBottom w:val="0"/>
              <w:divBdr>
                <w:top w:val="none" w:sz="0" w:space="0" w:color="auto"/>
                <w:left w:val="none" w:sz="0" w:space="0" w:color="auto"/>
                <w:bottom w:val="none" w:sz="0" w:space="0" w:color="auto"/>
                <w:right w:val="none" w:sz="0" w:space="0" w:color="auto"/>
              </w:divBdr>
              <w:divsChild>
                <w:div w:id="516121381">
                  <w:marLeft w:val="0"/>
                  <w:marRight w:val="0"/>
                  <w:marTop w:val="0"/>
                  <w:marBottom w:val="0"/>
                  <w:divBdr>
                    <w:top w:val="none" w:sz="0" w:space="0" w:color="auto"/>
                    <w:left w:val="none" w:sz="0" w:space="0" w:color="auto"/>
                    <w:bottom w:val="none" w:sz="0" w:space="0" w:color="auto"/>
                    <w:right w:val="none" w:sz="0" w:space="0" w:color="auto"/>
                  </w:divBdr>
                </w:div>
              </w:divsChild>
            </w:div>
            <w:div w:id="565916281">
              <w:marLeft w:val="0"/>
              <w:marRight w:val="0"/>
              <w:marTop w:val="0"/>
              <w:marBottom w:val="0"/>
              <w:divBdr>
                <w:top w:val="none" w:sz="0" w:space="0" w:color="auto"/>
                <w:left w:val="none" w:sz="0" w:space="0" w:color="auto"/>
                <w:bottom w:val="none" w:sz="0" w:space="0" w:color="auto"/>
                <w:right w:val="none" w:sz="0" w:space="0" w:color="auto"/>
              </w:divBdr>
              <w:divsChild>
                <w:div w:id="5563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8013">
      <w:bodyDiv w:val="1"/>
      <w:marLeft w:val="0"/>
      <w:marRight w:val="0"/>
      <w:marTop w:val="0"/>
      <w:marBottom w:val="0"/>
      <w:divBdr>
        <w:top w:val="none" w:sz="0" w:space="0" w:color="auto"/>
        <w:left w:val="none" w:sz="0" w:space="0" w:color="auto"/>
        <w:bottom w:val="none" w:sz="0" w:space="0" w:color="auto"/>
        <w:right w:val="none" w:sz="0" w:space="0" w:color="auto"/>
      </w:divBdr>
      <w:divsChild>
        <w:div w:id="1665820432">
          <w:marLeft w:val="0"/>
          <w:marRight w:val="0"/>
          <w:marTop w:val="0"/>
          <w:marBottom w:val="0"/>
          <w:divBdr>
            <w:top w:val="none" w:sz="0" w:space="0" w:color="auto"/>
            <w:left w:val="none" w:sz="0" w:space="0" w:color="auto"/>
            <w:bottom w:val="none" w:sz="0" w:space="0" w:color="auto"/>
            <w:right w:val="none" w:sz="0" w:space="0" w:color="auto"/>
          </w:divBdr>
          <w:divsChild>
            <w:div w:id="1954052140">
              <w:marLeft w:val="0"/>
              <w:marRight w:val="0"/>
              <w:marTop w:val="0"/>
              <w:marBottom w:val="0"/>
              <w:divBdr>
                <w:top w:val="none" w:sz="0" w:space="0" w:color="auto"/>
                <w:left w:val="none" w:sz="0" w:space="0" w:color="auto"/>
                <w:bottom w:val="none" w:sz="0" w:space="0" w:color="auto"/>
                <w:right w:val="none" w:sz="0" w:space="0" w:color="auto"/>
              </w:divBdr>
              <w:divsChild>
                <w:div w:id="4401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5191">
      <w:bodyDiv w:val="1"/>
      <w:marLeft w:val="0"/>
      <w:marRight w:val="0"/>
      <w:marTop w:val="0"/>
      <w:marBottom w:val="0"/>
      <w:divBdr>
        <w:top w:val="none" w:sz="0" w:space="0" w:color="auto"/>
        <w:left w:val="none" w:sz="0" w:space="0" w:color="auto"/>
        <w:bottom w:val="none" w:sz="0" w:space="0" w:color="auto"/>
        <w:right w:val="none" w:sz="0" w:space="0" w:color="auto"/>
      </w:divBdr>
      <w:divsChild>
        <w:div w:id="1334264879">
          <w:marLeft w:val="0"/>
          <w:marRight w:val="0"/>
          <w:marTop w:val="0"/>
          <w:marBottom w:val="0"/>
          <w:divBdr>
            <w:top w:val="none" w:sz="0" w:space="0" w:color="auto"/>
            <w:left w:val="none" w:sz="0" w:space="0" w:color="auto"/>
            <w:bottom w:val="none" w:sz="0" w:space="0" w:color="auto"/>
            <w:right w:val="none" w:sz="0" w:space="0" w:color="auto"/>
          </w:divBdr>
          <w:divsChild>
            <w:div w:id="158692509">
              <w:marLeft w:val="0"/>
              <w:marRight w:val="0"/>
              <w:marTop w:val="0"/>
              <w:marBottom w:val="0"/>
              <w:divBdr>
                <w:top w:val="none" w:sz="0" w:space="0" w:color="auto"/>
                <w:left w:val="none" w:sz="0" w:space="0" w:color="auto"/>
                <w:bottom w:val="none" w:sz="0" w:space="0" w:color="auto"/>
                <w:right w:val="none" w:sz="0" w:space="0" w:color="auto"/>
              </w:divBdr>
              <w:divsChild>
                <w:div w:id="1444614065">
                  <w:marLeft w:val="0"/>
                  <w:marRight w:val="0"/>
                  <w:marTop w:val="0"/>
                  <w:marBottom w:val="0"/>
                  <w:divBdr>
                    <w:top w:val="none" w:sz="0" w:space="0" w:color="auto"/>
                    <w:left w:val="none" w:sz="0" w:space="0" w:color="auto"/>
                    <w:bottom w:val="none" w:sz="0" w:space="0" w:color="auto"/>
                    <w:right w:val="none" w:sz="0" w:space="0" w:color="auto"/>
                  </w:divBdr>
                  <w:divsChild>
                    <w:div w:id="7451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0375">
      <w:bodyDiv w:val="1"/>
      <w:marLeft w:val="0"/>
      <w:marRight w:val="0"/>
      <w:marTop w:val="0"/>
      <w:marBottom w:val="0"/>
      <w:divBdr>
        <w:top w:val="none" w:sz="0" w:space="0" w:color="auto"/>
        <w:left w:val="none" w:sz="0" w:space="0" w:color="auto"/>
        <w:bottom w:val="none" w:sz="0" w:space="0" w:color="auto"/>
        <w:right w:val="none" w:sz="0" w:space="0" w:color="auto"/>
      </w:divBdr>
      <w:divsChild>
        <w:div w:id="1060058932">
          <w:marLeft w:val="0"/>
          <w:marRight w:val="0"/>
          <w:marTop w:val="0"/>
          <w:marBottom w:val="0"/>
          <w:divBdr>
            <w:top w:val="none" w:sz="0" w:space="0" w:color="auto"/>
            <w:left w:val="none" w:sz="0" w:space="0" w:color="auto"/>
            <w:bottom w:val="none" w:sz="0" w:space="0" w:color="auto"/>
            <w:right w:val="none" w:sz="0" w:space="0" w:color="auto"/>
          </w:divBdr>
          <w:divsChild>
            <w:div w:id="328413826">
              <w:marLeft w:val="0"/>
              <w:marRight w:val="0"/>
              <w:marTop w:val="0"/>
              <w:marBottom w:val="0"/>
              <w:divBdr>
                <w:top w:val="none" w:sz="0" w:space="0" w:color="auto"/>
                <w:left w:val="none" w:sz="0" w:space="0" w:color="auto"/>
                <w:bottom w:val="none" w:sz="0" w:space="0" w:color="auto"/>
                <w:right w:val="none" w:sz="0" w:space="0" w:color="auto"/>
              </w:divBdr>
              <w:divsChild>
                <w:div w:id="21427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5110">
      <w:bodyDiv w:val="1"/>
      <w:marLeft w:val="0"/>
      <w:marRight w:val="0"/>
      <w:marTop w:val="0"/>
      <w:marBottom w:val="0"/>
      <w:divBdr>
        <w:top w:val="none" w:sz="0" w:space="0" w:color="auto"/>
        <w:left w:val="none" w:sz="0" w:space="0" w:color="auto"/>
        <w:bottom w:val="none" w:sz="0" w:space="0" w:color="auto"/>
        <w:right w:val="none" w:sz="0" w:space="0" w:color="auto"/>
      </w:divBdr>
      <w:divsChild>
        <w:div w:id="795104244">
          <w:marLeft w:val="0"/>
          <w:marRight w:val="0"/>
          <w:marTop w:val="0"/>
          <w:marBottom w:val="0"/>
          <w:divBdr>
            <w:top w:val="none" w:sz="0" w:space="0" w:color="auto"/>
            <w:left w:val="none" w:sz="0" w:space="0" w:color="auto"/>
            <w:bottom w:val="none" w:sz="0" w:space="0" w:color="auto"/>
            <w:right w:val="none" w:sz="0" w:space="0" w:color="auto"/>
          </w:divBdr>
          <w:divsChild>
            <w:div w:id="1492870899">
              <w:marLeft w:val="0"/>
              <w:marRight w:val="0"/>
              <w:marTop w:val="0"/>
              <w:marBottom w:val="0"/>
              <w:divBdr>
                <w:top w:val="none" w:sz="0" w:space="0" w:color="auto"/>
                <w:left w:val="none" w:sz="0" w:space="0" w:color="auto"/>
                <w:bottom w:val="none" w:sz="0" w:space="0" w:color="auto"/>
                <w:right w:val="none" w:sz="0" w:space="0" w:color="auto"/>
              </w:divBdr>
              <w:divsChild>
                <w:div w:id="1127745125">
                  <w:marLeft w:val="0"/>
                  <w:marRight w:val="0"/>
                  <w:marTop w:val="0"/>
                  <w:marBottom w:val="0"/>
                  <w:divBdr>
                    <w:top w:val="none" w:sz="0" w:space="0" w:color="auto"/>
                    <w:left w:val="none" w:sz="0" w:space="0" w:color="auto"/>
                    <w:bottom w:val="none" w:sz="0" w:space="0" w:color="auto"/>
                    <w:right w:val="none" w:sz="0" w:space="0" w:color="auto"/>
                  </w:divBdr>
                  <w:divsChild>
                    <w:div w:id="20220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54944">
      <w:bodyDiv w:val="1"/>
      <w:marLeft w:val="0"/>
      <w:marRight w:val="0"/>
      <w:marTop w:val="0"/>
      <w:marBottom w:val="0"/>
      <w:divBdr>
        <w:top w:val="none" w:sz="0" w:space="0" w:color="auto"/>
        <w:left w:val="none" w:sz="0" w:space="0" w:color="auto"/>
        <w:bottom w:val="none" w:sz="0" w:space="0" w:color="auto"/>
        <w:right w:val="none" w:sz="0" w:space="0" w:color="auto"/>
      </w:divBdr>
      <w:divsChild>
        <w:div w:id="288240299">
          <w:marLeft w:val="0"/>
          <w:marRight w:val="0"/>
          <w:marTop w:val="0"/>
          <w:marBottom w:val="0"/>
          <w:divBdr>
            <w:top w:val="none" w:sz="0" w:space="0" w:color="auto"/>
            <w:left w:val="none" w:sz="0" w:space="0" w:color="auto"/>
            <w:bottom w:val="none" w:sz="0" w:space="0" w:color="auto"/>
            <w:right w:val="none" w:sz="0" w:space="0" w:color="auto"/>
          </w:divBdr>
          <w:divsChild>
            <w:div w:id="221142677">
              <w:marLeft w:val="0"/>
              <w:marRight w:val="0"/>
              <w:marTop w:val="0"/>
              <w:marBottom w:val="0"/>
              <w:divBdr>
                <w:top w:val="none" w:sz="0" w:space="0" w:color="auto"/>
                <w:left w:val="none" w:sz="0" w:space="0" w:color="auto"/>
                <w:bottom w:val="none" w:sz="0" w:space="0" w:color="auto"/>
                <w:right w:val="none" w:sz="0" w:space="0" w:color="auto"/>
              </w:divBdr>
              <w:divsChild>
                <w:div w:id="1447508953">
                  <w:marLeft w:val="0"/>
                  <w:marRight w:val="0"/>
                  <w:marTop w:val="0"/>
                  <w:marBottom w:val="0"/>
                  <w:divBdr>
                    <w:top w:val="none" w:sz="0" w:space="0" w:color="auto"/>
                    <w:left w:val="none" w:sz="0" w:space="0" w:color="auto"/>
                    <w:bottom w:val="none" w:sz="0" w:space="0" w:color="auto"/>
                    <w:right w:val="none" w:sz="0" w:space="0" w:color="auto"/>
                  </w:divBdr>
                </w:div>
              </w:divsChild>
            </w:div>
            <w:div w:id="153111610">
              <w:marLeft w:val="0"/>
              <w:marRight w:val="0"/>
              <w:marTop w:val="0"/>
              <w:marBottom w:val="0"/>
              <w:divBdr>
                <w:top w:val="none" w:sz="0" w:space="0" w:color="auto"/>
                <w:left w:val="none" w:sz="0" w:space="0" w:color="auto"/>
                <w:bottom w:val="none" w:sz="0" w:space="0" w:color="auto"/>
                <w:right w:val="none" w:sz="0" w:space="0" w:color="auto"/>
              </w:divBdr>
              <w:divsChild>
                <w:div w:id="641883062">
                  <w:marLeft w:val="0"/>
                  <w:marRight w:val="0"/>
                  <w:marTop w:val="0"/>
                  <w:marBottom w:val="0"/>
                  <w:divBdr>
                    <w:top w:val="none" w:sz="0" w:space="0" w:color="auto"/>
                    <w:left w:val="none" w:sz="0" w:space="0" w:color="auto"/>
                    <w:bottom w:val="none" w:sz="0" w:space="0" w:color="auto"/>
                    <w:right w:val="none" w:sz="0" w:space="0" w:color="auto"/>
                  </w:divBdr>
                </w:div>
              </w:divsChild>
            </w:div>
            <w:div w:id="199712598">
              <w:marLeft w:val="0"/>
              <w:marRight w:val="0"/>
              <w:marTop w:val="0"/>
              <w:marBottom w:val="0"/>
              <w:divBdr>
                <w:top w:val="none" w:sz="0" w:space="0" w:color="auto"/>
                <w:left w:val="none" w:sz="0" w:space="0" w:color="auto"/>
                <w:bottom w:val="none" w:sz="0" w:space="0" w:color="auto"/>
                <w:right w:val="none" w:sz="0" w:space="0" w:color="auto"/>
              </w:divBdr>
              <w:divsChild>
                <w:div w:id="1916894877">
                  <w:marLeft w:val="0"/>
                  <w:marRight w:val="0"/>
                  <w:marTop w:val="0"/>
                  <w:marBottom w:val="0"/>
                  <w:divBdr>
                    <w:top w:val="none" w:sz="0" w:space="0" w:color="auto"/>
                    <w:left w:val="none" w:sz="0" w:space="0" w:color="auto"/>
                    <w:bottom w:val="none" w:sz="0" w:space="0" w:color="auto"/>
                    <w:right w:val="none" w:sz="0" w:space="0" w:color="auto"/>
                  </w:divBdr>
                </w:div>
              </w:divsChild>
            </w:div>
            <w:div w:id="1560827009">
              <w:marLeft w:val="0"/>
              <w:marRight w:val="0"/>
              <w:marTop w:val="0"/>
              <w:marBottom w:val="0"/>
              <w:divBdr>
                <w:top w:val="none" w:sz="0" w:space="0" w:color="auto"/>
                <w:left w:val="none" w:sz="0" w:space="0" w:color="auto"/>
                <w:bottom w:val="none" w:sz="0" w:space="0" w:color="auto"/>
                <w:right w:val="none" w:sz="0" w:space="0" w:color="auto"/>
              </w:divBdr>
              <w:divsChild>
                <w:div w:id="144586808">
                  <w:marLeft w:val="0"/>
                  <w:marRight w:val="0"/>
                  <w:marTop w:val="0"/>
                  <w:marBottom w:val="0"/>
                  <w:divBdr>
                    <w:top w:val="none" w:sz="0" w:space="0" w:color="auto"/>
                    <w:left w:val="none" w:sz="0" w:space="0" w:color="auto"/>
                    <w:bottom w:val="none" w:sz="0" w:space="0" w:color="auto"/>
                    <w:right w:val="none" w:sz="0" w:space="0" w:color="auto"/>
                  </w:divBdr>
                </w:div>
              </w:divsChild>
            </w:div>
            <w:div w:id="1104153980">
              <w:marLeft w:val="0"/>
              <w:marRight w:val="0"/>
              <w:marTop w:val="0"/>
              <w:marBottom w:val="0"/>
              <w:divBdr>
                <w:top w:val="none" w:sz="0" w:space="0" w:color="auto"/>
                <w:left w:val="none" w:sz="0" w:space="0" w:color="auto"/>
                <w:bottom w:val="none" w:sz="0" w:space="0" w:color="auto"/>
                <w:right w:val="none" w:sz="0" w:space="0" w:color="auto"/>
              </w:divBdr>
              <w:divsChild>
                <w:div w:id="2013875053">
                  <w:marLeft w:val="0"/>
                  <w:marRight w:val="0"/>
                  <w:marTop w:val="0"/>
                  <w:marBottom w:val="0"/>
                  <w:divBdr>
                    <w:top w:val="none" w:sz="0" w:space="0" w:color="auto"/>
                    <w:left w:val="none" w:sz="0" w:space="0" w:color="auto"/>
                    <w:bottom w:val="none" w:sz="0" w:space="0" w:color="auto"/>
                    <w:right w:val="none" w:sz="0" w:space="0" w:color="auto"/>
                  </w:divBdr>
                </w:div>
              </w:divsChild>
            </w:div>
            <w:div w:id="1661426281">
              <w:marLeft w:val="0"/>
              <w:marRight w:val="0"/>
              <w:marTop w:val="0"/>
              <w:marBottom w:val="0"/>
              <w:divBdr>
                <w:top w:val="none" w:sz="0" w:space="0" w:color="auto"/>
                <w:left w:val="none" w:sz="0" w:space="0" w:color="auto"/>
                <w:bottom w:val="none" w:sz="0" w:space="0" w:color="auto"/>
                <w:right w:val="none" w:sz="0" w:space="0" w:color="auto"/>
              </w:divBdr>
              <w:divsChild>
                <w:div w:id="1828088058">
                  <w:marLeft w:val="0"/>
                  <w:marRight w:val="0"/>
                  <w:marTop w:val="0"/>
                  <w:marBottom w:val="0"/>
                  <w:divBdr>
                    <w:top w:val="none" w:sz="0" w:space="0" w:color="auto"/>
                    <w:left w:val="none" w:sz="0" w:space="0" w:color="auto"/>
                    <w:bottom w:val="none" w:sz="0" w:space="0" w:color="auto"/>
                    <w:right w:val="none" w:sz="0" w:space="0" w:color="auto"/>
                  </w:divBdr>
                </w:div>
              </w:divsChild>
            </w:div>
            <w:div w:id="1746417280">
              <w:marLeft w:val="0"/>
              <w:marRight w:val="0"/>
              <w:marTop w:val="0"/>
              <w:marBottom w:val="0"/>
              <w:divBdr>
                <w:top w:val="none" w:sz="0" w:space="0" w:color="auto"/>
                <w:left w:val="none" w:sz="0" w:space="0" w:color="auto"/>
                <w:bottom w:val="none" w:sz="0" w:space="0" w:color="auto"/>
                <w:right w:val="none" w:sz="0" w:space="0" w:color="auto"/>
              </w:divBdr>
              <w:divsChild>
                <w:div w:id="597442924">
                  <w:marLeft w:val="0"/>
                  <w:marRight w:val="0"/>
                  <w:marTop w:val="0"/>
                  <w:marBottom w:val="0"/>
                  <w:divBdr>
                    <w:top w:val="none" w:sz="0" w:space="0" w:color="auto"/>
                    <w:left w:val="none" w:sz="0" w:space="0" w:color="auto"/>
                    <w:bottom w:val="none" w:sz="0" w:space="0" w:color="auto"/>
                    <w:right w:val="none" w:sz="0" w:space="0" w:color="auto"/>
                  </w:divBdr>
                </w:div>
              </w:divsChild>
            </w:div>
            <w:div w:id="1104881452">
              <w:marLeft w:val="0"/>
              <w:marRight w:val="0"/>
              <w:marTop w:val="0"/>
              <w:marBottom w:val="0"/>
              <w:divBdr>
                <w:top w:val="none" w:sz="0" w:space="0" w:color="auto"/>
                <w:left w:val="none" w:sz="0" w:space="0" w:color="auto"/>
                <w:bottom w:val="none" w:sz="0" w:space="0" w:color="auto"/>
                <w:right w:val="none" w:sz="0" w:space="0" w:color="auto"/>
              </w:divBdr>
              <w:divsChild>
                <w:div w:id="1537429064">
                  <w:marLeft w:val="0"/>
                  <w:marRight w:val="0"/>
                  <w:marTop w:val="0"/>
                  <w:marBottom w:val="0"/>
                  <w:divBdr>
                    <w:top w:val="none" w:sz="0" w:space="0" w:color="auto"/>
                    <w:left w:val="none" w:sz="0" w:space="0" w:color="auto"/>
                    <w:bottom w:val="none" w:sz="0" w:space="0" w:color="auto"/>
                    <w:right w:val="none" w:sz="0" w:space="0" w:color="auto"/>
                  </w:divBdr>
                </w:div>
              </w:divsChild>
            </w:div>
            <w:div w:id="1160274874">
              <w:marLeft w:val="0"/>
              <w:marRight w:val="0"/>
              <w:marTop w:val="0"/>
              <w:marBottom w:val="0"/>
              <w:divBdr>
                <w:top w:val="none" w:sz="0" w:space="0" w:color="auto"/>
                <w:left w:val="none" w:sz="0" w:space="0" w:color="auto"/>
                <w:bottom w:val="none" w:sz="0" w:space="0" w:color="auto"/>
                <w:right w:val="none" w:sz="0" w:space="0" w:color="auto"/>
              </w:divBdr>
              <w:divsChild>
                <w:div w:id="1666933205">
                  <w:marLeft w:val="0"/>
                  <w:marRight w:val="0"/>
                  <w:marTop w:val="0"/>
                  <w:marBottom w:val="0"/>
                  <w:divBdr>
                    <w:top w:val="none" w:sz="0" w:space="0" w:color="auto"/>
                    <w:left w:val="none" w:sz="0" w:space="0" w:color="auto"/>
                    <w:bottom w:val="none" w:sz="0" w:space="0" w:color="auto"/>
                    <w:right w:val="none" w:sz="0" w:space="0" w:color="auto"/>
                  </w:divBdr>
                </w:div>
              </w:divsChild>
            </w:div>
            <w:div w:id="975601321">
              <w:marLeft w:val="0"/>
              <w:marRight w:val="0"/>
              <w:marTop w:val="0"/>
              <w:marBottom w:val="0"/>
              <w:divBdr>
                <w:top w:val="none" w:sz="0" w:space="0" w:color="auto"/>
                <w:left w:val="none" w:sz="0" w:space="0" w:color="auto"/>
                <w:bottom w:val="none" w:sz="0" w:space="0" w:color="auto"/>
                <w:right w:val="none" w:sz="0" w:space="0" w:color="auto"/>
              </w:divBdr>
              <w:divsChild>
                <w:div w:id="2003968204">
                  <w:marLeft w:val="0"/>
                  <w:marRight w:val="0"/>
                  <w:marTop w:val="0"/>
                  <w:marBottom w:val="0"/>
                  <w:divBdr>
                    <w:top w:val="none" w:sz="0" w:space="0" w:color="auto"/>
                    <w:left w:val="none" w:sz="0" w:space="0" w:color="auto"/>
                    <w:bottom w:val="none" w:sz="0" w:space="0" w:color="auto"/>
                    <w:right w:val="none" w:sz="0" w:space="0" w:color="auto"/>
                  </w:divBdr>
                </w:div>
              </w:divsChild>
            </w:div>
            <w:div w:id="455375055">
              <w:marLeft w:val="0"/>
              <w:marRight w:val="0"/>
              <w:marTop w:val="0"/>
              <w:marBottom w:val="0"/>
              <w:divBdr>
                <w:top w:val="none" w:sz="0" w:space="0" w:color="auto"/>
                <w:left w:val="none" w:sz="0" w:space="0" w:color="auto"/>
                <w:bottom w:val="none" w:sz="0" w:space="0" w:color="auto"/>
                <w:right w:val="none" w:sz="0" w:space="0" w:color="auto"/>
              </w:divBdr>
              <w:divsChild>
                <w:div w:id="944993983">
                  <w:marLeft w:val="0"/>
                  <w:marRight w:val="0"/>
                  <w:marTop w:val="0"/>
                  <w:marBottom w:val="0"/>
                  <w:divBdr>
                    <w:top w:val="none" w:sz="0" w:space="0" w:color="auto"/>
                    <w:left w:val="none" w:sz="0" w:space="0" w:color="auto"/>
                    <w:bottom w:val="none" w:sz="0" w:space="0" w:color="auto"/>
                    <w:right w:val="none" w:sz="0" w:space="0" w:color="auto"/>
                  </w:divBdr>
                </w:div>
              </w:divsChild>
            </w:div>
            <w:div w:id="912201065">
              <w:marLeft w:val="0"/>
              <w:marRight w:val="0"/>
              <w:marTop w:val="0"/>
              <w:marBottom w:val="0"/>
              <w:divBdr>
                <w:top w:val="none" w:sz="0" w:space="0" w:color="auto"/>
                <w:left w:val="none" w:sz="0" w:space="0" w:color="auto"/>
                <w:bottom w:val="none" w:sz="0" w:space="0" w:color="auto"/>
                <w:right w:val="none" w:sz="0" w:space="0" w:color="auto"/>
              </w:divBdr>
              <w:divsChild>
                <w:div w:id="1409502064">
                  <w:marLeft w:val="0"/>
                  <w:marRight w:val="0"/>
                  <w:marTop w:val="0"/>
                  <w:marBottom w:val="0"/>
                  <w:divBdr>
                    <w:top w:val="none" w:sz="0" w:space="0" w:color="auto"/>
                    <w:left w:val="none" w:sz="0" w:space="0" w:color="auto"/>
                    <w:bottom w:val="none" w:sz="0" w:space="0" w:color="auto"/>
                    <w:right w:val="none" w:sz="0" w:space="0" w:color="auto"/>
                  </w:divBdr>
                </w:div>
              </w:divsChild>
            </w:div>
            <w:div w:id="430855944">
              <w:marLeft w:val="0"/>
              <w:marRight w:val="0"/>
              <w:marTop w:val="0"/>
              <w:marBottom w:val="0"/>
              <w:divBdr>
                <w:top w:val="none" w:sz="0" w:space="0" w:color="auto"/>
                <w:left w:val="none" w:sz="0" w:space="0" w:color="auto"/>
                <w:bottom w:val="none" w:sz="0" w:space="0" w:color="auto"/>
                <w:right w:val="none" w:sz="0" w:space="0" w:color="auto"/>
              </w:divBdr>
              <w:divsChild>
                <w:div w:id="1985964917">
                  <w:marLeft w:val="0"/>
                  <w:marRight w:val="0"/>
                  <w:marTop w:val="0"/>
                  <w:marBottom w:val="0"/>
                  <w:divBdr>
                    <w:top w:val="none" w:sz="0" w:space="0" w:color="auto"/>
                    <w:left w:val="none" w:sz="0" w:space="0" w:color="auto"/>
                    <w:bottom w:val="none" w:sz="0" w:space="0" w:color="auto"/>
                    <w:right w:val="none" w:sz="0" w:space="0" w:color="auto"/>
                  </w:divBdr>
                </w:div>
              </w:divsChild>
            </w:div>
            <w:div w:id="1592353399">
              <w:marLeft w:val="0"/>
              <w:marRight w:val="0"/>
              <w:marTop w:val="0"/>
              <w:marBottom w:val="0"/>
              <w:divBdr>
                <w:top w:val="none" w:sz="0" w:space="0" w:color="auto"/>
                <w:left w:val="none" w:sz="0" w:space="0" w:color="auto"/>
                <w:bottom w:val="none" w:sz="0" w:space="0" w:color="auto"/>
                <w:right w:val="none" w:sz="0" w:space="0" w:color="auto"/>
              </w:divBdr>
              <w:divsChild>
                <w:div w:id="1652366400">
                  <w:marLeft w:val="0"/>
                  <w:marRight w:val="0"/>
                  <w:marTop w:val="0"/>
                  <w:marBottom w:val="0"/>
                  <w:divBdr>
                    <w:top w:val="none" w:sz="0" w:space="0" w:color="auto"/>
                    <w:left w:val="none" w:sz="0" w:space="0" w:color="auto"/>
                    <w:bottom w:val="none" w:sz="0" w:space="0" w:color="auto"/>
                    <w:right w:val="none" w:sz="0" w:space="0" w:color="auto"/>
                  </w:divBdr>
                </w:div>
              </w:divsChild>
            </w:div>
            <w:div w:id="1542937814">
              <w:marLeft w:val="0"/>
              <w:marRight w:val="0"/>
              <w:marTop w:val="0"/>
              <w:marBottom w:val="0"/>
              <w:divBdr>
                <w:top w:val="none" w:sz="0" w:space="0" w:color="auto"/>
                <w:left w:val="none" w:sz="0" w:space="0" w:color="auto"/>
                <w:bottom w:val="none" w:sz="0" w:space="0" w:color="auto"/>
                <w:right w:val="none" w:sz="0" w:space="0" w:color="auto"/>
              </w:divBdr>
              <w:divsChild>
                <w:div w:id="6669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893">
      <w:bodyDiv w:val="1"/>
      <w:marLeft w:val="0"/>
      <w:marRight w:val="0"/>
      <w:marTop w:val="0"/>
      <w:marBottom w:val="0"/>
      <w:divBdr>
        <w:top w:val="none" w:sz="0" w:space="0" w:color="auto"/>
        <w:left w:val="none" w:sz="0" w:space="0" w:color="auto"/>
        <w:bottom w:val="none" w:sz="0" w:space="0" w:color="auto"/>
        <w:right w:val="none" w:sz="0" w:space="0" w:color="auto"/>
      </w:divBdr>
      <w:divsChild>
        <w:div w:id="1811552817">
          <w:marLeft w:val="0"/>
          <w:marRight w:val="0"/>
          <w:marTop w:val="0"/>
          <w:marBottom w:val="0"/>
          <w:divBdr>
            <w:top w:val="none" w:sz="0" w:space="0" w:color="auto"/>
            <w:left w:val="none" w:sz="0" w:space="0" w:color="auto"/>
            <w:bottom w:val="none" w:sz="0" w:space="0" w:color="auto"/>
            <w:right w:val="none" w:sz="0" w:space="0" w:color="auto"/>
          </w:divBdr>
          <w:divsChild>
            <w:div w:id="1104960258">
              <w:marLeft w:val="0"/>
              <w:marRight w:val="0"/>
              <w:marTop w:val="0"/>
              <w:marBottom w:val="0"/>
              <w:divBdr>
                <w:top w:val="none" w:sz="0" w:space="0" w:color="auto"/>
                <w:left w:val="none" w:sz="0" w:space="0" w:color="auto"/>
                <w:bottom w:val="none" w:sz="0" w:space="0" w:color="auto"/>
                <w:right w:val="none" w:sz="0" w:space="0" w:color="auto"/>
              </w:divBdr>
              <w:divsChild>
                <w:div w:id="11540970">
                  <w:marLeft w:val="0"/>
                  <w:marRight w:val="0"/>
                  <w:marTop w:val="0"/>
                  <w:marBottom w:val="0"/>
                  <w:divBdr>
                    <w:top w:val="none" w:sz="0" w:space="0" w:color="auto"/>
                    <w:left w:val="none" w:sz="0" w:space="0" w:color="auto"/>
                    <w:bottom w:val="none" w:sz="0" w:space="0" w:color="auto"/>
                    <w:right w:val="none" w:sz="0" w:space="0" w:color="auto"/>
                  </w:divBdr>
                </w:div>
              </w:divsChild>
            </w:div>
            <w:div w:id="175773347">
              <w:marLeft w:val="0"/>
              <w:marRight w:val="0"/>
              <w:marTop w:val="0"/>
              <w:marBottom w:val="0"/>
              <w:divBdr>
                <w:top w:val="none" w:sz="0" w:space="0" w:color="auto"/>
                <w:left w:val="none" w:sz="0" w:space="0" w:color="auto"/>
                <w:bottom w:val="none" w:sz="0" w:space="0" w:color="auto"/>
                <w:right w:val="none" w:sz="0" w:space="0" w:color="auto"/>
              </w:divBdr>
              <w:divsChild>
                <w:div w:id="1843155897">
                  <w:marLeft w:val="0"/>
                  <w:marRight w:val="0"/>
                  <w:marTop w:val="0"/>
                  <w:marBottom w:val="0"/>
                  <w:divBdr>
                    <w:top w:val="none" w:sz="0" w:space="0" w:color="auto"/>
                    <w:left w:val="none" w:sz="0" w:space="0" w:color="auto"/>
                    <w:bottom w:val="none" w:sz="0" w:space="0" w:color="auto"/>
                    <w:right w:val="none" w:sz="0" w:space="0" w:color="auto"/>
                  </w:divBdr>
                </w:div>
              </w:divsChild>
            </w:div>
            <w:div w:id="2111775487">
              <w:marLeft w:val="0"/>
              <w:marRight w:val="0"/>
              <w:marTop w:val="0"/>
              <w:marBottom w:val="0"/>
              <w:divBdr>
                <w:top w:val="none" w:sz="0" w:space="0" w:color="auto"/>
                <w:left w:val="none" w:sz="0" w:space="0" w:color="auto"/>
                <w:bottom w:val="none" w:sz="0" w:space="0" w:color="auto"/>
                <w:right w:val="none" w:sz="0" w:space="0" w:color="auto"/>
              </w:divBdr>
              <w:divsChild>
                <w:div w:id="174811267">
                  <w:marLeft w:val="0"/>
                  <w:marRight w:val="0"/>
                  <w:marTop w:val="0"/>
                  <w:marBottom w:val="0"/>
                  <w:divBdr>
                    <w:top w:val="none" w:sz="0" w:space="0" w:color="auto"/>
                    <w:left w:val="none" w:sz="0" w:space="0" w:color="auto"/>
                    <w:bottom w:val="none" w:sz="0" w:space="0" w:color="auto"/>
                    <w:right w:val="none" w:sz="0" w:space="0" w:color="auto"/>
                  </w:divBdr>
                </w:div>
              </w:divsChild>
            </w:div>
            <w:div w:id="1674992258">
              <w:marLeft w:val="0"/>
              <w:marRight w:val="0"/>
              <w:marTop w:val="0"/>
              <w:marBottom w:val="0"/>
              <w:divBdr>
                <w:top w:val="none" w:sz="0" w:space="0" w:color="auto"/>
                <w:left w:val="none" w:sz="0" w:space="0" w:color="auto"/>
                <w:bottom w:val="none" w:sz="0" w:space="0" w:color="auto"/>
                <w:right w:val="none" w:sz="0" w:space="0" w:color="auto"/>
              </w:divBdr>
              <w:divsChild>
                <w:div w:id="524563142">
                  <w:marLeft w:val="0"/>
                  <w:marRight w:val="0"/>
                  <w:marTop w:val="0"/>
                  <w:marBottom w:val="0"/>
                  <w:divBdr>
                    <w:top w:val="none" w:sz="0" w:space="0" w:color="auto"/>
                    <w:left w:val="none" w:sz="0" w:space="0" w:color="auto"/>
                    <w:bottom w:val="none" w:sz="0" w:space="0" w:color="auto"/>
                    <w:right w:val="none" w:sz="0" w:space="0" w:color="auto"/>
                  </w:divBdr>
                </w:div>
              </w:divsChild>
            </w:div>
            <w:div w:id="860554536">
              <w:marLeft w:val="0"/>
              <w:marRight w:val="0"/>
              <w:marTop w:val="0"/>
              <w:marBottom w:val="0"/>
              <w:divBdr>
                <w:top w:val="none" w:sz="0" w:space="0" w:color="auto"/>
                <w:left w:val="none" w:sz="0" w:space="0" w:color="auto"/>
                <w:bottom w:val="none" w:sz="0" w:space="0" w:color="auto"/>
                <w:right w:val="none" w:sz="0" w:space="0" w:color="auto"/>
              </w:divBdr>
              <w:divsChild>
                <w:div w:id="1132406708">
                  <w:marLeft w:val="0"/>
                  <w:marRight w:val="0"/>
                  <w:marTop w:val="0"/>
                  <w:marBottom w:val="0"/>
                  <w:divBdr>
                    <w:top w:val="none" w:sz="0" w:space="0" w:color="auto"/>
                    <w:left w:val="none" w:sz="0" w:space="0" w:color="auto"/>
                    <w:bottom w:val="none" w:sz="0" w:space="0" w:color="auto"/>
                    <w:right w:val="none" w:sz="0" w:space="0" w:color="auto"/>
                  </w:divBdr>
                </w:div>
              </w:divsChild>
            </w:div>
            <w:div w:id="474877487">
              <w:marLeft w:val="0"/>
              <w:marRight w:val="0"/>
              <w:marTop w:val="0"/>
              <w:marBottom w:val="0"/>
              <w:divBdr>
                <w:top w:val="none" w:sz="0" w:space="0" w:color="auto"/>
                <w:left w:val="none" w:sz="0" w:space="0" w:color="auto"/>
                <w:bottom w:val="none" w:sz="0" w:space="0" w:color="auto"/>
                <w:right w:val="none" w:sz="0" w:space="0" w:color="auto"/>
              </w:divBdr>
              <w:divsChild>
                <w:div w:id="1791315474">
                  <w:marLeft w:val="0"/>
                  <w:marRight w:val="0"/>
                  <w:marTop w:val="0"/>
                  <w:marBottom w:val="0"/>
                  <w:divBdr>
                    <w:top w:val="none" w:sz="0" w:space="0" w:color="auto"/>
                    <w:left w:val="none" w:sz="0" w:space="0" w:color="auto"/>
                    <w:bottom w:val="none" w:sz="0" w:space="0" w:color="auto"/>
                    <w:right w:val="none" w:sz="0" w:space="0" w:color="auto"/>
                  </w:divBdr>
                </w:div>
              </w:divsChild>
            </w:div>
            <w:div w:id="1264459963">
              <w:marLeft w:val="0"/>
              <w:marRight w:val="0"/>
              <w:marTop w:val="0"/>
              <w:marBottom w:val="0"/>
              <w:divBdr>
                <w:top w:val="none" w:sz="0" w:space="0" w:color="auto"/>
                <w:left w:val="none" w:sz="0" w:space="0" w:color="auto"/>
                <w:bottom w:val="none" w:sz="0" w:space="0" w:color="auto"/>
                <w:right w:val="none" w:sz="0" w:space="0" w:color="auto"/>
              </w:divBdr>
              <w:divsChild>
                <w:div w:id="1052770836">
                  <w:marLeft w:val="0"/>
                  <w:marRight w:val="0"/>
                  <w:marTop w:val="0"/>
                  <w:marBottom w:val="0"/>
                  <w:divBdr>
                    <w:top w:val="none" w:sz="0" w:space="0" w:color="auto"/>
                    <w:left w:val="none" w:sz="0" w:space="0" w:color="auto"/>
                    <w:bottom w:val="none" w:sz="0" w:space="0" w:color="auto"/>
                    <w:right w:val="none" w:sz="0" w:space="0" w:color="auto"/>
                  </w:divBdr>
                </w:div>
              </w:divsChild>
            </w:div>
            <w:div w:id="1251894391">
              <w:marLeft w:val="0"/>
              <w:marRight w:val="0"/>
              <w:marTop w:val="0"/>
              <w:marBottom w:val="0"/>
              <w:divBdr>
                <w:top w:val="none" w:sz="0" w:space="0" w:color="auto"/>
                <w:left w:val="none" w:sz="0" w:space="0" w:color="auto"/>
                <w:bottom w:val="none" w:sz="0" w:space="0" w:color="auto"/>
                <w:right w:val="none" w:sz="0" w:space="0" w:color="auto"/>
              </w:divBdr>
              <w:divsChild>
                <w:div w:id="887303667">
                  <w:marLeft w:val="0"/>
                  <w:marRight w:val="0"/>
                  <w:marTop w:val="0"/>
                  <w:marBottom w:val="0"/>
                  <w:divBdr>
                    <w:top w:val="none" w:sz="0" w:space="0" w:color="auto"/>
                    <w:left w:val="none" w:sz="0" w:space="0" w:color="auto"/>
                    <w:bottom w:val="none" w:sz="0" w:space="0" w:color="auto"/>
                    <w:right w:val="none" w:sz="0" w:space="0" w:color="auto"/>
                  </w:divBdr>
                </w:div>
              </w:divsChild>
            </w:div>
            <w:div w:id="922646144">
              <w:marLeft w:val="0"/>
              <w:marRight w:val="0"/>
              <w:marTop w:val="0"/>
              <w:marBottom w:val="0"/>
              <w:divBdr>
                <w:top w:val="none" w:sz="0" w:space="0" w:color="auto"/>
                <w:left w:val="none" w:sz="0" w:space="0" w:color="auto"/>
                <w:bottom w:val="none" w:sz="0" w:space="0" w:color="auto"/>
                <w:right w:val="none" w:sz="0" w:space="0" w:color="auto"/>
              </w:divBdr>
              <w:divsChild>
                <w:div w:id="1467316421">
                  <w:marLeft w:val="0"/>
                  <w:marRight w:val="0"/>
                  <w:marTop w:val="0"/>
                  <w:marBottom w:val="0"/>
                  <w:divBdr>
                    <w:top w:val="none" w:sz="0" w:space="0" w:color="auto"/>
                    <w:left w:val="none" w:sz="0" w:space="0" w:color="auto"/>
                    <w:bottom w:val="none" w:sz="0" w:space="0" w:color="auto"/>
                    <w:right w:val="none" w:sz="0" w:space="0" w:color="auto"/>
                  </w:divBdr>
                </w:div>
              </w:divsChild>
            </w:div>
            <w:div w:id="2010130053">
              <w:marLeft w:val="0"/>
              <w:marRight w:val="0"/>
              <w:marTop w:val="0"/>
              <w:marBottom w:val="0"/>
              <w:divBdr>
                <w:top w:val="none" w:sz="0" w:space="0" w:color="auto"/>
                <w:left w:val="none" w:sz="0" w:space="0" w:color="auto"/>
                <w:bottom w:val="none" w:sz="0" w:space="0" w:color="auto"/>
                <w:right w:val="none" w:sz="0" w:space="0" w:color="auto"/>
              </w:divBdr>
              <w:divsChild>
                <w:div w:id="805121761">
                  <w:marLeft w:val="0"/>
                  <w:marRight w:val="0"/>
                  <w:marTop w:val="0"/>
                  <w:marBottom w:val="0"/>
                  <w:divBdr>
                    <w:top w:val="none" w:sz="0" w:space="0" w:color="auto"/>
                    <w:left w:val="none" w:sz="0" w:space="0" w:color="auto"/>
                    <w:bottom w:val="none" w:sz="0" w:space="0" w:color="auto"/>
                    <w:right w:val="none" w:sz="0" w:space="0" w:color="auto"/>
                  </w:divBdr>
                </w:div>
              </w:divsChild>
            </w:div>
            <w:div w:id="1383021257">
              <w:marLeft w:val="0"/>
              <w:marRight w:val="0"/>
              <w:marTop w:val="0"/>
              <w:marBottom w:val="0"/>
              <w:divBdr>
                <w:top w:val="none" w:sz="0" w:space="0" w:color="auto"/>
                <w:left w:val="none" w:sz="0" w:space="0" w:color="auto"/>
                <w:bottom w:val="none" w:sz="0" w:space="0" w:color="auto"/>
                <w:right w:val="none" w:sz="0" w:space="0" w:color="auto"/>
              </w:divBdr>
              <w:divsChild>
                <w:div w:id="1306819508">
                  <w:marLeft w:val="0"/>
                  <w:marRight w:val="0"/>
                  <w:marTop w:val="0"/>
                  <w:marBottom w:val="0"/>
                  <w:divBdr>
                    <w:top w:val="none" w:sz="0" w:space="0" w:color="auto"/>
                    <w:left w:val="none" w:sz="0" w:space="0" w:color="auto"/>
                    <w:bottom w:val="none" w:sz="0" w:space="0" w:color="auto"/>
                    <w:right w:val="none" w:sz="0" w:space="0" w:color="auto"/>
                  </w:divBdr>
                </w:div>
              </w:divsChild>
            </w:div>
            <w:div w:id="1276213762">
              <w:marLeft w:val="0"/>
              <w:marRight w:val="0"/>
              <w:marTop w:val="0"/>
              <w:marBottom w:val="0"/>
              <w:divBdr>
                <w:top w:val="none" w:sz="0" w:space="0" w:color="auto"/>
                <w:left w:val="none" w:sz="0" w:space="0" w:color="auto"/>
                <w:bottom w:val="none" w:sz="0" w:space="0" w:color="auto"/>
                <w:right w:val="none" w:sz="0" w:space="0" w:color="auto"/>
              </w:divBdr>
              <w:divsChild>
                <w:div w:id="1231236114">
                  <w:marLeft w:val="0"/>
                  <w:marRight w:val="0"/>
                  <w:marTop w:val="0"/>
                  <w:marBottom w:val="0"/>
                  <w:divBdr>
                    <w:top w:val="none" w:sz="0" w:space="0" w:color="auto"/>
                    <w:left w:val="none" w:sz="0" w:space="0" w:color="auto"/>
                    <w:bottom w:val="none" w:sz="0" w:space="0" w:color="auto"/>
                    <w:right w:val="none" w:sz="0" w:space="0" w:color="auto"/>
                  </w:divBdr>
                </w:div>
              </w:divsChild>
            </w:div>
            <w:div w:id="1985230542">
              <w:marLeft w:val="0"/>
              <w:marRight w:val="0"/>
              <w:marTop w:val="0"/>
              <w:marBottom w:val="0"/>
              <w:divBdr>
                <w:top w:val="none" w:sz="0" w:space="0" w:color="auto"/>
                <w:left w:val="none" w:sz="0" w:space="0" w:color="auto"/>
                <w:bottom w:val="none" w:sz="0" w:space="0" w:color="auto"/>
                <w:right w:val="none" w:sz="0" w:space="0" w:color="auto"/>
              </w:divBdr>
              <w:divsChild>
                <w:div w:id="1446922478">
                  <w:marLeft w:val="0"/>
                  <w:marRight w:val="0"/>
                  <w:marTop w:val="0"/>
                  <w:marBottom w:val="0"/>
                  <w:divBdr>
                    <w:top w:val="none" w:sz="0" w:space="0" w:color="auto"/>
                    <w:left w:val="none" w:sz="0" w:space="0" w:color="auto"/>
                    <w:bottom w:val="none" w:sz="0" w:space="0" w:color="auto"/>
                    <w:right w:val="none" w:sz="0" w:space="0" w:color="auto"/>
                  </w:divBdr>
                </w:div>
              </w:divsChild>
            </w:div>
            <w:div w:id="994722765">
              <w:marLeft w:val="0"/>
              <w:marRight w:val="0"/>
              <w:marTop w:val="0"/>
              <w:marBottom w:val="0"/>
              <w:divBdr>
                <w:top w:val="none" w:sz="0" w:space="0" w:color="auto"/>
                <w:left w:val="none" w:sz="0" w:space="0" w:color="auto"/>
                <w:bottom w:val="none" w:sz="0" w:space="0" w:color="auto"/>
                <w:right w:val="none" w:sz="0" w:space="0" w:color="auto"/>
              </w:divBdr>
              <w:divsChild>
                <w:div w:id="658846245">
                  <w:marLeft w:val="0"/>
                  <w:marRight w:val="0"/>
                  <w:marTop w:val="0"/>
                  <w:marBottom w:val="0"/>
                  <w:divBdr>
                    <w:top w:val="none" w:sz="0" w:space="0" w:color="auto"/>
                    <w:left w:val="none" w:sz="0" w:space="0" w:color="auto"/>
                    <w:bottom w:val="none" w:sz="0" w:space="0" w:color="auto"/>
                    <w:right w:val="none" w:sz="0" w:space="0" w:color="auto"/>
                  </w:divBdr>
                </w:div>
              </w:divsChild>
            </w:div>
            <w:div w:id="227961382">
              <w:marLeft w:val="0"/>
              <w:marRight w:val="0"/>
              <w:marTop w:val="0"/>
              <w:marBottom w:val="0"/>
              <w:divBdr>
                <w:top w:val="none" w:sz="0" w:space="0" w:color="auto"/>
                <w:left w:val="none" w:sz="0" w:space="0" w:color="auto"/>
                <w:bottom w:val="none" w:sz="0" w:space="0" w:color="auto"/>
                <w:right w:val="none" w:sz="0" w:space="0" w:color="auto"/>
              </w:divBdr>
              <w:divsChild>
                <w:div w:id="8721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193">
      <w:bodyDiv w:val="1"/>
      <w:marLeft w:val="0"/>
      <w:marRight w:val="0"/>
      <w:marTop w:val="0"/>
      <w:marBottom w:val="0"/>
      <w:divBdr>
        <w:top w:val="none" w:sz="0" w:space="0" w:color="auto"/>
        <w:left w:val="none" w:sz="0" w:space="0" w:color="auto"/>
        <w:bottom w:val="none" w:sz="0" w:space="0" w:color="auto"/>
        <w:right w:val="none" w:sz="0" w:space="0" w:color="auto"/>
      </w:divBdr>
      <w:divsChild>
        <w:div w:id="371614266">
          <w:marLeft w:val="0"/>
          <w:marRight w:val="0"/>
          <w:marTop w:val="0"/>
          <w:marBottom w:val="0"/>
          <w:divBdr>
            <w:top w:val="none" w:sz="0" w:space="0" w:color="auto"/>
            <w:left w:val="none" w:sz="0" w:space="0" w:color="auto"/>
            <w:bottom w:val="none" w:sz="0" w:space="0" w:color="auto"/>
            <w:right w:val="none" w:sz="0" w:space="0" w:color="auto"/>
          </w:divBdr>
          <w:divsChild>
            <w:div w:id="1648585015">
              <w:marLeft w:val="0"/>
              <w:marRight w:val="0"/>
              <w:marTop w:val="0"/>
              <w:marBottom w:val="0"/>
              <w:divBdr>
                <w:top w:val="none" w:sz="0" w:space="0" w:color="auto"/>
                <w:left w:val="none" w:sz="0" w:space="0" w:color="auto"/>
                <w:bottom w:val="none" w:sz="0" w:space="0" w:color="auto"/>
                <w:right w:val="none" w:sz="0" w:space="0" w:color="auto"/>
              </w:divBdr>
              <w:divsChild>
                <w:div w:id="433018742">
                  <w:marLeft w:val="0"/>
                  <w:marRight w:val="0"/>
                  <w:marTop w:val="0"/>
                  <w:marBottom w:val="0"/>
                  <w:divBdr>
                    <w:top w:val="none" w:sz="0" w:space="0" w:color="auto"/>
                    <w:left w:val="none" w:sz="0" w:space="0" w:color="auto"/>
                    <w:bottom w:val="none" w:sz="0" w:space="0" w:color="auto"/>
                    <w:right w:val="none" w:sz="0" w:space="0" w:color="auto"/>
                  </w:divBdr>
                </w:div>
              </w:divsChild>
            </w:div>
            <w:div w:id="1984650307">
              <w:marLeft w:val="0"/>
              <w:marRight w:val="0"/>
              <w:marTop w:val="0"/>
              <w:marBottom w:val="0"/>
              <w:divBdr>
                <w:top w:val="none" w:sz="0" w:space="0" w:color="auto"/>
                <w:left w:val="none" w:sz="0" w:space="0" w:color="auto"/>
                <w:bottom w:val="none" w:sz="0" w:space="0" w:color="auto"/>
                <w:right w:val="none" w:sz="0" w:space="0" w:color="auto"/>
              </w:divBdr>
              <w:divsChild>
                <w:div w:id="68621300">
                  <w:marLeft w:val="0"/>
                  <w:marRight w:val="0"/>
                  <w:marTop w:val="0"/>
                  <w:marBottom w:val="0"/>
                  <w:divBdr>
                    <w:top w:val="none" w:sz="0" w:space="0" w:color="auto"/>
                    <w:left w:val="none" w:sz="0" w:space="0" w:color="auto"/>
                    <w:bottom w:val="none" w:sz="0" w:space="0" w:color="auto"/>
                    <w:right w:val="none" w:sz="0" w:space="0" w:color="auto"/>
                  </w:divBdr>
                </w:div>
              </w:divsChild>
            </w:div>
            <w:div w:id="1017384663">
              <w:marLeft w:val="0"/>
              <w:marRight w:val="0"/>
              <w:marTop w:val="0"/>
              <w:marBottom w:val="0"/>
              <w:divBdr>
                <w:top w:val="none" w:sz="0" w:space="0" w:color="auto"/>
                <w:left w:val="none" w:sz="0" w:space="0" w:color="auto"/>
                <w:bottom w:val="none" w:sz="0" w:space="0" w:color="auto"/>
                <w:right w:val="none" w:sz="0" w:space="0" w:color="auto"/>
              </w:divBdr>
              <w:divsChild>
                <w:div w:id="382364110">
                  <w:marLeft w:val="0"/>
                  <w:marRight w:val="0"/>
                  <w:marTop w:val="0"/>
                  <w:marBottom w:val="0"/>
                  <w:divBdr>
                    <w:top w:val="none" w:sz="0" w:space="0" w:color="auto"/>
                    <w:left w:val="none" w:sz="0" w:space="0" w:color="auto"/>
                    <w:bottom w:val="none" w:sz="0" w:space="0" w:color="auto"/>
                    <w:right w:val="none" w:sz="0" w:space="0" w:color="auto"/>
                  </w:divBdr>
                </w:div>
              </w:divsChild>
            </w:div>
            <w:div w:id="1175876196">
              <w:marLeft w:val="0"/>
              <w:marRight w:val="0"/>
              <w:marTop w:val="0"/>
              <w:marBottom w:val="0"/>
              <w:divBdr>
                <w:top w:val="none" w:sz="0" w:space="0" w:color="auto"/>
                <w:left w:val="none" w:sz="0" w:space="0" w:color="auto"/>
                <w:bottom w:val="none" w:sz="0" w:space="0" w:color="auto"/>
                <w:right w:val="none" w:sz="0" w:space="0" w:color="auto"/>
              </w:divBdr>
              <w:divsChild>
                <w:div w:id="1472793969">
                  <w:marLeft w:val="0"/>
                  <w:marRight w:val="0"/>
                  <w:marTop w:val="0"/>
                  <w:marBottom w:val="0"/>
                  <w:divBdr>
                    <w:top w:val="none" w:sz="0" w:space="0" w:color="auto"/>
                    <w:left w:val="none" w:sz="0" w:space="0" w:color="auto"/>
                    <w:bottom w:val="none" w:sz="0" w:space="0" w:color="auto"/>
                    <w:right w:val="none" w:sz="0" w:space="0" w:color="auto"/>
                  </w:divBdr>
                </w:div>
              </w:divsChild>
            </w:div>
            <w:div w:id="1083336879">
              <w:marLeft w:val="0"/>
              <w:marRight w:val="0"/>
              <w:marTop w:val="0"/>
              <w:marBottom w:val="0"/>
              <w:divBdr>
                <w:top w:val="none" w:sz="0" w:space="0" w:color="auto"/>
                <w:left w:val="none" w:sz="0" w:space="0" w:color="auto"/>
                <w:bottom w:val="none" w:sz="0" w:space="0" w:color="auto"/>
                <w:right w:val="none" w:sz="0" w:space="0" w:color="auto"/>
              </w:divBdr>
              <w:divsChild>
                <w:div w:id="590774082">
                  <w:marLeft w:val="0"/>
                  <w:marRight w:val="0"/>
                  <w:marTop w:val="0"/>
                  <w:marBottom w:val="0"/>
                  <w:divBdr>
                    <w:top w:val="none" w:sz="0" w:space="0" w:color="auto"/>
                    <w:left w:val="none" w:sz="0" w:space="0" w:color="auto"/>
                    <w:bottom w:val="none" w:sz="0" w:space="0" w:color="auto"/>
                    <w:right w:val="none" w:sz="0" w:space="0" w:color="auto"/>
                  </w:divBdr>
                </w:div>
              </w:divsChild>
            </w:div>
            <w:div w:id="1499269894">
              <w:marLeft w:val="0"/>
              <w:marRight w:val="0"/>
              <w:marTop w:val="0"/>
              <w:marBottom w:val="0"/>
              <w:divBdr>
                <w:top w:val="none" w:sz="0" w:space="0" w:color="auto"/>
                <w:left w:val="none" w:sz="0" w:space="0" w:color="auto"/>
                <w:bottom w:val="none" w:sz="0" w:space="0" w:color="auto"/>
                <w:right w:val="none" w:sz="0" w:space="0" w:color="auto"/>
              </w:divBdr>
              <w:divsChild>
                <w:div w:id="592737777">
                  <w:marLeft w:val="0"/>
                  <w:marRight w:val="0"/>
                  <w:marTop w:val="0"/>
                  <w:marBottom w:val="0"/>
                  <w:divBdr>
                    <w:top w:val="none" w:sz="0" w:space="0" w:color="auto"/>
                    <w:left w:val="none" w:sz="0" w:space="0" w:color="auto"/>
                    <w:bottom w:val="none" w:sz="0" w:space="0" w:color="auto"/>
                    <w:right w:val="none" w:sz="0" w:space="0" w:color="auto"/>
                  </w:divBdr>
                </w:div>
              </w:divsChild>
            </w:div>
            <w:div w:id="137845046">
              <w:marLeft w:val="0"/>
              <w:marRight w:val="0"/>
              <w:marTop w:val="0"/>
              <w:marBottom w:val="0"/>
              <w:divBdr>
                <w:top w:val="none" w:sz="0" w:space="0" w:color="auto"/>
                <w:left w:val="none" w:sz="0" w:space="0" w:color="auto"/>
                <w:bottom w:val="none" w:sz="0" w:space="0" w:color="auto"/>
                <w:right w:val="none" w:sz="0" w:space="0" w:color="auto"/>
              </w:divBdr>
              <w:divsChild>
                <w:div w:id="2136408848">
                  <w:marLeft w:val="0"/>
                  <w:marRight w:val="0"/>
                  <w:marTop w:val="0"/>
                  <w:marBottom w:val="0"/>
                  <w:divBdr>
                    <w:top w:val="none" w:sz="0" w:space="0" w:color="auto"/>
                    <w:left w:val="none" w:sz="0" w:space="0" w:color="auto"/>
                    <w:bottom w:val="none" w:sz="0" w:space="0" w:color="auto"/>
                    <w:right w:val="none" w:sz="0" w:space="0" w:color="auto"/>
                  </w:divBdr>
                </w:div>
              </w:divsChild>
            </w:div>
            <w:div w:id="796142261">
              <w:marLeft w:val="0"/>
              <w:marRight w:val="0"/>
              <w:marTop w:val="0"/>
              <w:marBottom w:val="0"/>
              <w:divBdr>
                <w:top w:val="none" w:sz="0" w:space="0" w:color="auto"/>
                <w:left w:val="none" w:sz="0" w:space="0" w:color="auto"/>
                <w:bottom w:val="none" w:sz="0" w:space="0" w:color="auto"/>
                <w:right w:val="none" w:sz="0" w:space="0" w:color="auto"/>
              </w:divBdr>
              <w:divsChild>
                <w:div w:id="522599026">
                  <w:marLeft w:val="0"/>
                  <w:marRight w:val="0"/>
                  <w:marTop w:val="0"/>
                  <w:marBottom w:val="0"/>
                  <w:divBdr>
                    <w:top w:val="none" w:sz="0" w:space="0" w:color="auto"/>
                    <w:left w:val="none" w:sz="0" w:space="0" w:color="auto"/>
                    <w:bottom w:val="none" w:sz="0" w:space="0" w:color="auto"/>
                    <w:right w:val="none" w:sz="0" w:space="0" w:color="auto"/>
                  </w:divBdr>
                </w:div>
              </w:divsChild>
            </w:div>
            <w:div w:id="266549146">
              <w:marLeft w:val="0"/>
              <w:marRight w:val="0"/>
              <w:marTop w:val="0"/>
              <w:marBottom w:val="0"/>
              <w:divBdr>
                <w:top w:val="none" w:sz="0" w:space="0" w:color="auto"/>
                <w:left w:val="none" w:sz="0" w:space="0" w:color="auto"/>
                <w:bottom w:val="none" w:sz="0" w:space="0" w:color="auto"/>
                <w:right w:val="none" w:sz="0" w:space="0" w:color="auto"/>
              </w:divBdr>
              <w:divsChild>
                <w:div w:id="84156382">
                  <w:marLeft w:val="0"/>
                  <w:marRight w:val="0"/>
                  <w:marTop w:val="0"/>
                  <w:marBottom w:val="0"/>
                  <w:divBdr>
                    <w:top w:val="none" w:sz="0" w:space="0" w:color="auto"/>
                    <w:left w:val="none" w:sz="0" w:space="0" w:color="auto"/>
                    <w:bottom w:val="none" w:sz="0" w:space="0" w:color="auto"/>
                    <w:right w:val="none" w:sz="0" w:space="0" w:color="auto"/>
                  </w:divBdr>
                </w:div>
              </w:divsChild>
            </w:div>
            <w:div w:id="823548792">
              <w:marLeft w:val="0"/>
              <w:marRight w:val="0"/>
              <w:marTop w:val="0"/>
              <w:marBottom w:val="0"/>
              <w:divBdr>
                <w:top w:val="none" w:sz="0" w:space="0" w:color="auto"/>
                <w:left w:val="none" w:sz="0" w:space="0" w:color="auto"/>
                <w:bottom w:val="none" w:sz="0" w:space="0" w:color="auto"/>
                <w:right w:val="none" w:sz="0" w:space="0" w:color="auto"/>
              </w:divBdr>
              <w:divsChild>
                <w:div w:id="841505886">
                  <w:marLeft w:val="0"/>
                  <w:marRight w:val="0"/>
                  <w:marTop w:val="0"/>
                  <w:marBottom w:val="0"/>
                  <w:divBdr>
                    <w:top w:val="none" w:sz="0" w:space="0" w:color="auto"/>
                    <w:left w:val="none" w:sz="0" w:space="0" w:color="auto"/>
                    <w:bottom w:val="none" w:sz="0" w:space="0" w:color="auto"/>
                    <w:right w:val="none" w:sz="0" w:space="0" w:color="auto"/>
                  </w:divBdr>
                </w:div>
              </w:divsChild>
            </w:div>
            <w:div w:id="189530937">
              <w:marLeft w:val="0"/>
              <w:marRight w:val="0"/>
              <w:marTop w:val="0"/>
              <w:marBottom w:val="0"/>
              <w:divBdr>
                <w:top w:val="none" w:sz="0" w:space="0" w:color="auto"/>
                <w:left w:val="none" w:sz="0" w:space="0" w:color="auto"/>
                <w:bottom w:val="none" w:sz="0" w:space="0" w:color="auto"/>
                <w:right w:val="none" w:sz="0" w:space="0" w:color="auto"/>
              </w:divBdr>
              <w:divsChild>
                <w:div w:id="742148215">
                  <w:marLeft w:val="0"/>
                  <w:marRight w:val="0"/>
                  <w:marTop w:val="0"/>
                  <w:marBottom w:val="0"/>
                  <w:divBdr>
                    <w:top w:val="none" w:sz="0" w:space="0" w:color="auto"/>
                    <w:left w:val="none" w:sz="0" w:space="0" w:color="auto"/>
                    <w:bottom w:val="none" w:sz="0" w:space="0" w:color="auto"/>
                    <w:right w:val="none" w:sz="0" w:space="0" w:color="auto"/>
                  </w:divBdr>
                </w:div>
              </w:divsChild>
            </w:div>
            <w:div w:id="1518153368">
              <w:marLeft w:val="0"/>
              <w:marRight w:val="0"/>
              <w:marTop w:val="0"/>
              <w:marBottom w:val="0"/>
              <w:divBdr>
                <w:top w:val="none" w:sz="0" w:space="0" w:color="auto"/>
                <w:left w:val="none" w:sz="0" w:space="0" w:color="auto"/>
                <w:bottom w:val="none" w:sz="0" w:space="0" w:color="auto"/>
                <w:right w:val="none" w:sz="0" w:space="0" w:color="auto"/>
              </w:divBdr>
              <w:divsChild>
                <w:div w:id="662855195">
                  <w:marLeft w:val="0"/>
                  <w:marRight w:val="0"/>
                  <w:marTop w:val="0"/>
                  <w:marBottom w:val="0"/>
                  <w:divBdr>
                    <w:top w:val="none" w:sz="0" w:space="0" w:color="auto"/>
                    <w:left w:val="none" w:sz="0" w:space="0" w:color="auto"/>
                    <w:bottom w:val="none" w:sz="0" w:space="0" w:color="auto"/>
                    <w:right w:val="none" w:sz="0" w:space="0" w:color="auto"/>
                  </w:divBdr>
                </w:div>
              </w:divsChild>
            </w:div>
            <w:div w:id="1119227768">
              <w:marLeft w:val="0"/>
              <w:marRight w:val="0"/>
              <w:marTop w:val="0"/>
              <w:marBottom w:val="0"/>
              <w:divBdr>
                <w:top w:val="none" w:sz="0" w:space="0" w:color="auto"/>
                <w:left w:val="none" w:sz="0" w:space="0" w:color="auto"/>
                <w:bottom w:val="none" w:sz="0" w:space="0" w:color="auto"/>
                <w:right w:val="none" w:sz="0" w:space="0" w:color="auto"/>
              </w:divBdr>
              <w:divsChild>
                <w:div w:id="342585680">
                  <w:marLeft w:val="0"/>
                  <w:marRight w:val="0"/>
                  <w:marTop w:val="0"/>
                  <w:marBottom w:val="0"/>
                  <w:divBdr>
                    <w:top w:val="none" w:sz="0" w:space="0" w:color="auto"/>
                    <w:left w:val="none" w:sz="0" w:space="0" w:color="auto"/>
                    <w:bottom w:val="none" w:sz="0" w:space="0" w:color="auto"/>
                    <w:right w:val="none" w:sz="0" w:space="0" w:color="auto"/>
                  </w:divBdr>
                </w:div>
              </w:divsChild>
            </w:div>
            <w:div w:id="1011030729">
              <w:marLeft w:val="0"/>
              <w:marRight w:val="0"/>
              <w:marTop w:val="0"/>
              <w:marBottom w:val="0"/>
              <w:divBdr>
                <w:top w:val="none" w:sz="0" w:space="0" w:color="auto"/>
                <w:left w:val="none" w:sz="0" w:space="0" w:color="auto"/>
                <w:bottom w:val="none" w:sz="0" w:space="0" w:color="auto"/>
                <w:right w:val="none" w:sz="0" w:space="0" w:color="auto"/>
              </w:divBdr>
              <w:divsChild>
                <w:div w:id="93327729">
                  <w:marLeft w:val="0"/>
                  <w:marRight w:val="0"/>
                  <w:marTop w:val="0"/>
                  <w:marBottom w:val="0"/>
                  <w:divBdr>
                    <w:top w:val="none" w:sz="0" w:space="0" w:color="auto"/>
                    <w:left w:val="none" w:sz="0" w:space="0" w:color="auto"/>
                    <w:bottom w:val="none" w:sz="0" w:space="0" w:color="auto"/>
                    <w:right w:val="none" w:sz="0" w:space="0" w:color="auto"/>
                  </w:divBdr>
                </w:div>
              </w:divsChild>
            </w:div>
            <w:div w:id="1784839874">
              <w:marLeft w:val="0"/>
              <w:marRight w:val="0"/>
              <w:marTop w:val="0"/>
              <w:marBottom w:val="0"/>
              <w:divBdr>
                <w:top w:val="none" w:sz="0" w:space="0" w:color="auto"/>
                <w:left w:val="none" w:sz="0" w:space="0" w:color="auto"/>
                <w:bottom w:val="none" w:sz="0" w:space="0" w:color="auto"/>
                <w:right w:val="none" w:sz="0" w:space="0" w:color="auto"/>
              </w:divBdr>
              <w:divsChild>
                <w:div w:id="7945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3286">
      <w:bodyDiv w:val="1"/>
      <w:marLeft w:val="0"/>
      <w:marRight w:val="0"/>
      <w:marTop w:val="0"/>
      <w:marBottom w:val="0"/>
      <w:divBdr>
        <w:top w:val="none" w:sz="0" w:space="0" w:color="auto"/>
        <w:left w:val="none" w:sz="0" w:space="0" w:color="auto"/>
        <w:bottom w:val="none" w:sz="0" w:space="0" w:color="auto"/>
        <w:right w:val="none" w:sz="0" w:space="0" w:color="auto"/>
      </w:divBdr>
    </w:div>
    <w:div w:id="1801342921">
      <w:bodyDiv w:val="1"/>
      <w:marLeft w:val="0"/>
      <w:marRight w:val="0"/>
      <w:marTop w:val="0"/>
      <w:marBottom w:val="0"/>
      <w:divBdr>
        <w:top w:val="none" w:sz="0" w:space="0" w:color="auto"/>
        <w:left w:val="none" w:sz="0" w:space="0" w:color="auto"/>
        <w:bottom w:val="none" w:sz="0" w:space="0" w:color="auto"/>
        <w:right w:val="none" w:sz="0" w:space="0" w:color="auto"/>
      </w:divBdr>
      <w:divsChild>
        <w:div w:id="1472791061">
          <w:marLeft w:val="0"/>
          <w:marRight w:val="0"/>
          <w:marTop w:val="0"/>
          <w:marBottom w:val="0"/>
          <w:divBdr>
            <w:top w:val="none" w:sz="0" w:space="0" w:color="auto"/>
            <w:left w:val="none" w:sz="0" w:space="0" w:color="auto"/>
            <w:bottom w:val="none" w:sz="0" w:space="0" w:color="auto"/>
            <w:right w:val="none" w:sz="0" w:space="0" w:color="auto"/>
          </w:divBdr>
          <w:divsChild>
            <w:div w:id="53968363">
              <w:marLeft w:val="0"/>
              <w:marRight w:val="0"/>
              <w:marTop w:val="0"/>
              <w:marBottom w:val="0"/>
              <w:divBdr>
                <w:top w:val="none" w:sz="0" w:space="0" w:color="auto"/>
                <w:left w:val="none" w:sz="0" w:space="0" w:color="auto"/>
                <w:bottom w:val="none" w:sz="0" w:space="0" w:color="auto"/>
                <w:right w:val="none" w:sz="0" w:space="0" w:color="auto"/>
              </w:divBdr>
              <w:divsChild>
                <w:div w:id="80370090">
                  <w:marLeft w:val="0"/>
                  <w:marRight w:val="0"/>
                  <w:marTop w:val="0"/>
                  <w:marBottom w:val="0"/>
                  <w:divBdr>
                    <w:top w:val="none" w:sz="0" w:space="0" w:color="auto"/>
                    <w:left w:val="none" w:sz="0" w:space="0" w:color="auto"/>
                    <w:bottom w:val="none" w:sz="0" w:space="0" w:color="auto"/>
                    <w:right w:val="none" w:sz="0" w:space="0" w:color="auto"/>
                  </w:divBdr>
                  <w:divsChild>
                    <w:div w:id="17839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1692">
      <w:bodyDiv w:val="1"/>
      <w:marLeft w:val="0"/>
      <w:marRight w:val="0"/>
      <w:marTop w:val="0"/>
      <w:marBottom w:val="0"/>
      <w:divBdr>
        <w:top w:val="none" w:sz="0" w:space="0" w:color="auto"/>
        <w:left w:val="none" w:sz="0" w:space="0" w:color="auto"/>
        <w:bottom w:val="none" w:sz="0" w:space="0" w:color="auto"/>
        <w:right w:val="none" w:sz="0" w:space="0" w:color="auto"/>
      </w:divBdr>
      <w:divsChild>
        <w:div w:id="496191049">
          <w:marLeft w:val="0"/>
          <w:marRight w:val="0"/>
          <w:marTop w:val="0"/>
          <w:marBottom w:val="0"/>
          <w:divBdr>
            <w:top w:val="none" w:sz="0" w:space="0" w:color="auto"/>
            <w:left w:val="none" w:sz="0" w:space="0" w:color="auto"/>
            <w:bottom w:val="none" w:sz="0" w:space="0" w:color="auto"/>
            <w:right w:val="none" w:sz="0" w:space="0" w:color="auto"/>
          </w:divBdr>
          <w:divsChild>
            <w:div w:id="2045910469">
              <w:marLeft w:val="0"/>
              <w:marRight w:val="0"/>
              <w:marTop w:val="0"/>
              <w:marBottom w:val="0"/>
              <w:divBdr>
                <w:top w:val="none" w:sz="0" w:space="0" w:color="auto"/>
                <w:left w:val="none" w:sz="0" w:space="0" w:color="auto"/>
                <w:bottom w:val="none" w:sz="0" w:space="0" w:color="auto"/>
                <w:right w:val="none" w:sz="0" w:space="0" w:color="auto"/>
              </w:divBdr>
              <w:divsChild>
                <w:div w:id="2378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1007">
      <w:bodyDiv w:val="1"/>
      <w:marLeft w:val="0"/>
      <w:marRight w:val="0"/>
      <w:marTop w:val="0"/>
      <w:marBottom w:val="0"/>
      <w:divBdr>
        <w:top w:val="none" w:sz="0" w:space="0" w:color="auto"/>
        <w:left w:val="none" w:sz="0" w:space="0" w:color="auto"/>
        <w:bottom w:val="none" w:sz="0" w:space="0" w:color="auto"/>
        <w:right w:val="none" w:sz="0" w:space="0" w:color="auto"/>
      </w:divBdr>
      <w:divsChild>
        <w:div w:id="75791535">
          <w:marLeft w:val="0"/>
          <w:marRight w:val="0"/>
          <w:marTop w:val="0"/>
          <w:marBottom w:val="0"/>
          <w:divBdr>
            <w:top w:val="none" w:sz="0" w:space="0" w:color="auto"/>
            <w:left w:val="none" w:sz="0" w:space="0" w:color="auto"/>
            <w:bottom w:val="none" w:sz="0" w:space="0" w:color="auto"/>
            <w:right w:val="none" w:sz="0" w:space="0" w:color="auto"/>
          </w:divBdr>
          <w:divsChild>
            <w:div w:id="1485270627">
              <w:marLeft w:val="0"/>
              <w:marRight w:val="0"/>
              <w:marTop w:val="0"/>
              <w:marBottom w:val="0"/>
              <w:divBdr>
                <w:top w:val="none" w:sz="0" w:space="0" w:color="auto"/>
                <w:left w:val="none" w:sz="0" w:space="0" w:color="auto"/>
                <w:bottom w:val="none" w:sz="0" w:space="0" w:color="auto"/>
                <w:right w:val="none" w:sz="0" w:space="0" w:color="auto"/>
              </w:divBdr>
              <w:divsChild>
                <w:div w:id="779837005">
                  <w:marLeft w:val="0"/>
                  <w:marRight w:val="0"/>
                  <w:marTop w:val="0"/>
                  <w:marBottom w:val="0"/>
                  <w:divBdr>
                    <w:top w:val="none" w:sz="0" w:space="0" w:color="auto"/>
                    <w:left w:val="none" w:sz="0" w:space="0" w:color="auto"/>
                    <w:bottom w:val="none" w:sz="0" w:space="0" w:color="auto"/>
                    <w:right w:val="none" w:sz="0" w:space="0" w:color="auto"/>
                  </w:divBdr>
                  <w:divsChild>
                    <w:div w:id="7160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5967">
      <w:bodyDiv w:val="1"/>
      <w:marLeft w:val="0"/>
      <w:marRight w:val="0"/>
      <w:marTop w:val="0"/>
      <w:marBottom w:val="0"/>
      <w:divBdr>
        <w:top w:val="none" w:sz="0" w:space="0" w:color="auto"/>
        <w:left w:val="none" w:sz="0" w:space="0" w:color="auto"/>
        <w:bottom w:val="none" w:sz="0" w:space="0" w:color="auto"/>
        <w:right w:val="none" w:sz="0" w:space="0" w:color="auto"/>
      </w:divBdr>
      <w:divsChild>
        <w:div w:id="456342175">
          <w:marLeft w:val="0"/>
          <w:marRight w:val="0"/>
          <w:marTop w:val="0"/>
          <w:marBottom w:val="0"/>
          <w:divBdr>
            <w:top w:val="none" w:sz="0" w:space="0" w:color="auto"/>
            <w:left w:val="none" w:sz="0" w:space="0" w:color="auto"/>
            <w:bottom w:val="none" w:sz="0" w:space="0" w:color="auto"/>
            <w:right w:val="none" w:sz="0" w:space="0" w:color="auto"/>
          </w:divBdr>
          <w:divsChild>
            <w:div w:id="843203129">
              <w:marLeft w:val="0"/>
              <w:marRight w:val="0"/>
              <w:marTop w:val="0"/>
              <w:marBottom w:val="0"/>
              <w:divBdr>
                <w:top w:val="none" w:sz="0" w:space="0" w:color="auto"/>
                <w:left w:val="none" w:sz="0" w:space="0" w:color="auto"/>
                <w:bottom w:val="none" w:sz="0" w:space="0" w:color="auto"/>
                <w:right w:val="none" w:sz="0" w:space="0" w:color="auto"/>
              </w:divBdr>
              <w:divsChild>
                <w:div w:id="12179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9684">
      <w:bodyDiv w:val="1"/>
      <w:marLeft w:val="0"/>
      <w:marRight w:val="0"/>
      <w:marTop w:val="0"/>
      <w:marBottom w:val="0"/>
      <w:divBdr>
        <w:top w:val="none" w:sz="0" w:space="0" w:color="auto"/>
        <w:left w:val="none" w:sz="0" w:space="0" w:color="auto"/>
        <w:bottom w:val="none" w:sz="0" w:space="0" w:color="auto"/>
        <w:right w:val="none" w:sz="0" w:space="0" w:color="auto"/>
      </w:divBdr>
      <w:divsChild>
        <w:div w:id="1064180254">
          <w:marLeft w:val="0"/>
          <w:marRight w:val="0"/>
          <w:marTop w:val="0"/>
          <w:marBottom w:val="0"/>
          <w:divBdr>
            <w:top w:val="none" w:sz="0" w:space="0" w:color="auto"/>
            <w:left w:val="none" w:sz="0" w:space="0" w:color="auto"/>
            <w:bottom w:val="none" w:sz="0" w:space="0" w:color="auto"/>
            <w:right w:val="none" w:sz="0" w:space="0" w:color="auto"/>
          </w:divBdr>
          <w:divsChild>
            <w:div w:id="1767461735">
              <w:marLeft w:val="0"/>
              <w:marRight w:val="0"/>
              <w:marTop w:val="0"/>
              <w:marBottom w:val="0"/>
              <w:divBdr>
                <w:top w:val="none" w:sz="0" w:space="0" w:color="auto"/>
                <w:left w:val="none" w:sz="0" w:space="0" w:color="auto"/>
                <w:bottom w:val="none" w:sz="0" w:space="0" w:color="auto"/>
                <w:right w:val="none" w:sz="0" w:space="0" w:color="auto"/>
              </w:divBdr>
              <w:divsChild>
                <w:div w:id="21039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8106">
      <w:bodyDiv w:val="1"/>
      <w:marLeft w:val="0"/>
      <w:marRight w:val="0"/>
      <w:marTop w:val="0"/>
      <w:marBottom w:val="0"/>
      <w:divBdr>
        <w:top w:val="none" w:sz="0" w:space="0" w:color="auto"/>
        <w:left w:val="none" w:sz="0" w:space="0" w:color="auto"/>
        <w:bottom w:val="none" w:sz="0" w:space="0" w:color="auto"/>
        <w:right w:val="none" w:sz="0" w:space="0" w:color="auto"/>
      </w:divBdr>
      <w:divsChild>
        <w:div w:id="514854956">
          <w:marLeft w:val="0"/>
          <w:marRight w:val="0"/>
          <w:marTop w:val="0"/>
          <w:marBottom w:val="0"/>
          <w:divBdr>
            <w:top w:val="none" w:sz="0" w:space="0" w:color="auto"/>
            <w:left w:val="none" w:sz="0" w:space="0" w:color="auto"/>
            <w:bottom w:val="none" w:sz="0" w:space="0" w:color="auto"/>
            <w:right w:val="none" w:sz="0" w:space="0" w:color="auto"/>
          </w:divBdr>
          <w:divsChild>
            <w:div w:id="355695664">
              <w:marLeft w:val="0"/>
              <w:marRight w:val="0"/>
              <w:marTop w:val="0"/>
              <w:marBottom w:val="0"/>
              <w:divBdr>
                <w:top w:val="none" w:sz="0" w:space="0" w:color="auto"/>
                <w:left w:val="none" w:sz="0" w:space="0" w:color="auto"/>
                <w:bottom w:val="none" w:sz="0" w:space="0" w:color="auto"/>
                <w:right w:val="none" w:sz="0" w:space="0" w:color="auto"/>
              </w:divBdr>
              <w:divsChild>
                <w:div w:id="387724769">
                  <w:marLeft w:val="0"/>
                  <w:marRight w:val="0"/>
                  <w:marTop w:val="0"/>
                  <w:marBottom w:val="0"/>
                  <w:divBdr>
                    <w:top w:val="none" w:sz="0" w:space="0" w:color="auto"/>
                    <w:left w:val="none" w:sz="0" w:space="0" w:color="auto"/>
                    <w:bottom w:val="none" w:sz="0" w:space="0" w:color="auto"/>
                    <w:right w:val="none" w:sz="0" w:space="0" w:color="auto"/>
                  </w:divBdr>
                </w:div>
              </w:divsChild>
            </w:div>
            <w:div w:id="1473063345">
              <w:marLeft w:val="0"/>
              <w:marRight w:val="0"/>
              <w:marTop w:val="0"/>
              <w:marBottom w:val="0"/>
              <w:divBdr>
                <w:top w:val="none" w:sz="0" w:space="0" w:color="auto"/>
                <w:left w:val="none" w:sz="0" w:space="0" w:color="auto"/>
                <w:bottom w:val="none" w:sz="0" w:space="0" w:color="auto"/>
                <w:right w:val="none" w:sz="0" w:space="0" w:color="auto"/>
              </w:divBdr>
              <w:divsChild>
                <w:div w:id="1588417597">
                  <w:marLeft w:val="0"/>
                  <w:marRight w:val="0"/>
                  <w:marTop w:val="0"/>
                  <w:marBottom w:val="0"/>
                  <w:divBdr>
                    <w:top w:val="none" w:sz="0" w:space="0" w:color="auto"/>
                    <w:left w:val="none" w:sz="0" w:space="0" w:color="auto"/>
                    <w:bottom w:val="none" w:sz="0" w:space="0" w:color="auto"/>
                    <w:right w:val="none" w:sz="0" w:space="0" w:color="auto"/>
                  </w:divBdr>
                </w:div>
              </w:divsChild>
            </w:div>
            <w:div w:id="1774785635">
              <w:marLeft w:val="0"/>
              <w:marRight w:val="0"/>
              <w:marTop w:val="0"/>
              <w:marBottom w:val="0"/>
              <w:divBdr>
                <w:top w:val="none" w:sz="0" w:space="0" w:color="auto"/>
                <w:left w:val="none" w:sz="0" w:space="0" w:color="auto"/>
                <w:bottom w:val="none" w:sz="0" w:space="0" w:color="auto"/>
                <w:right w:val="none" w:sz="0" w:space="0" w:color="auto"/>
              </w:divBdr>
              <w:divsChild>
                <w:div w:id="1838614468">
                  <w:marLeft w:val="0"/>
                  <w:marRight w:val="0"/>
                  <w:marTop w:val="0"/>
                  <w:marBottom w:val="0"/>
                  <w:divBdr>
                    <w:top w:val="none" w:sz="0" w:space="0" w:color="auto"/>
                    <w:left w:val="none" w:sz="0" w:space="0" w:color="auto"/>
                    <w:bottom w:val="none" w:sz="0" w:space="0" w:color="auto"/>
                    <w:right w:val="none" w:sz="0" w:space="0" w:color="auto"/>
                  </w:divBdr>
                </w:div>
              </w:divsChild>
            </w:div>
            <w:div w:id="2125268024">
              <w:marLeft w:val="0"/>
              <w:marRight w:val="0"/>
              <w:marTop w:val="0"/>
              <w:marBottom w:val="0"/>
              <w:divBdr>
                <w:top w:val="none" w:sz="0" w:space="0" w:color="auto"/>
                <w:left w:val="none" w:sz="0" w:space="0" w:color="auto"/>
                <w:bottom w:val="none" w:sz="0" w:space="0" w:color="auto"/>
                <w:right w:val="none" w:sz="0" w:space="0" w:color="auto"/>
              </w:divBdr>
              <w:divsChild>
                <w:div w:id="833568629">
                  <w:marLeft w:val="0"/>
                  <w:marRight w:val="0"/>
                  <w:marTop w:val="0"/>
                  <w:marBottom w:val="0"/>
                  <w:divBdr>
                    <w:top w:val="none" w:sz="0" w:space="0" w:color="auto"/>
                    <w:left w:val="none" w:sz="0" w:space="0" w:color="auto"/>
                    <w:bottom w:val="none" w:sz="0" w:space="0" w:color="auto"/>
                    <w:right w:val="none" w:sz="0" w:space="0" w:color="auto"/>
                  </w:divBdr>
                </w:div>
              </w:divsChild>
            </w:div>
            <w:div w:id="1420366678">
              <w:marLeft w:val="0"/>
              <w:marRight w:val="0"/>
              <w:marTop w:val="0"/>
              <w:marBottom w:val="0"/>
              <w:divBdr>
                <w:top w:val="none" w:sz="0" w:space="0" w:color="auto"/>
                <w:left w:val="none" w:sz="0" w:space="0" w:color="auto"/>
                <w:bottom w:val="none" w:sz="0" w:space="0" w:color="auto"/>
                <w:right w:val="none" w:sz="0" w:space="0" w:color="auto"/>
              </w:divBdr>
              <w:divsChild>
                <w:div w:id="1615136801">
                  <w:marLeft w:val="0"/>
                  <w:marRight w:val="0"/>
                  <w:marTop w:val="0"/>
                  <w:marBottom w:val="0"/>
                  <w:divBdr>
                    <w:top w:val="none" w:sz="0" w:space="0" w:color="auto"/>
                    <w:left w:val="none" w:sz="0" w:space="0" w:color="auto"/>
                    <w:bottom w:val="none" w:sz="0" w:space="0" w:color="auto"/>
                    <w:right w:val="none" w:sz="0" w:space="0" w:color="auto"/>
                  </w:divBdr>
                </w:div>
              </w:divsChild>
            </w:div>
            <w:div w:id="496845268">
              <w:marLeft w:val="0"/>
              <w:marRight w:val="0"/>
              <w:marTop w:val="0"/>
              <w:marBottom w:val="0"/>
              <w:divBdr>
                <w:top w:val="none" w:sz="0" w:space="0" w:color="auto"/>
                <w:left w:val="none" w:sz="0" w:space="0" w:color="auto"/>
                <w:bottom w:val="none" w:sz="0" w:space="0" w:color="auto"/>
                <w:right w:val="none" w:sz="0" w:space="0" w:color="auto"/>
              </w:divBdr>
              <w:divsChild>
                <w:div w:id="1157724946">
                  <w:marLeft w:val="0"/>
                  <w:marRight w:val="0"/>
                  <w:marTop w:val="0"/>
                  <w:marBottom w:val="0"/>
                  <w:divBdr>
                    <w:top w:val="none" w:sz="0" w:space="0" w:color="auto"/>
                    <w:left w:val="none" w:sz="0" w:space="0" w:color="auto"/>
                    <w:bottom w:val="none" w:sz="0" w:space="0" w:color="auto"/>
                    <w:right w:val="none" w:sz="0" w:space="0" w:color="auto"/>
                  </w:divBdr>
                </w:div>
              </w:divsChild>
            </w:div>
            <w:div w:id="97483718">
              <w:marLeft w:val="0"/>
              <w:marRight w:val="0"/>
              <w:marTop w:val="0"/>
              <w:marBottom w:val="0"/>
              <w:divBdr>
                <w:top w:val="none" w:sz="0" w:space="0" w:color="auto"/>
                <w:left w:val="none" w:sz="0" w:space="0" w:color="auto"/>
                <w:bottom w:val="none" w:sz="0" w:space="0" w:color="auto"/>
                <w:right w:val="none" w:sz="0" w:space="0" w:color="auto"/>
              </w:divBdr>
              <w:divsChild>
                <w:div w:id="1953782513">
                  <w:marLeft w:val="0"/>
                  <w:marRight w:val="0"/>
                  <w:marTop w:val="0"/>
                  <w:marBottom w:val="0"/>
                  <w:divBdr>
                    <w:top w:val="none" w:sz="0" w:space="0" w:color="auto"/>
                    <w:left w:val="none" w:sz="0" w:space="0" w:color="auto"/>
                    <w:bottom w:val="none" w:sz="0" w:space="0" w:color="auto"/>
                    <w:right w:val="none" w:sz="0" w:space="0" w:color="auto"/>
                  </w:divBdr>
                </w:div>
              </w:divsChild>
            </w:div>
            <w:div w:id="1415012767">
              <w:marLeft w:val="0"/>
              <w:marRight w:val="0"/>
              <w:marTop w:val="0"/>
              <w:marBottom w:val="0"/>
              <w:divBdr>
                <w:top w:val="none" w:sz="0" w:space="0" w:color="auto"/>
                <w:left w:val="none" w:sz="0" w:space="0" w:color="auto"/>
                <w:bottom w:val="none" w:sz="0" w:space="0" w:color="auto"/>
                <w:right w:val="none" w:sz="0" w:space="0" w:color="auto"/>
              </w:divBdr>
              <w:divsChild>
                <w:div w:id="2032105733">
                  <w:marLeft w:val="0"/>
                  <w:marRight w:val="0"/>
                  <w:marTop w:val="0"/>
                  <w:marBottom w:val="0"/>
                  <w:divBdr>
                    <w:top w:val="none" w:sz="0" w:space="0" w:color="auto"/>
                    <w:left w:val="none" w:sz="0" w:space="0" w:color="auto"/>
                    <w:bottom w:val="none" w:sz="0" w:space="0" w:color="auto"/>
                    <w:right w:val="none" w:sz="0" w:space="0" w:color="auto"/>
                  </w:divBdr>
                </w:div>
              </w:divsChild>
            </w:div>
            <w:div w:id="616958403">
              <w:marLeft w:val="0"/>
              <w:marRight w:val="0"/>
              <w:marTop w:val="0"/>
              <w:marBottom w:val="0"/>
              <w:divBdr>
                <w:top w:val="none" w:sz="0" w:space="0" w:color="auto"/>
                <w:left w:val="none" w:sz="0" w:space="0" w:color="auto"/>
                <w:bottom w:val="none" w:sz="0" w:space="0" w:color="auto"/>
                <w:right w:val="none" w:sz="0" w:space="0" w:color="auto"/>
              </w:divBdr>
              <w:divsChild>
                <w:div w:id="757947659">
                  <w:marLeft w:val="0"/>
                  <w:marRight w:val="0"/>
                  <w:marTop w:val="0"/>
                  <w:marBottom w:val="0"/>
                  <w:divBdr>
                    <w:top w:val="none" w:sz="0" w:space="0" w:color="auto"/>
                    <w:left w:val="none" w:sz="0" w:space="0" w:color="auto"/>
                    <w:bottom w:val="none" w:sz="0" w:space="0" w:color="auto"/>
                    <w:right w:val="none" w:sz="0" w:space="0" w:color="auto"/>
                  </w:divBdr>
                </w:div>
              </w:divsChild>
            </w:div>
            <w:div w:id="752626822">
              <w:marLeft w:val="0"/>
              <w:marRight w:val="0"/>
              <w:marTop w:val="0"/>
              <w:marBottom w:val="0"/>
              <w:divBdr>
                <w:top w:val="none" w:sz="0" w:space="0" w:color="auto"/>
                <w:left w:val="none" w:sz="0" w:space="0" w:color="auto"/>
                <w:bottom w:val="none" w:sz="0" w:space="0" w:color="auto"/>
                <w:right w:val="none" w:sz="0" w:space="0" w:color="auto"/>
              </w:divBdr>
              <w:divsChild>
                <w:div w:id="14233644">
                  <w:marLeft w:val="0"/>
                  <w:marRight w:val="0"/>
                  <w:marTop w:val="0"/>
                  <w:marBottom w:val="0"/>
                  <w:divBdr>
                    <w:top w:val="none" w:sz="0" w:space="0" w:color="auto"/>
                    <w:left w:val="none" w:sz="0" w:space="0" w:color="auto"/>
                    <w:bottom w:val="none" w:sz="0" w:space="0" w:color="auto"/>
                    <w:right w:val="none" w:sz="0" w:space="0" w:color="auto"/>
                  </w:divBdr>
                </w:div>
              </w:divsChild>
            </w:div>
            <w:div w:id="1830824465">
              <w:marLeft w:val="0"/>
              <w:marRight w:val="0"/>
              <w:marTop w:val="0"/>
              <w:marBottom w:val="0"/>
              <w:divBdr>
                <w:top w:val="none" w:sz="0" w:space="0" w:color="auto"/>
                <w:left w:val="none" w:sz="0" w:space="0" w:color="auto"/>
                <w:bottom w:val="none" w:sz="0" w:space="0" w:color="auto"/>
                <w:right w:val="none" w:sz="0" w:space="0" w:color="auto"/>
              </w:divBdr>
              <w:divsChild>
                <w:div w:id="781992123">
                  <w:marLeft w:val="0"/>
                  <w:marRight w:val="0"/>
                  <w:marTop w:val="0"/>
                  <w:marBottom w:val="0"/>
                  <w:divBdr>
                    <w:top w:val="none" w:sz="0" w:space="0" w:color="auto"/>
                    <w:left w:val="none" w:sz="0" w:space="0" w:color="auto"/>
                    <w:bottom w:val="none" w:sz="0" w:space="0" w:color="auto"/>
                    <w:right w:val="none" w:sz="0" w:space="0" w:color="auto"/>
                  </w:divBdr>
                </w:div>
              </w:divsChild>
            </w:div>
            <w:div w:id="289091320">
              <w:marLeft w:val="0"/>
              <w:marRight w:val="0"/>
              <w:marTop w:val="0"/>
              <w:marBottom w:val="0"/>
              <w:divBdr>
                <w:top w:val="none" w:sz="0" w:space="0" w:color="auto"/>
                <w:left w:val="none" w:sz="0" w:space="0" w:color="auto"/>
                <w:bottom w:val="none" w:sz="0" w:space="0" w:color="auto"/>
                <w:right w:val="none" w:sz="0" w:space="0" w:color="auto"/>
              </w:divBdr>
              <w:divsChild>
                <w:div w:id="1765105868">
                  <w:marLeft w:val="0"/>
                  <w:marRight w:val="0"/>
                  <w:marTop w:val="0"/>
                  <w:marBottom w:val="0"/>
                  <w:divBdr>
                    <w:top w:val="none" w:sz="0" w:space="0" w:color="auto"/>
                    <w:left w:val="none" w:sz="0" w:space="0" w:color="auto"/>
                    <w:bottom w:val="none" w:sz="0" w:space="0" w:color="auto"/>
                    <w:right w:val="none" w:sz="0" w:space="0" w:color="auto"/>
                  </w:divBdr>
                </w:div>
              </w:divsChild>
            </w:div>
            <w:div w:id="597251214">
              <w:marLeft w:val="0"/>
              <w:marRight w:val="0"/>
              <w:marTop w:val="0"/>
              <w:marBottom w:val="0"/>
              <w:divBdr>
                <w:top w:val="none" w:sz="0" w:space="0" w:color="auto"/>
                <w:left w:val="none" w:sz="0" w:space="0" w:color="auto"/>
                <w:bottom w:val="none" w:sz="0" w:space="0" w:color="auto"/>
                <w:right w:val="none" w:sz="0" w:space="0" w:color="auto"/>
              </w:divBdr>
              <w:divsChild>
                <w:div w:id="33777692">
                  <w:marLeft w:val="0"/>
                  <w:marRight w:val="0"/>
                  <w:marTop w:val="0"/>
                  <w:marBottom w:val="0"/>
                  <w:divBdr>
                    <w:top w:val="none" w:sz="0" w:space="0" w:color="auto"/>
                    <w:left w:val="none" w:sz="0" w:space="0" w:color="auto"/>
                    <w:bottom w:val="none" w:sz="0" w:space="0" w:color="auto"/>
                    <w:right w:val="none" w:sz="0" w:space="0" w:color="auto"/>
                  </w:divBdr>
                </w:div>
              </w:divsChild>
            </w:div>
            <w:div w:id="946084625">
              <w:marLeft w:val="0"/>
              <w:marRight w:val="0"/>
              <w:marTop w:val="0"/>
              <w:marBottom w:val="0"/>
              <w:divBdr>
                <w:top w:val="none" w:sz="0" w:space="0" w:color="auto"/>
                <w:left w:val="none" w:sz="0" w:space="0" w:color="auto"/>
                <w:bottom w:val="none" w:sz="0" w:space="0" w:color="auto"/>
                <w:right w:val="none" w:sz="0" w:space="0" w:color="auto"/>
              </w:divBdr>
              <w:divsChild>
                <w:div w:id="1946301752">
                  <w:marLeft w:val="0"/>
                  <w:marRight w:val="0"/>
                  <w:marTop w:val="0"/>
                  <w:marBottom w:val="0"/>
                  <w:divBdr>
                    <w:top w:val="none" w:sz="0" w:space="0" w:color="auto"/>
                    <w:left w:val="none" w:sz="0" w:space="0" w:color="auto"/>
                    <w:bottom w:val="none" w:sz="0" w:space="0" w:color="auto"/>
                    <w:right w:val="none" w:sz="0" w:space="0" w:color="auto"/>
                  </w:divBdr>
                </w:div>
              </w:divsChild>
            </w:div>
            <w:div w:id="1736128852">
              <w:marLeft w:val="0"/>
              <w:marRight w:val="0"/>
              <w:marTop w:val="0"/>
              <w:marBottom w:val="0"/>
              <w:divBdr>
                <w:top w:val="none" w:sz="0" w:space="0" w:color="auto"/>
                <w:left w:val="none" w:sz="0" w:space="0" w:color="auto"/>
                <w:bottom w:val="none" w:sz="0" w:space="0" w:color="auto"/>
                <w:right w:val="none" w:sz="0" w:space="0" w:color="auto"/>
              </w:divBdr>
              <w:divsChild>
                <w:div w:id="19588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9097">
      <w:bodyDiv w:val="1"/>
      <w:marLeft w:val="0"/>
      <w:marRight w:val="0"/>
      <w:marTop w:val="0"/>
      <w:marBottom w:val="0"/>
      <w:divBdr>
        <w:top w:val="none" w:sz="0" w:space="0" w:color="auto"/>
        <w:left w:val="none" w:sz="0" w:space="0" w:color="auto"/>
        <w:bottom w:val="none" w:sz="0" w:space="0" w:color="auto"/>
        <w:right w:val="none" w:sz="0" w:space="0" w:color="auto"/>
      </w:divBdr>
      <w:divsChild>
        <w:div w:id="1478297303">
          <w:marLeft w:val="0"/>
          <w:marRight w:val="0"/>
          <w:marTop w:val="0"/>
          <w:marBottom w:val="0"/>
          <w:divBdr>
            <w:top w:val="none" w:sz="0" w:space="0" w:color="auto"/>
            <w:left w:val="none" w:sz="0" w:space="0" w:color="auto"/>
            <w:bottom w:val="none" w:sz="0" w:space="0" w:color="auto"/>
            <w:right w:val="none" w:sz="0" w:space="0" w:color="auto"/>
          </w:divBdr>
          <w:divsChild>
            <w:div w:id="1759867367">
              <w:marLeft w:val="0"/>
              <w:marRight w:val="0"/>
              <w:marTop w:val="0"/>
              <w:marBottom w:val="0"/>
              <w:divBdr>
                <w:top w:val="none" w:sz="0" w:space="0" w:color="auto"/>
                <w:left w:val="none" w:sz="0" w:space="0" w:color="auto"/>
                <w:bottom w:val="none" w:sz="0" w:space="0" w:color="auto"/>
                <w:right w:val="none" w:sz="0" w:space="0" w:color="auto"/>
              </w:divBdr>
              <w:divsChild>
                <w:div w:id="5325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8322">
      <w:bodyDiv w:val="1"/>
      <w:marLeft w:val="0"/>
      <w:marRight w:val="0"/>
      <w:marTop w:val="0"/>
      <w:marBottom w:val="0"/>
      <w:divBdr>
        <w:top w:val="none" w:sz="0" w:space="0" w:color="auto"/>
        <w:left w:val="none" w:sz="0" w:space="0" w:color="auto"/>
        <w:bottom w:val="none" w:sz="0" w:space="0" w:color="auto"/>
        <w:right w:val="none" w:sz="0" w:space="0" w:color="auto"/>
      </w:divBdr>
    </w:div>
    <w:div w:id="1894655687">
      <w:bodyDiv w:val="1"/>
      <w:marLeft w:val="0"/>
      <w:marRight w:val="0"/>
      <w:marTop w:val="0"/>
      <w:marBottom w:val="0"/>
      <w:divBdr>
        <w:top w:val="none" w:sz="0" w:space="0" w:color="auto"/>
        <w:left w:val="none" w:sz="0" w:space="0" w:color="auto"/>
        <w:bottom w:val="none" w:sz="0" w:space="0" w:color="auto"/>
        <w:right w:val="none" w:sz="0" w:space="0" w:color="auto"/>
      </w:divBdr>
      <w:divsChild>
        <w:div w:id="1120759568">
          <w:marLeft w:val="0"/>
          <w:marRight w:val="0"/>
          <w:marTop w:val="0"/>
          <w:marBottom w:val="0"/>
          <w:divBdr>
            <w:top w:val="none" w:sz="0" w:space="0" w:color="auto"/>
            <w:left w:val="none" w:sz="0" w:space="0" w:color="auto"/>
            <w:bottom w:val="none" w:sz="0" w:space="0" w:color="auto"/>
            <w:right w:val="none" w:sz="0" w:space="0" w:color="auto"/>
          </w:divBdr>
          <w:divsChild>
            <w:div w:id="2090424661">
              <w:marLeft w:val="0"/>
              <w:marRight w:val="0"/>
              <w:marTop w:val="0"/>
              <w:marBottom w:val="0"/>
              <w:divBdr>
                <w:top w:val="none" w:sz="0" w:space="0" w:color="auto"/>
                <w:left w:val="none" w:sz="0" w:space="0" w:color="auto"/>
                <w:bottom w:val="none" w:sz="0" w:space="0" w:color="auto"/>
                <w:right w:val="none" w:sz="0" w:space="0" w:color="auto"/>
              </w:divBdr>
              <w:divsChild>
                <w:div w:id="378554623">
                  <w:marLeft w:val="0"/>
                  <w:marRight w:val="0"/>
                  <w:marTop w:val="0"/>
                  <w:marBottom w:val="0"/>
                  <w:divBdr>
                    <w:top w:val="none" w:sz="0" w:space="0" w:color="auto"/>
                    <w:left w:val="none" w:sz="0" w:space="0" w:color="auto"/>
                    <w:bottom w:val="none" w:sz="0" w:space="0" w:color="auto"/>
                    <w:right w:val="none" w:sz="0" w:space="0" w:color="auto"/>
                  </w:divBdr>
                </w:div>
              </w:divsChild>
            </w:div>
            <w:div w:id="261882736">
              <w:marLeft w:val="0"/>
              <w:marRight w:val="0"/>
              <w:marTop w:val="0"/>
              <w:marBottom w:val="0"/>
              <w:divBdr>
                <w:top w:val="none" w:sz="0" w:space="0" w:color="auto"/>
                <w:left w:val="none" w:sz="0" w:space="0" w:color="auto"/>
                <w:bottom w:val="none" w:sz="0" w:space="0" w:color="auto"/>
                <w:right w:val="none" w:sz="0" w:space="0" w:color="auto"/>
              </w:divBdr>
              <w:divsChild>
                <w:div w:id="934286504">
                  <w:marLeft w:val="0"/>
                  <w:marRight w:val="0"/>
                  <w:marTop w:val="0"/>
                  <w:marBottom w:val="0"/>
                  <w:divBdr>
                    <w:top w:val="none" w:sz="0" w:space="0" w:color="auto"/>
                    <w:left w:val="none" w:sz="0" w:space="0" w:color="auto"/>
                    <w:bottom w:val="none" w:sz="0" w:space="0" w:color="auto"/>
                    <w:right w:val="none" w:sz="0" w:space="0" w:color="auto"/>
                  </w:divBdr>
                </w:div>
              </w:divsChild>
            </w:div>
            <w:div w:id="350225714">
              <w:marLeft w:val="0"/>
              <w:marRight w:val="0"/>
              <w:marTop w:val="0"/>
              <w:marBottom w:val="0"/>
              <w:divBdr>
                <w:top w:val="none" w:sz="0" w:space="0" w:color="auto"/>
                <w:left w:val="none" w:sz="0" w:space="0" w:color="auto"/>
                <w:bottom w:val="none" w:sz="0" w:space="0" w:color="auto"/>
                <w:right w:val="none" w:sz="0" w:space="0" w:color="auto"/>
              </w:divBdr>
              <w:divsChild>
                <w:div w:id="1484615201">
                  <w:marLeft w:val="0"/>
                  <w:marRight w:val="0"/>
                  <w:marTop w:val="0"/>
                  <w:marBottom w:val="0"/>
                  <w:divBdr>
                    <w:top w:val="none" w:sz="0" w:space="0" w:color="auto"/>
                    <w:left w:val="none" w:sz="0" w:space="0" w:color="auto"/>
                    <w:bottom w:val="none" w:sz="0" w:space="0" w:color="auto"/>
                    <w:right w:val="none" w:sz="0" w:space="0" w:color="auto"/>
                  </w:divBdr>
                </w:div>
              </w:divsChild>
            </w:div>
            <w:div w:id="1130787698">
              <w:marLeft w:val="0"/>
              <w:marRight w:val="0"/>
              <w:marTop w:val="0"/>
              <w:marBottom w:val="0"/>
              <w:divBdr>
                <w:top w:val="none" w:sz="0" w:space="0" w:color="auto"/>
                <w:left w:val="none" w:sz="0" w:space="0" w:color="auto"/>
                <w:bottom w:val="none" w:sz="0" w:space="0" w:color="auto"/>
                <w:right w:val="none" w:sz="0" w:space="0" w:color="auto"/>
              </w:divBdr>
              <w:divsChild>
                <w:div w:id="1321302326">
                  <w:marLeft w:val="0"/>
                  <w:marRight w:val="0"/>
                  <w:marTop w:val="0"/>
                  <w:marBottom w:val="0"/>
                  <w:divBdr>
                    <w:top w:val="none" w:sz="0" w:space="0" w:color="auto"/>
                    <w:left w:val="none" w:sz="0" w:space="0" w:color="auto"/>
                    <w:bottom w:val="none" w:sz="0" w:space="0" w:color="auto"/>
                    <w:right w:val="none" w:sz="0" w:space="0" w:color="auto"/>
                  </w:divBdr>
                </w:div>
              </w:divsChild>
            </w:div>
            <w:div w:id="214850678">
              <w:marLeft w:val="0"/>
              <w:marRight w:val="0"/>
              <w:marTop w:val="0"/>
              <w:marBottom w:val="0"/>
              <w:divBdr>
                <w:top w:val="none" w:sz="0" w:space="0" w:color="auto"/>
                <w:left w:val="none" w:sz="0" w:space="0" w:color="auto"/>
                <w:bottom w:val="none" w:sz="0" w:space="0" w:color="auto"/>
                <w:right w:val="none" w:sz="0" w:space="0" w:color="auto"/>
              </w:divBdr>
              <w:divsChild>
                <w:div w:id="250823341">
                  <w:marLeft w:val="0"/>
                  <w:marRight w:val="0"/>
                  <w:marTop w:val="0"/>
                  <w:marBottom w:val="0"/>
                  <w:divBdr>
                    <w:top w:val="none" w:sz="0" w:space="0" w:color="auto"/>
                    <w:left w:val="none" w:sz="0" w:space="0" w:color="auto"/>
                    <w:bottom w:val="none" w:sz="0" w:space="0" w:color="auto"/>
                    <w:right w:val="none" w:sz="0" w:space="0" w:color="auto"/>
                  </w:divBdr>
                </w:div>
              </w:divsChild>
            </w:div>
            <w:div w:id="2075155602">
              <w:marLeft w:val="0"/>
              <w:marRight w:val="0"/>
              <w:marTop w:val="0"/>
              <w:marBottom w:val="0"/>
              <w:divBdr>
                <w:top w:val="none" w:sz="0" w:space="0" w:color="auto"/>
                <w:left w:val="none" w:sz="0" w:space="0" w:color="auto"/>
                <w:bottom w:val="none" w:sz="0" w:space="0" w:color="auto"/>
                <w:right w:val="none" w:sz="0" w:space="0" w:color="auto"/>
              </w:divBdr>
              <w:divsChild>
                <w:div w:id="880896517">
                  <w:marLeft w:val="0"/>
                  <w:marRight w:val="0"/>
                  <w:marTop w:val="0"/>
                  <w:marBottom w:val="0"/>
                  <w:divBdr>
                    <w:top w:val="none" w:sz="0" w:space="0" w:color="auto"/>
                    <w:left w:val="none" w:sz="0" w:space="0" w:color="auto"/>
                    <w:bottom w:val="none" w:sz="0" w:space="0" w:color="auto"/>
                    <w:right w:val="none" w:sz="0" w:space="0" w:color="auto"/>
                  </w:divBdr>
                </w:div>
              </w:divsChild>
            </w:div>
            <w:div w:id="1669363517">
              <w:marLeft w:val="0"/>
              <w:marRight w:val="0"/>
              <w:marTop w:val="0"/>
              <w:marBottom w:val="0"/>
              <w:divBdr>
                <w:top w:val="none" w:sz="0" w:space="0" w:color="auto"/>
                <w:left w:val="none" w:sz="0" w:space="0" w:color="auto"/>
                <w:bottom w:val="none" w:sz="0" w:space="0" w:color="auto"/>
                <w:right w:val="none" w:sz="0" w:space="0" w:color="auto"/>
              </w:divBdr>
              <w:divsChild>
                <w:div w:id="1977370368">
                  <w:marLeft w:val="0"/>
                  <w:marRight w:val="0"/>
                  <w:marTop w:val="0"/>
                  <w:marBottom w:val="0"/>
                  <w:divBdr>
                    <w:top w:val="none" w:sz="0" w:space="0" w:color="auto"/>
                    <w:left w:val="none" w:sz="0" w:space="0" w:color="auto"/>
                    <w:bottom w:val="none" w:sz="0" w:space="0" w:color="auto"/>
                    <w:right w:val="none" w:sz="0" w:space="0" w:color="auto"/>
                  </w:divBdr>
                </w:div>
              </w:divsChild>
            </w:div>
            <w:div w:id="859511305">
              <w:marLeft w:val="0"/>
              <w:marRight w:val="0"/>
              <w:marTop w:val="0"/>
              <w:marBottom w:val="0"/>
              <w:divBdr>
                <w:top w:val="none" w:sz="0" w:space="0" w:color="auto"/>
                <w:left w:val="none" w:sz="0" w:space="0" w:color="auto"/>
                <w:bottom w:val="none" w:sz="0" w:space="0" w:color="auto"/>
                <w:right w:val="none" w:sz="0" w:space="0" w:color="auto"/>
              </w:divBdr>
              <w:divsChild>
                <w:div w:id="370958401">
                  <w:marLeft w:val="0"/>
                  <w:marRight w:val="0"/>
                  <w:marTop w:val="0"/>
                  <w:marBottom w:val="0"/>
                  <w:divBdr>
                    <w:top w:val="none" w:sz="0" w:space="0" w:color="auto"/>
                    <w:left w:val="none" w:sz="0" w:space="0" w:color="auto"/>
                    <w:bottom w:val="none" w:sz="0" w:space="0" w:color="auto"/>
                    <w:right w:val="none" w:sz="0" w:space="0" w:color="auto"/>
                  </w:divBdr>
                </w:div>
              </w:divsChild>
            </w:div>
            <w:div w:id="2120104080">
              <w:marLeft w:val="0"/>
              <w:marRight w:val="0"/>
              <w:marTop w:val="0"/>
              <w:marBottom w:val="0"/>
              <w:divBdr>
                <w:top w:val="none" w:sz="0" w:space="0" w:color="auto"/>
                <w:left w:val="none" w:sz="0" w:space="0" w:color="auto"/>
                <w:bottom w:val="none" w:sz="0" w:space="0" w:color="auto"/>
                <w:right w:val="none" w:sz="0" w:space="0" w:color="auto"/>
              </w:divBdr>
              <w:divsChild>
                <w:div w:id="1319461621">
                  <w:marLeft w:val="0"/>
                  <w:marRight w:val="0"/>
                  <w:marTop w:val="0"/>
                  <w:marBottom w:val="0"/>
                  <w:divBdr>
                    <w:top w:val="none" w:sz="0" w:space="0" w:color="auto"/>
                    <w:left w:val="none" w:sz="0" w:space="0" w:color="auto"/>
                    <w:bottom w:val="none" w:sz="0" w:space="0" w:color="auto"/>
                    <w:right w:val="none" w:sz="0" w:space="0" w:color="auto"/>
                  </w:divBdr>
                </w:div>
              </w:divsChild>
            </w:div>
            <w:div w:id="832527289">
              <w:marLeft w:val="0"/>
              <w:marRight w:val="0"/>
              <w:marTop w:val="0"/>
              <w:marBottom w:val="0"/>
              <w:divBdr>
                <w:top w:val="none" w:sz="0" w:space="0" w:color="auto"/>
                <w:left w:val="none" w:sz="0" w:space="0" w:color="auto"/>
                <w:bottom w:val="none" w:sz="0" w:space="0" w:color="auto"/>
                <w:right w:val="none" w:sz="0" w:space="0" w:color="auto"/>
              </w:divBdr>
              <w:divsChild>
                <w:div w:id="175730203">
                  <w:marLeft w:val="0"/>
                  <w:marRight w:val="0"/>
                  <w:marTop w:val="0"/>
                  <w:marBottom w:val="0"/>
                  <w:divBdr>
                    <w:top w:val="none" w:sz="0" w:space="0" w:color="auto"/>
                    <w:left w:val="none" w:sz="0" w:space="0" w:color="auto"/>
                    <w:bottom w:val="none" w:sz="0" w:space="0" w:color="auto"/>
                    <w:right w:val="none" w:sz="0" w:space="0" w:color="auto"/>
                  </w:divBdr>
                </w:div>
              </w:divsChild>
            </w:div>
            <w:div w:id="1594360520">
              <w:marLeft w:val="0"/>
              <w:marRight w:val="0"/>
              <w:marTop w:val="0"/>
              <w:marBottom w:val="0"/>
              <w:divBdr>
                <w:top w:val="none" w:sz="0" w:space="0" w:color="auto"/>
                <w:left w:val="none" w:sz="0" w:space="0" w:color="auto"/>
                <w:bottom w:val="none" w:sz="0" w:space="0" w:color="auto"/>
                <w:right w:val="none" w:sz="0" w:space="0" w:color="auto"/>
              </w:divBdr>
              <w:divsChild>
                <w:div w:id="1512332540">
                  <w:marLeft w:val="0"/>
                  <w:marRight w:val="0"/>
                  <w:marTop w:val="0"/>
                  <w:marBottom w:val="0"/>
                  <w:divBdr>
                    <w:top w:val="none" w:sz="0" w:space="0" w:color="auto"/>
                    <w:left w:val="none" w:sz="0" w:space="0" w:color="auto"/>
                    <w:bottom w:val="none" w:sz="0" w:space="0" w:color="auto"/>
                    <w:right w:val="none" w:sz="0" w:space="0" w:color="auto"/>
                  </w:divBdr>
                </w:div>
              </w:divsChild>
            </w:div>
            <w:div w:id="1136875146">
              <w:marLeft w:val="0"/>
              <w:marRight w:val="0"/>
              <w:marTop w:val="0"/>
              <w:marBottom w:val="0"/>
              <w:divBdr>
                <w:top w:val="none" w:sz="0" w:space="0" w:color="auto"/>
                <w:left w:val="none" w:sz="0" w:space="0" w:color="auto"/>
                <w:bottom w:val="none" w:sz="0" w:space="0" w:color="auto"/>
                <w:right w:val="none" w:sz="0" w:space="0" w:color="auto"/>
              </w:divBdr>
              <w:divsChild>
                <w:div w:id="1184440654">
                  <w:marLeft w:val="0"/>
                  <w:marRight w:val="0"/>
                  <w:marTop w:val="0"/>
                  <w:marBottom w:val="0"/>
                  <w:divBdr>
                    <w:top w:val="none" w:sz="0" w:space="0" w:color="auto"/>
                    <w:left w:val="none" w:sz="0" w:space="0" w:color="auto"/>
                    <w:bottom w:val="none" w:sz="0" w:space="0" w:color="auto"/>
                    <w:right w:val="none" w:sz="0" w:space="0" w:color="auto"/>
                  </w:divBdr>
                </w:div>
              </w:divsChild>
            </w:div>
            <w:div w:id="1903297860">
              <w:marLeft w:val="0"/>
              <w:marRight w:val="0"/>
              <w:marTop w:val="0"/>
              <w:marBottom w:val="0"/>
              <w:divBdr>
                <w:top w:val="none" w:sz="0" w:space="0" w:color="auto"/>
                <w:left w:val="none" w:sz="0" w:space="0" w:color="auto"/>
                <w:bottom w:val="none" w:sz="0" w:space="0" w:color="auto"/>
                <w:right w:val="none" w:sz="0" w:space="0" w:color="auto"/>
              </w:divBdr>
              <w:divsChild>
                <w:div w:id="427847063">
                  <w:marLeft w:val="0"/>
                  <w:marRight w:val="0"/>
                  <w:marTop w:val="0"/>
                  <w:marBottom w:val="0"/>
                  <w:divBdr>
                    <w:top w:val="none" w:sz="0" w:space="0" w:color="auto"/>
                    <w:left w:val="none" w:sz="0" w:space="0" w:color="auto"/>
                    <w:bottom w:val="none" w:sz="0" w:space="0" w:color="auto"/>
                    <w:right w:val="none" w:sz="0" w:space="0" w:color="auto"/>
                  </w:divBdr>
                </w:div>
              </w:divsChild>
            </w:div>
            <w:div w:id="838423739">
              <w:marLeft w:val="0"/>
              <w:marRight w:val="0"/>
              <w:marTop w:val="0"/>
              <w:marBottom w:val="0"/>
              <w:divBdr>
                <w:top w:val="none" w:sz="0" w:space="0" w:color="auto"/>
                <w:left w:val="none" w:sz="0" w:space="0" w:color="auto"/>
                <w:bottom w:val="none" w:sz="0" w:space="0" w:color="auto"/>
                <w:right w:val="none" w:sz="0" w:space="0" w:color="auto"/>
              </w:divBdr>
              <w:divsChild>
                <w:div w:id="489516758">
                  <w:marLeft w:val="0"/>
                  <w:marRight w:val="0"/>
                  <w:marTop w:val="0"/>
                  <w:marBottom w:val="0"/>
                  <w:divBdr>
                    <w:top w:val="none" w:sz="0" w:space="0" w:color="auto"/>
                    <w:left w:val="none" w:sz="0" w:space="0" w:color="auto"/>
                    <w:bottom w:val="none" w:sz="0" w:space="0" w:color="auto"/>
                    <w:right w:val="none" w:sz="0" w:space="0" w:color="auto"/>
                  </w:divBdr>
                </w:div>
              </w:divsChild>
            </w:div>
            <w:div w:id="238249326">
              <w:marLeft w:val="0"/>
              <w:marRight w:val="0"/>
              <w:marTop w:val="0"/>
              <w:marBottom w:val="0"/>
              <w:divBdr>
                <w:top w:val="none" w:sz="0" w:space="0" w:color="auto"/>
                <w:left w:val="none" w:sz="0" w:space="0" w:color="auto"/>
                <w:bottom w:val="none" w:sz="0" w:space="0" w:color="auto"/>
                <w:right w:val="none" w:sz="0" w:space="0" w:color="auto"/>
              </w:divBdr>
              <w:divsChild>
                <w:div w:id="10230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3007">
      <w:bodyDiv w:val="1"/>
      <w:marLeft w:val="0"/>
      <w:marRight w:val="0"/>
      <w:marTop w:val="0"/>
      <w:marBottom w:val="0"/>
      <w:divBdr>
        <w:top w:val="none" w:sz="0" w:space="0" w:color="auto"/>
        <w:left w:val="none" w:sz="0" w:space="0" w:color="auto"/>
        <w:bottom w:val="none" w:sz="0" w:space="0" w:color="auto"/>
        <w:right w:val="none" w:sz="0" w:space="0" w:color="auto"/>
      </w:divBdr>
      <w:divsChild>
        <w:div w:id="94374218">
          <w:marLeft w:val="0"/>
          <w:marRight w:val="0"/>
          <w:marTop w:val="0"/>
          <w:marBottom w:val="0"/>
          <w:divBdr>
            <w:top w:val="none" w:sz="0" w:space="0" w:color="auto"/>
            <w:left w:val="none" w:sz="0" w:space="0" w:color="auto"/>
            <w:bottom w:val="none" w:sz="0" w:space="0" w:color="auto"/>
            <w:right w:val="none" w:sz="0" w:space="0" w:color="auto"/>
          </w:divBdr>
          <w:divsChild>
            <w:div w:id="1237545160">
              <w:marLeft w:val="0"/>
              <w:marRight w:val="0"/>
              <w:marTop w:val="0"/>
              <w:marBottom w:val="0"/>
              <w:divBdr>
                <w:top w:val="none" w:sz="0" w:space="0" w:color="auto"/>
                <w:left w:val="none" w:sz="0" w:space="0" w:color="auto"/>
                <w:bottom w:val="none" w:sz="0" w:space="0" w:color="auto"/>
                <w:right w:val="none" w:sz="0" w:space="0" w:color="auto"/>
              </w:divBdr>
              <w:divsChild>
                <w:div w:id="1123302219">
                  <w:marLeft w:val="0"/>
                  <w:marRight w:val="0"/>
                  <w:marTop w:val="0"/>
                  <w:marBottom w:val="0"/>
                  <w:divBdr>
                    <w:top w:val="none" w:sz="0" w:space="0" w:color="auto"/>
                    <w:left w:val="none" w:sz="0" w:space="0" w:color="auto"/>
                    <w:bottom w:val="none" w:sz="0" w:space="0" w:color="auto"/>
                    <w:right w:val="none" w:sz="0" w:space="0" w:color="auto"/>
                  </w:divBdr>
                </w:div>
              </w:divsChild>
            </w:div>
            <w:div w:id="1238587205">
              <w:marLeft w:val="0"/>
              <w:marRight w:val="0"/>
              <w:marTop w:val="0"/>
              <w:marBottom w:val="0"/>
              <w:divBdr>
                <w:top w:val="none" w:sz="0" w:space="0" w:color="auto"/>
                <w:left w:val="none" w:sz="0" w:space="0" w:color="auto"/>
                <w:bottom w:val="none" w:sz="0" w:space="0" w:color="auto"/>
                <w:right w:val="none" w:sz="0" w:space="0" w:color="auto"/>
              </w:divBdr>
              <w:divsChild>
                <w:div w:id="1270694845">
                  <w:marLeft w:val="0"/>
                  <w:marRight w:val="0"/>
                  <w:marTop w:val="0"/>
                  <w:marBottom w:val="0"/>
                  <w:divBdr>
                    <w:top w:val="none" w:sz="0" w:space="0" w:color="auto"/>
                    <w:left w:val="none" w:sz="0" w:space="0" w:color="auto"/>
                    <w:bottom w:val="none" w:sz="0" w:space="0" w:color="auto"/>
                    <w:right w:val="none" w:sz="0" w:space="0" w:color="auto"/>
                  </w:divBdr>
                  <w:divsChild>
                    <w:div w:id="14157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22401">
      <w:bodyDiv w:val="1"/>
      <w:marLeft w:val="0"/>
      <w:marRight w:val="0"/>
      <w:marTop w:val="0"/>
      <w:marBottom w:val="0"/>
      <w:divBdr>
        <w:top w:val="none" w:sz="0" w:space="0" w:color="auto"/>
        <w:left w:val="none" w:sz="0" w:space="0" w:color="auto"/>
        <w:bottom w:val="none" w:sz="0" w:space="0" w:color="auto"/>
        <w:right w:val="none" w:sz="0" w:space="0" w:color="auto"/>
      </w:divBdr>
      <w:divsChild>
        <w:div w:id="306134911">
          <w:marLeft w:val="0"/>
          <w:marRight w:val="0"/>
          <w:marTop w:val="0"/>
          <w:marBottom w:val="0"/>
          <w:divBdr>
            <w:top w:val="none" w:sz="0" w:space="0" w:color="auto"/>
            <w:left w:val="none" w:sz="0" w:space="0" w:color="auto"/>
            <w:bottom w:val="none" w:sz="0" w:space="0" w:color="auto"/>
            <w:right w:val="none" w:sz="0" w:space="0" w:color="auto"/>
          </w:divBdr>
          <w:divsChild>
            <w:div w:id="505707753">
              <w:marLeft w:val="0"/>
              <w:marRight w:val="0"/>
              <w:marTop w:val="0"/>
              <w:marBottom w:val="0"/>
              <w:divBdr>
                <w:top w:val="none" w:sz="0" w:space="0" w:color="auto"/>
                <w:left w:val="none" w:sz="0" w:space="0" w:color="auto"/>
                <w:bottom w:val="none" w:sz="0" w:space="0" w:color="auto"/>
                <w:right w:val="none" w:sz="0" w:space="0" w:color="auto"/>
              </w:divBdr>
              <w:divsChild>
                <w:div w:id="3377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62730">
      <w:bodyDiv w:val="1"/>
      <w:marLeft w:val="0"/>
      <w:marRight w:val="0"/>
      <w:marTop w:val="0"/>
      <w:marBottom w:val="0"/>
      <w:divBdr>
        <w:top w:val="none" w:sz="0" w:space="0" w:color="auto"/>
        <w:left w:val="none" w:sz="0" w:space="0" w:color="auto"/>
        <w:bottom w:val="none" w:sz="0" w:space="0" w:color="auto"/>
        <w:right w:val="none" w:sz="0" w:space="0" w:color="auto"/>
      </w:divBdr>
      <w:divsChild>
        <w:div w:id="50538105">
          <w:marLeft w:val="0"/>
          <w:marRight w:val="0"/>
          <w:marTop w:val="0"/>
          <w:marBottom w:val="0"/>
          <w:divBdr>
            <w:top w:val="none" w:sz="0" w:space="0" w:color="auto"/>
            <w:left w:val="none" w:sz="0" w:space="0" w:color="auto"/>
            <w:bottom w:val="none" w:sz="0" w:space="0" w:color="auto"/>
            <w:right w:val="none" w:sz="0" w:space="0" w:color="auto"/>
          </w:divBdr>
          <w:divsChild>
            <w:div w:id="627247341">
              <w:marLeft w:val="0"/>
              <w:marRight w:val="0"/>
              <w:marTop w:val="0"/>
              <w:marBottom w:val="0"/>
              <w:divBdr>
                <w:top w:val="none" w:sz="0" w:space="0" w:color="auto"/>
                <w:left w:val="none" w:sz="0" w:space="0" w:color="auto"/>
                <w:bottom w:val="none" w:sz="0" w:space="0" w:color="auto"/>
                <w:right w:val="none" w:sz="0" w:space="0" w:color="auto"/>
              </w:divBdr>
              <w:divsChild>
                <w:div w:id="379668072">
                  <w:marLeft w:val="0"/>
                  <w:marRight w:val="0"/>
                  <w:marTop w:val="0"/>
                  <w:marBottom w:val="0"/>
                  <w:divBdr>
                    <w:top w:val="none" w:sz="0" w:space="0" w:color="auto"/>
                    <w:left w:val="none" w:sz="0" w:space="0" w:color="auto"/>
                    <w:bottom w:val="none" w:sz="0" w:space="0" w:color="auto"/>
                    <w:right w:val="none" w:sz="0" w:space="0" w:color="auto"/>
                  </w:divBdr>
                  <w:divsChild>
                    <w:div w:id="1476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8890">
      <w:bodyDiv w:val="1"/>
      <w:marLeft w:val="0"/>
      <w:marRight w:val="0"/>
      <w:marTop w:val="0"/>
      <w:marBottom w:val="0"/>
      <w:divBdr>
        <w:top w:val="none" w:sz="0" w:space="0" w:color="auto"/>
        <w:left w:val="none" w:sz="0" w:space="0" w:color="auto"/>
        <w:bottom w:val="none" w:sz="0" w:space="0" w:color="auto"/>
        <w:right w:val="none" w:sz="0" w:space="0" w:color="auto"/>
      </w:divBdr>
      <w:divsChild>
        <w:div w:id="1670599572">
          <w:marLeft w:val="0"/>
          <w:marRight w:val="0"/>
          <w:marTop w:val="0"/>
          <w:marBottom w:val="0"/>
          <w:divBdr>
            <w:top w:val="none" w:sz="0" w:space="0" w:color="auto"/>
            <w:left w:val="none" w:sz="0" w:space="0" w:color="auto"/>
            <w:bottom w:val="none" w:sz="0" w:space="0" w:color="auto"/>
            <w:right w:val="none" w:sz="0" w:space="0" w:color="auto"/>
          </w:divBdr>
          <w:divsChild>
            <w:div w:id="4956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683">
      <w:bodyDiv w:val="1"/>
      <w:marLeft w:val="0"/>
      <w:marRight w:val="0"/>
      <w:marTop w:val="0"/>
      <w:marBottom w:val="0"/>
      <w:divBdr>
        <w:top w:val="none" w:sz="0" w:space="0" w:color="auto"/>
        <w:left w:val="none" w:sz="0" w:space="0" w:color="auto"/>
        <w:bottom w:val="none" w:sz="0" w:space="0" w:color="auto"/>
        <w:right w:val="none" w:sz="0" w:space="0" w:color="auto"/>
      </w:divBdr>
      <w:divsChild>
        <w:div w:id="1104690153">
          <w:marLeft w:val="0"/>
          <w:marRight w:val="0"/>
          <w:marTop w:val="0"/>
          <w:marBottom w:val="0"/>
          <w:divBdr>
            <w:top w:val="none" w:sz="0" w:space="0" w:color="auto"/>
            <w:left w:val="none" w:sz="0" w:space="0" w:color="auto"/>
            <w:bottom w:val="none" w:sz="0" w:space="0" w:color="auto"/>
            <w:right w:val="none" w:sz="0" w:space="0" w:color="auto"/>
          </w:divBdr>
          <w:divsChild>
            <w:div w:id="1250970761">
              <w:marLeft w:val="0"/>
              <w:marRight w:val="0"/>
              <w:marTop w:val="0"/>
              <w:marBottom w:val="0"/>
              <w:divBdr>
                <w:top w:val="none" w:sz="0" w:space="0" w:color="auto"/>
                <w:left w:val="none" w:sz="0" w:space="0" w:color="auto"/>
                <w:bottom w:val="none" w:sz="0" w:space="0" w:color="auto"/>
                <w:right w:val="none" w:sz="0" w:space="0" w:color="auto"/>
              </w:divBdr>
              <w:divsChild>
                <w:div w:id="465120768">
                  <w:marLeft w:val="0"/>
                  <w:marRight w:val="0"/>
                  <w:marTop w:val="0"/>
                  <w:marBottom w:val="0"/>
                  <w:divBdr>
                    <w:top w:val="none" w:sz="0" w:space="0" w:color="auto"/>
                    <w:left w:val="none" w:sz="0" w:space="0" w:color="auto"/>
                    <w:bottom w:val="none" w:sz="0" w:space="0" w:color="auto"/>
                    <w:right w:val="none" w:sz="0" w:space="0" w:color="auto"/>
                  </w:divBdr>
                  <w:divsChild>
                    <w:div w:id="347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82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838">
          <w:marLeft w:val="0"/>
          <w:marRight w:val="0"/>
          <w:marTop w:val="0"/>
          <w:marBottom w:val="0"/>
          <w:divBdr>
            <w:top w:val="none" w:sz="0" w:space="0" w:color="auto"/>
            <w:left w:val="none" w:sz="0" w:space="0" w:color="auto"/>
            <w:bottom w:val="none" w:sz="0" w:space="0" w:color="auto"/>
            <w:right w:val="none" w:sz="0" w:space="0" w:color="auto"/>
          </w:divBdr>
          <w:divsChild>
            <w:div w:id="63721373">
              <w:marLeft w:val="0"/>
              <w:marRight w:val="0"/>
              <w:marTop w:val="0"/>
              <w:marBottom w:val="0"/>
              <w:divBdr>
                <w:top w:val="none" w:sz="0" w:space="0" w:color="auto"/>
                <w:left w:val="none" w:sz="0" w:space="0" w:color="auto"/>
                <w:bottom w:val="none" w:sz="0" w:space="0" w:color="auto"/>
                <w:right w:val="none" w:sz="0" w:space="0" w:color="auto"/>
              </w:divBdr>
              <w:divsChild>
                <w:div w:id="1538352892">
                  <w:marLeft w:val="0"/>
                  <w:marRight w:val="0"/>
                  <w:marTop w:val="0"/>
                  <w:marBottom w:val="0"/>
                  <w:divBdr>
                    <w:top w:val="none" w:sz="0" w:space="0" w:color="auto"/>
                    <w:left w:val="none" w:sz="0" w:space="0" w:color="auto"/>
                    <w:bottom w:val="none" w:sz="0" w:space="0" w:color="auto"/>
                    <w:right w:val="none" w:sz="0" w:space="0" w:color="auto"/>
                  </w:divBdr>
                  <w:divsChild>
                    <w:div w:id="491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3427">
      <w:bodyDiv w:val="1"/>
      <w:marLeft w:val="0"/>
      <w:marRight w:val="0"/>
      <w:marTop w:val="0"/>
      <w:marBottom w:val="0"/>
      <w:divBdr>
        <w:top w:val="none" w:sz="0" w:space="0" w:color="auto"/>
        <w:left w:val="none" w:sz="0" w:space="0" w:color="auto"/>
        <w:bottom w:val="none" w:sz="0" w:space="0" w:color="auto"/>
        <w:right w:val="none" w:sz="0" w:space="0" w:color="auto"/>
      </w:divBdr>
      <w:divsChild>
        <w:div w:id="1321543666">
          <w:marLeft w:val="0"/>
          <w:marRight w:val="0"/>
          <w:marTop w:val="0"/>
          <w:marBottom w:val="0"/>
          <w:divBdr>
            <w:top w:val="none" w:sz="0" w:space="0" w:color="auto"/>
            <w:left w:val="none" w:sz="0" w:space="0" w:color="auto"/>
            <w:bottom w:val="none" w:sz="0" w:space="0" w:color="auto"/>
            <w:right w:val="none" w:sz="0" w:space="0" w:color="auto"/>
          </w:divBdr>
          <w:divsChild>
            <w:div w:id="2110587556">
              <w:marLeft w:val="0"/>
              <w:marRight w:val="0"/>
              <w:marTop w:val="0"/>
              <w:marBottom w:val="0"/>
              <w:divBdr>
                <w:top w:val="none" w:sz="0" w:space="0" w:color="auto"/>
                <w:left w:val="none" w:sz="0" w:space="0" w:color="auto"/>
                <w:bottom w:val="none" w:sz="0" w:space="0" w:color="auto"/>
                <w:right w:val="none" w:sz="0" w:space="0" w:color="auto"/>
              </w:divBdr>
              <w:divsChild>
                <w:div w:id="18885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7624">
      <w:bodyDiv w:val="1"/>
      <w:marLeft w:val="0"/>
      <w:marRight w:val="0"/>
      <w:marTop w:val="0"/>
      <w:marBottom w:val="0"/>
      <w:divBdr>
        <w:top w:val="none" w:sz="0" w:space="0" w:color="auto"/>
        <w:left w:val="none" w:sz="0" w:space="0" w:color="auto"/>
        <w:bottom w:val="none" w:sz="0" w:space="0" w:color="auto"/>
        <w:right w:val="none" w:sz="0" w:space="0" w:color="auto"/>
      </w:divBdr>
      <w:divsChild>
        <w:div w:id="1704164884">
          <w:marLeft w:val="0"/>
          <w:marRight w:val="0"/>
          <w:marTop w:val="0"/>
          <w:marBottom w:val="0"/>
          <w:divBdr>
            <w:top w:val="none" w:sz="0" w:space="0" w:color="auto"/>
            <w:left w:val="none" w:sz="0" w:space="0" w:color="auto"/>
            <w:bottom w:val="none" w:sz="0" w:space="0" w:color="auto"/>
            <w:right w:val="none" w:sz="0" w:space="0" w:color="auto"/>
          </w:divBdr>
          <w:divsChild>
            <w:div w:id="556013968">
              <w:marLeft w:val="0"/>
              <w:marRight w:val="0"/>
              <w:marTop w:val="0"/>
              <w:marBottom w:val="0"/>
              <w:divBdr>
                <w:top w:val="none" w:sz="0" w:space="0" w:color="auto"/>
                <w:left w:val="none" w:sz="0" w:space="0" w:color="auto"/>
                <w:bottom w:val="none" w:sz="0" w:space="0" w:color="auto"/>
                <w:right w:val="none" w:sz="0" w:space="0" w:color="auto"/>
              </w:divBdr>
              <w:divsChild>
                <w:div w:id="2107269314">
                  <w:marLeft w:val="0"/>
                  <w:marRight w:val="0"/>
                  <w:marTop w:val="0"/>
                  <w:marBottom w:val="0"/>
                  <w:divBdr>
                    <w:top w:val="none" w:sz="0" w:space="0" w:color="auto"/>
                    <w:left w:val="none" w:sz="0" w:space="0" w:color="auto"/>
                    <w:bottom w:val="none" w:sz="0" w:space="0" w:color="auto"/>
                    <w:right w:val="none" w:sz="0" w:space="0" w:color="auto"/>
                  </w:divBdr>
                </w:div>
              </w:divsChild>
            </w:div>
            <w:div w:id="1620333221">
              <w:marLeft w:val="0"/>
              <w:marRight w:val="0"/>
              <w:marTop w:val="0"/>
              <w:marBottom w:val="0"/>
              <w:divBdr>
                <w:top w:val="none" w:sz="0" w:space="0" w:color="auto"/>
                <w:left w:val="none" w:sz="0" w:space="0" w:color="auto"/>
                <w:bottom w:val="none" w:sz="0" w:space="0" w:color="auto"/>
                <w:right w:val="none" w:sz="0" w:space="0" w:color="auto"/>
              </w:divBdr>
              <w:divsChild>
                <w:div w:id="1218400604">
                  <w:marLeft w:val="0"/>
                  <w:marRight w:val="0"/>
                  <w:marTop w:val="0"/>
                  <w:marBottom w:val="0"/>
                  <w:divBdr>
                    <w:top w:val="none" w:sz="0" w:space="0" w:color="auto"/>
                    <w:left w:val="none" w:sz="0" w:space="0" w:color="auto"/>
                    <w:bottom w:val="none" w:sz="0" w:space="0" w:color="auto"/>
                    <w:right w:val="none" w:sz="0" w:space="0" w:color="auto"/>
                  </w:divBdr>
                </w:div>
              </w:divsChild>
            </w:div>
            <w:div w:id="1083913930">
              <w:marLeft w:val="0"/>
              <w:marRight w:val="0"/>
              <w:marTop w:val="0"/>
              <w:marBottom w:val="0"/>
              <w:divBdr>
                <w:top w:val="none" w:sz="0" w:space="0" w:color="auto"/>
                <w:left w:val="none" w:sz="0" w:space="0" w:color="auto"/>
                <w:bottom w:val="none" w:sz="0" w:space="0" w:color="auto"/>
                <w:right w:val="none" w:sz="0" w:space="0" w:color="auto"/>
              </w:divBdr>
              <w:divsChild>
                <w:div w:id="395788698">
                  <w:marLeft w:val="0"/>
                  <w:marRight w:val="0"/>
                  <w:marTop w:val="0"/>
                  <w:marBottom w:val="0"/>
                  <w:divBdr>
                    <w:top w:val="none" w:sz="0" w:space="0" w:color="auto"/>
                    <w:left w:val="none" w:sz="0" w:space="0" w:color="auto"/>
                    <w:bottom w:val="none" w:sz="0" w:space="0" w:color="auto"/>
                    <w:right w:val="none" w:sz="0" w:space="0" w:color="auto"/>
                  </w:divBdr>
                </w:div>
              </w:divsChild>
            </w:div>
            <w:div w:id="1533372738">
              <w:marLeft w:val="0"/>
              <w:marRight w:val="0"/>
              <w:marTop w:val="0"/>
              <w:marBottom w:val="0"/>
              <w:divBdr>
                <w:top w:val="none" w:sz="0" w:space="0" w:color="auto"/>
                <w:left w:val="none" w:sz="0" w:space="0" w:color="auto"/>
                <w:bottom w:val="none" w:sz="0" w:space="0" w:color="auto"/>
                <w:right w:val="none" w:sz="0" w:space="0" w:color="auto"/>
              </w:divBdr>
              <w:divsChild>
                <w:div w:id="45229885">
                  <w:marLeft w:val="0"/>
                  <w:marRight w:val="0"/>
                  <w:marTop w:val="0"/>
                  <w:marBottom w:val="0"/>
                  <w:divBdr>
                    <w:top w:val="none" w:sz="0" w:space="0" w:color="auto"/>
                    <w:left w:val="none" w:sz="0" w:space="0" w:color="auto"/>
                    <w:bottom w:val="none" w:sz="0" w:space="0" w:color="auto"/>
                    <w:right w:val="none" w:sz="0" w:space="0" w:color="auto"/>
                  </w:divBdr>
                </w:div>
              </w:divsChild>
            </w:div>
            <w:div w:id="1443377585">
              <w:marLeft w:val="0"/>
              <w:marRight w:val="0"/>
              <w:marTop w:val="0"/>
              <w:marBottom w:val="0"/>
              <w:divBdr>
                <w:top w:val="none" w:sz="0" w:space="0" w:color="auto"/>
                <w:left w:val="none" w:sz="0" w:space="0" w:color="auto"/>
                <w:bottom w:val="none" w:sz="0" w:space="0" w:color="auto"/>
                <w:right w:val="none" w:sz="0" w:space="0" w:color="auto"/>
              </w:divBdr>
              <w:divsChild>
                <w:div w:id="1003430776">
                  <w:marLeft w:val="0"/>
                  <w:marRight w:val="0"/>
                  <w:marTop w:val="0"/>
                  <w:marBottom w:val="0"/>
                  <w:divBdr>
                    <w:top w:val="none" w:sz="0" w:space="0" w:color="auto"/>
                    <w:left w:val="none" w:sz="0" w:space="0" w:color="auto"/>
                    <w:bottom w:val="none" w:sz="0" w:space="0" w:color="auto"/>
                    <w:right w:val="none" w:sz="0" w:space="0" w:color="auto"/>
                  </w:divBdr>
                </w:div>
              </w:divsChild>
            </w:div>
            <w:div w:id="876893083">
              <w:marLeft w:val="0"/>
              <w:marRight w:val="0"/>
              <w:marTop w:val="0"/>
              <w:marBottom w:val="0"/>
              <w:divBdr>
                <w:top w:val="none" w:sz="0" w:space="0" w:color="auto"/>
                <w:left w:val="none" w:sz="0" w:space="0" w:color="auto"/>
                <w:bottom w:val="none" w:sz="0" w:space="0" w:color="auto"/>
                <w:right w:val="none" w:sz="0" w:space="0" w:color="auto"/>
              </w:divBdr>
              <w:divsChild>
                <w:div w:id="2062553491">
                  <w:marLeft w:val="0"/>
                  <w:marRight w:val="0"/>
                  <w:marTop w:val="0"/>
                  <w:marBottom w:val="0"/>
                  <w:divBdr>
                    <w:top w:val="none" w:sz="0" w:space="0" w:color="auto"/>
                    <w:left w:val="none" w:sz="0" w:space="0" w:color="auto"/>
                    <w:bottom w:val="none" w:sz="0" w:space="0" w:color="auto"/>
                    <w:right w:val="none" w:sz="0" w:space="0" w:color="auto"/>
                  </w:divBdr>
                </w:div>
              </w:divsChild>
            </w:div>
            <w:div w:id="295523596">
              <w:marLeft w:val="0"/>
              <w:marRight w:val="0"/>
              <w:marTop w:val="0"/>
              <w:marBottom w:val="0"/>
              <w:divBdr>
                <w:top w:val="none" w:sz="0" w:space="0" w:color="auto"/>
                <w:left w:val="none" w:sz="0" w:space="0" w:color="auto"/>
                <w:bottom w:val="none" w:sz="0" w:space="0" w:color="auto"/>
                <w:right w:val="none" w:sz="0" w:space="0" w:color="auto"/>
              </w:divBdr>
              <w:divsChild>
                <w:div w:id="213857721">
                  <w:marLeft w:val="0"/>
                  <w:marRight w:val="0"/>
                  <w:marTop w:val="0"/>
                  <w:marBottom w:val="0"/>
                  <w:divBdr>
                    <w:top w:val="none" w:sz="0" w:space="0" w:color="auto"/>
                    <w:left w:val="none" w:sz="0" w:space="0" w:color="auto"/>
                    <w:bottom w:val="none" w:sz="0" w:space="0" w:color="auto"/>
                    <w:right w:val="none" w:sz="0" w:space="0" w:color="auto"/>
                  </w:divBdr>
                </w:div>
              </w:divsChild>
            </w:div>
            <w:div w:id="1760323861">
              <w:marLeft w:val="0"/>
              <w:marRight w:val="0"/>
              <w:marTop w:val="0"/>
              <w:marBottom w:val="0"/>
              <w:divBdr>
                <w:top w:val="none" w:sz="0" w:space="0" w:color="auto"/>
                <w:left w:val="none" w:sz="0" w:space="0" w:color="auto"/>
                <w:bottom w:val="none" w:sz="0" w:space="0" w:color="auto"/>
                <w:right w:val="none" w:sz="0" w:space="0" w:color="auto"/>
              </w:divBdr>
              <w:divsChild>
                <w:div w:id="1020664556">
                  <w:marLeft w:val="0"/>
                  <w:marRight w:val="0"/>
                  <w:marTop w:val="0"/>
                  <w:marBottom w:val="0"/>
                  <w:divBdr>
                    <w:top w:val="none" w:sz="0" w:space="0" w:color="auto"/>
                    <w:left w:val="none" w:sz="0" w:space="0" w:color="auto"/>
                    <w:bottom w:val="none" w:sz="0" w:space="0" w:color="auto"/>
                    <w:right w:val="none" w:sz="0" w:space="0" w:color="auto"/>
                  </w:divBdr>
                </w:div>
              </w:divsChild>
            </w:div>
            <w:div w:id="1234774229">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529881318">
              <w:marLeft w:val="0"/>
              <w:marRight w:val="0"/>
              <w:marTop w:val="0"/>
              <w:marBottom w:val="0"/>
              <w:divBdr>
                <w:top w:val="none" w:sz="0" w:space="0" w:color="auto"/>
                <w:left w:val="none" w:sz="0" w:space="0" w:color="auto"/>
                <w:bottom w:val="none" w:sz="0" w:space="0" w:color="auto"/>
                <w:right w:val="none" w:sz="0" w:space="0" w:color="auto"/>
              </w:divBdr>
              <w:divsChild>
                <w:div w:id="1999454620">
                  <w:marLeft w:val="0"/>
                  <w:marRight w:val="0"/>
                  <w:marTop w:val="0"/>
                  <w:marBottom w:val="0"/>
                  <w:divBdr>
                    <w:top w:val="none" w:sz="0" w:space="0" w:color="auto"/>
                    <w:left w:val="none" w:sz="0" w:space="0" w:color="auto"/>
                    <w:bottom w:val="none" w:sz="0" w:space="0" w:color="auto"/>
                    <w:right w:val="none" w:sz="0" w:space="0" w:color="auto"/>
                  </w:divBdr>
                </w:div>
              </w:divsChild>
            </w:div>
            <w:div w:id="1189678942">
              <w:marLeft w:val="0"/>
              <w:marRight w:val="0"/>
              <w:marTop w:val="0"/>
              <w:marBottom w:val="0"/>
              <w:divBdr>
                <w:top w:val="none" w:sz="0" w:space="0" w:color="auto"/>
                <w:left w:val="none" w:sz="0" w:space="0" w:color="auto"/>
                <w:bottom w:val="none" w:sz="0" w:space="0" w:color="auto"/>
                <w:right w:val="none" w:sz="0" w:space="0" w:color="auto"/>
              </w:divBdr>
              <w:divsChild>
                <w:div w:id="514539186">
                  <w:marLeft w:val="0"/>
                  <w:marRight w:val="0"/>
                  <w:marTop w:val="0"/>
                  <w:marBottom w:val="0"/>
                  <w:divBdr>
                    <w:top w:val="none" w:sz="0" w:space="0" w:color="auto"/>
                    <w:left w:val="none" w:sz="0" w:space="0" w:color="auto"/>
                    <w:bottom w:val="none" w:sz="0" w:space="0" w:color="auto"/>
                    <w:right w:val="none" w:sz="0" w:space="0" w:color="auto"/>
                  </w:divBdr>
                </w:div>
              </w:divsChild>
            </w:div>
            <w:div w:id="410200812">
              <w:marLeft w:val="0"/>
              <w:marRight w:val="0"/>
              <w:marTop w:val="0"/>
              <w:marBottom w:val="0"/>
              <w:divBdr>
                <w:top w:val="none" w:sz="0" w:space="0" w:color="auto"/>
                <w:left w:val="none" w:sz="0" w:space="0" w:color="auto"/>
                <w:bottom w:val="none" w:sz="0" w:space="0" w:color="auto"/>
                <w:right w:val="none" w:sz="0" w:space="0" w:color="auto"/>
              </w:divBdr>
              <w:divsChild>
                <w:div w:id="640580534">
                  <w:marLeft w:val="0"/>
                  <w:marRight w:val="0"/>
                  <w:marTop w:val="0"/>
                  <w:marBottom w:val="0"/>
                  <w:divBdr>
                    <w:top w:val="none" w:sz="0" w:space="0" w:color="auto"/>
                    <w:left w:val="none" w:sz="0" w:space="0" w:color="auto"/>
                    <w:bottom w:val="none" w:sz="0" w:space="0" w:color="auto"/>
                    <w:right w:val="none" w:sz="0" w:space="0" w:color="auto"/>
                  </w:divBdr>
                </w:div>
              </w:divsChild>
            </w:div>
            <w:div w:id="1025325032">
              <w:marLeft w:val="0"/>
              <w:marRight w:val="0"/>
              <w:marTop w:val="0"/>
              <w:marBottom w:val="0"/>
              <w:divBdr>
                <w:top w:val="none" w:sz="0" w:space="0" w:color="auto"/>
                <w:left w:val="none" w:sz="0" w:space="0" w:color="auto"/>
                <w:bottom w:val="none" w:sz="0" w:space="0" w:color="auto"/>
                <w:right w:val="none" w:sz="0" w:space="0" w:color="auto"/>
              </w:divBdr>
              <w:divsChild>
                <w:div w:id="818378849">
                  <w:marLeft w:val="0"/>
                  <w:marRight w:val="0"/>
                  <w:marTop w:val="0"/>
                  <w:marBottom w:val="0"/>
                  <w:divBdr>
                    <w:top w:val="none" w:sz="0" w:space="0" w:color="auto"/>
                    <w:left w:val="none" w:sz="0" w:space="0" w:color="auto"/>
                    <w:bottom w:val="none" w:sz="0" w:space="0" w:color="auto"/>
                    <w:right w:val="none" w:sz="0" w:space="0" w:color="auto"/>
                  </w:divBdr>
                </w:div>
              </w:divsChild>
            </w:div>
            <w:div w:id="2038657743">
              <w:marLeft w:val="0"/>
              <w:marRight w:val="0"/>
              <w:marTop w:val="0"/>
              <w:marBottom w:val="0"/>
              <w:divBdr>
                <w:top w:val="none" w:sz="0" w:space="0" w:color="auto"/>
                <w:left w:val="none" w:sz="0" w:space="0" w:color="auto"/>
                <w:bottom w:val="none" w:sz="0" w:space="0" w:color="auto"/>
                <w:right w:val="none" w:sz="0" w:space="0" w:color="auto"/>
              </w:divBdr>
              <w:divsChild>
                <w:div w:id="1241138774">
                  <w:marLeft w:val="0"/>
                  <w:marRight w:val="0"/>
                  <w:marTop w:val="0"/>
                  <w:marBottom w:val="0"/>
                  <w:divBdr>
                    <w:top w:val="none" w:sz="0" w:space="0" w:color="auto"/>
                    <w:left w:val="none" w:sz="0" w:space="0" w:color="auto"/>
                    <w:bottom w:val="none" w:sz="0" w:space="0" w:color="auto"/>
                    <w:right w:val="none" w:sz="0" w:space="0" w:color="auto"/>
                  </w:divBdr>
                </w:div>
              </w:divsChild>
            </w:div>
            <w:div w:id="1631281610">
              <w:marLeft w:val="0"/>
              <w:marRight w:val="0"/>
              <w:marTop w:val="0"/>
              <w:marBottom w:val="0"/>
              <w:divBdr>
                <w:top w:val="none" w:sz="0" w:space="0" w:color="auto"/>
                <w:left w:val="none" w:sz="0" w:space="0" w:color="auto"/>
                <w:bottom w:val="none" w:sz="0" w:space="0" w:color="auto"/>
                <w:right w:val="none" w:sz="0" w:space="0" w:color="auto"/>
              </w:divBdr>
              <w:divsChild>
                <w:div w:id="6788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5381">
      <w:bodyDiv w:val="1"/>
      <w:marLeft w:val="0"/>
      <w:marRight w:val="0"/>
      <w:marTop w:val="0"/>
      <w:marBottom w:val="0"/>
      <w:divBdr>
        <w:top w:val="none" w:sz="0" w:space="0" w:color="auto"/>
        <w:left w:val="none" w:sz="0" w:space="0" w:color="auto"/>
        <w:bottom w:val="none" w:sz="0" w:space="0" w:color="auto"/>
        <w:right w:val="none" w:sz="0" w:space="0" w:color="auto"/>
      </w:divBdr>
      <w:divsChild>
        <w:div w:id="1329671017">
          <w:marLeft w:val="0"/>
          <w:marRight w:val="0"/>
          <w:marTop w:val="0"/>
          <w:marBottom w:val="0"/>
          <w:divBdr>
            <w:top w:val="none" w:sz="0" w:space="0" w:color="auto"/>
            <w:left w:val="none" w:sz="0" w:space="0" w:color="auto"/>
            <w:bottom w:val="none" w:sz="0" w:space="0" w:color="auto"/>
            <w:right w:val="none" w:sz="0" w:space="0" w:color="auto"/>
          </w:divBdr>
          <w:divsChild>
            <w:div w:id="616570727">
              <w:marLeft w:val="0"/>
              <w:marRight w:val="0"/>
              <w:marTop w:val="0"/>
              <w:marBottom w:val="0"/>
              <w:divBdr>
                <w:top w:val="none" w:sz="0" w:space="0" w:color="auto"/>
                <w:left w:val="none" w:sz="0" w:space="0" w:color="auto"/>
                <w:bottom w:val="none" w:sz="0" w:space="0" w:color="auto"/>
                <w:right w:val="none" w:sz="0" w:space="0" w:color="auto"/>
              </w:divBdr>
              <w:divsChild>
                <w:div w:id="11735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8777">
      <w:bodyDiv w:val="1"/>
      <w:marLeft w:val="0"/>
      <w:marRight w:val="0"/>
      <w:marTop w:val="0"/>
      <w:marBottom w:val="0"/>
      <w:divBdr>
        <w:top w:val="none" w:sz="0" w:space="0" w:color="auto"/>
        <w:left w:val="none" w:sz="0" w:space="0" w:color="auto"/>
        <w:bottom w:val="none" w:sz="0" w:space="0" w:color="auto"/>
        <w:right w:val="none" w:sz="0" w:space="0" w:color="auto"/>
      </w:divBdr>
      <w:divsChild>
        <w:div w:id="1894079301">
          <w:marLeft w:val="0"/>
          <w:marRight w:val="0"/>
          <w:marTop w:val="0"/>
          <w:marBottom w:val="0"/>
          <w:divBdr>
            <w:top w:val="none" w:sz="0" w:space="0" w:color="auto"/>
            <w:left w:val="none" w:sz="0" w:space="0" w:color="auto"/>
            <w:bottom w:val="none" w:sz="0" w:space="0" w:color="auto"/>
            <w:right w:val="none" w:sz="0" w:space="0" w:color="auto"/>
          </w:divBdr>
          <w:divsChild>
            <w:div w:id="1079445828">
              <w:marLeft w:val="0"/>
              <w:marRight w:val="0"/>
              <w:marTop w:val="0"/>
              <w:marBottom w:val="0"/>
              <w:divBdr>
                <w:top w:val="none" w:sz="0" w:space="0" w:color="auto"/>
                <w:left w:val="none" w:sz="0" w:space="0" w:color="auto"/>
                <w:bottom w:val="none" w:sz="0" w:space="0" w:color="auto"/>
                <w:right w:val="none" w:sz="0" w:space="0" w:color="auto"/>
              </w:divBdr>
              <w:divsChild>
                <w:div w:id="12769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1092">
      <w:bodyDiv w:val="1"/>
      <w:marLeft w:val="0"/>
      <w:marRight w:val="0"/>
      <w:marTop w:val="0"/>
      <w:marBottom w:val="0"/>
      <w:divBdr>
        <w:top w:val="none" w:sz="0" w:space="0" w:color="auto"/>
        <w:left w:val="none" w:sz="0" w:space="0" w:color="auto"/>
        <w:bottom w:val="none" w:sz="0" w:space="0" w:color="auto"/>
        <w:right w:val="none" w:sz="0" w:space="0" w:color="auto"/>
      </w:divBdr>
      <w:divsChild>
        <w:div w:id="861043754">
          <w:marLeft w:val="0"/>
          <w:marRight w:val="0"/>
          <w:marTop w:val="0"/>
          <w:marBottom w:val="0"/>
          <w:divBdr>
            <w:top w:val="none" w:sz="0" w:space="0" w:color="auto"/>
            <w:left w:val="none" w:sz="0" w:space="0" w:color="auto"/>
            <w:bottom w:val="none" w:sz="0" w:space="0" w:color="auto"/>
            <w:right w:val="none" w:sz="0" w:space="0" w:color="auto"/>
          </w:divBdr>
          <w:divsChild>
            <w:div w:id="1269509308">
              <w:marLeft w:val="0"/>
              <w:marRight w:val="0"/>
              <w:marTop w:val="0"/>
              <w:marBottom w:val="0"/>
              <w:divBdr>
                <w:top w:val="none" w:sz="0" w:space="0" w:color="auto"/>
                <w:left w:val="none" w:sz="0" w:space="0" w:color="auto"/>
                <w:bottom w:val="none" w:sz="0" w:space="0" w:color="auto"/>
                <w:right w:val="none" w:sz="0" w:space="0" w:color="auto"/>
              </w:divBdr>
              <w:divsChild>
                <w:div w:id="18740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7412">
      <w:bodyDiv w:val="1"/>
      <w:marLeft w:val="0"/>
      <w:marRight w:val="0"/>
      <w:marTop w:val="0"/>
      <w:marBottom w:val="0"/>
      <w:divBdr>
        <w:top w:val="none" w:sz="0" w:space="0" w:color="auto"/>
        <w:left w:val="none" w:sz="0" w:space="0" w:color="auto"/>
        <w:bottom w:val="none" w:sz="0" w:space="0" w:color="auto"/>
        <w:right w:val="none" w:sz="0" w:space="0" w:color="auto"/>
      </w:divBdr>
      <w:divsChild>
        <w:div w:id="1491021350">
          <w:marLeft w:val="0"/>
          <w:marRight w:val="0"/>
          <w:marTop w:val="0"/>
          <w:marBottom w:val="0"/>
          <w:divBdr>
            <w:top w:val="none" w:sz="0" w:space="0" w:color="auto"/>
            <w:left w:val="none" w:sz="0" w:space="0" w:color="auto"/>
            <w:bottom w:val="none" w:sz="0" w:space="0" w:color="auto"/>
            <w:right w:val="none" w:sz="0" w:space="0" w:color="auto"/>
          </w:divBdr>
          <w:divsChild>
            <w:div w:id="280455614">
              <w:marLeft w:val="0"/>
              <w:marRight w:val="0"/>
              <w:marTop w:val="0"/>
              <w:marBottom w:val="0"/>
              <w:divBdr>
                <w:top w:val="none" w:sz="0" w:space="0" w:color="auto"/>
                <w:left w:val="none" w:sz="0" w:space="0" w:color="auto"/>
                <w:bottom w:val="none" w:sz="0" w:space="0" w:color="auto"/>
                <w:right w:val="none" w:sz="0" w:space="0" w:color="auto"/>
              </w:divBdr>
              <w:divsChild>
                <w:div w:id="430249075">
                  <w:marLeft w:val="0"/>
                  <w:marRight w:val="0"/>
                  <w:marTop w:val="0"/>
                  <w:marBottom w:val="0"/>
                  <w:divBdr>
                    <w:top w:val="none" w:sz="0" w:space="0" w:color="auto"/>
                    <w:left w:val="none" w:sz="0" w:space="0" w:color="auto"/>
                    <w:bottom w:val="none" w:sz="0" w:space="0" w:color="auto"/>
                    <w:right w:val="none" w:sz="0" w:space="0" w:color="auto"/>
                  </w:divBdr>
                </w:div>
              </w:divsChild>
            </w:div>
            <w:div w:id="1341737295">
              <w:marLeft w:val="0"/>
              <w:marRight w:val="0"/>
              <w:marTop w:val="0"/>
              <w:marBottom w:val="0"/>
              <w:divBdr>
                <w:top w:val="none" w:sz="0" w:space="0" w:color="auto"/>
                <w:left w:val="none" w:sz="0" w:space="0" w:color="auto"/>
                <w:bottom w:val="none" w:sz="0" w:space="0" w:color="auto"/>
                <w:right w:val="none" w:sz="0" w:space="0" w:color="auto"/>
              </w:divBdr>
              <w:divsChild>
                <w:div w:id="1131551948">
                  <w:marLeft w:val="0"/>
                  <w:marRight w:val="0"/>
                  <w:marTop w:val="0"/>
                  <w:marBottom w:val="0"/>
                  <w:divBdr>
                    <w:top w:val="none" w:sz="0" w:space="0" w:color="auto"/>
                    <w:left w:val="none" w:sz="0" w:space="0" w:color="auto"/>
                    <w:bottom w:val="none" w:sz="0" w:space="0" w:color="auto"/>
                    <w:right w:val="none" w:sz="0" w:space="0" w:color="auto"/>
                  </w:divBdr>
                </w:div>
              </w:divsChild>
            </w:div>
            <w:div w:id="118649822">
              <w:marLeft w:val="0"/>
              <w:marRight w:val="0"/>
              <w:marTop w:val="0"/>
              <w:marBottom w:val="0"/>
              <w:divBdr>
                <w:top w:val="none" w:sz="0" w:space="0" w:color="auto"/>
                <w:left w:val="none" w:sz="0" w:space="0" w:color="auto"/>
                <w:bottom w:val="none" w:sz="0" w:space="0" w:color="auto"/>
                <w:right w:val="none" w:sz="0" w:space="0" w:color="auto"/>
              </w:divBdr>
              <w:divsChild>
                <w:div w:id="1736927750">
                  <w:marLeft w:val="0"/>
                  <w:marRight w:val="0"/>
                  <w:marTop w:val="0"/>
                  <w:marBottom w:val="0"/>
                  <w:divBdr>
                    <w:top w:val="none" w:sz="0" w:space="0" w:color="auto"/>
                    <w:left w:val="none" w:sz="0" w:space="0" w:color="auto"/>
                    <w:bottom w:val="none" w:sz="0" w:space="0" w:color="auto"/>
                    <w:right w:val="none" w:sz="0" w:space="0" w:color="auto"/>
                  </w:divBdr>
                </w:div>
              </w:divsChild>
            </w:div>
            <w:div w:id="1841190443">
              <w:marLeft w:val="0"/>
              <w:marRight w:val="0"/>
              <w:marTop w:val="0"/>
              <w:marBottom w:val="0"/>
              <w:divBdr>
                <w:top w:val="none" w:sz="0" w:space="0" w:color="auto"/>
                <w:left w:val="none" w:sz="0" w:space="0" w:color="auto"/>
                <w:bottom w:val="none" w:sz="0" w:space="0" w:color="auto"/>
                <w:right w:val="none" w:sz="0" w:space="0" w:color="auto"/>
              </w:divBdr>
              <w:divsChild>
                <w:div w:id="899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6107">
      <w:bodyDiv w:val="1"/>
      <w:marLeft w:val="0"/>
      <w:marRight w:val="0"/>
      <w:marTop w:val="0"/>
      <w:marBottom w:val="0"/>
      <w:divBdr>
        <w:top w:val="none" w:sz="0" w:space="0" w:color="auto"/>
        <w:left w:val="none" w:sz="0" w:space="0" w:color="auto"/>
        <w:bottom w:val="none" w:sz="0" w:space="0" w:color="auto"/>
        <w:right w:val="none" w:sz="0" w:space="0" w:color="auto"/>
      </w:divBdr>
      <w:divsChild>
        <w:div w:id="1543135225">
          <w:marLeft w:val="0"/>
          <w:marRight w:val="0"/>
          <w:marTop w:val="0"/>
          <w:marBottom w:val="0"/>
          <w:divBdr>
            <w:top w:val="none" w:sz="0" w:space="0" w:color="auto"/>
            <w:left w:val="none" w:sz="0" w:space="0" w:color="auto"/>
            <w:bottom w:val="none" w:sz="0" w:space="0" w:color="auto"/>
            <w:right w:val="none" w:sz="0" w:space="0" w:color="auto"/>
          </w:divBdr>
          <w:divsChild>
            <w:div w:id="667287626">
              <w:marLeft w:val="0"/>
              <w:marRight w:val="0"/>
              <w:marTop w:val="0"/>
              <w:marBottom w:val="0"/>
              <w:divBdr>
                <w:top w:val="none" w:sz="0" w:space="0" w:color="auto"/>
                <w:left w:val="none" w:sz="0" w:space="0" w:color="auto"/>
                <w:bottom w:val="none" w:sz="0" w:space="0" w:color="auto"/>
                <w:right w:val="none" w:sz="0" w:space="0" w:color="auto"/>
              </w:divBdr>
              <w:divsChild>
                <w:div w:id="1705011629">
                  <w:marLeft w:val="0"/>
                  <w:marRight w:val="0"/>
                  <w:marTop w:val="0"/>
                  <w:marBottom w:val="0"/>
                  <w:divBdr>
                    <w:top w:val="none" w:sz="0" w:space="0" w:color="auto"/>
                    <w:left w:val="none" w:sz="0" w:space="0" w:color="auto"/>
                    <w:bottom w:val="none" w:sz="0" w:space="0" w:color="auto"/>
                    <w:right w:val="none" w:sz="0" w:space="0" w:color="auto"/>
                  </w:divBdr>
                </w:div>
              </w:divsChild>
            </w:div>
            <w:div w:id="1919172548">
              <w:marLeft w:val="0"/>
              <w:marRight w:val="0"/>
              <w:marTop w:val="0"/>
              <w:marBottom w:val="0"/>
              <w:divBdr>
                <w:top w:val="none" w:sz="0" w:space="0" w:color="auto"/>
                <w:left w:val="none" w:sz="0" w:space="0" w:color="auto"/>
                <w:bottom w:val="none" w:sz="0" w:space="0" w:color="auto"/>
                <w:right w:val="none" w:sz="0" w:space="0" w:color="auto"/>
              </w:divBdr>
              <w:divsChild>
                <w:div w:id="821652777">
                  <w:marLeft w:val="0"/>
                  <w:marRight w:val="0"/>
                  <w:marTop w:val="0"/>
                  <w:marBottom w:val="0"/>
                  <w:divBdr>
                    <w:top w:val="none" w:sz="0" w:space="0" w:color="auto"/>
                    <w:left w:val="none" w:sz="0" w:space="0" w:color="auto"/>
                    <w:bottom w:val="none" w:sz="0" w:space="0" w:color="auto"/>
                    <w:right w:val="none" w:sz="0" w:space="0" w:color="auto"/>
                  </w:divBdr>
                </w:div>
              </w:divsChild>
            </w:div>
            <w:div w:id="464009614">
              <w:marLeft w:val="0"/>
              <w:marRight w:val="0"/>
              <w:marTop w:val="0"/>
              <w:marBottom w:val="0"/>
              <w:divBdr>
                <w:top w:val="none" w:sz="0" w:space="0" w:color="auto"/>
                <w:left w:val="none" w:sz="0" w:space="0" w:color="auto"/>
                <w:bottom w:val="none" w:sz="0" w:space="0" w:color="auto"/>
                <w:right w:val="none" w:sz="0" w:space="0" w:color="auto"/>
              </w:divBdr>
              <w:divsChild>
                <w:div w:id="1353991010">
                  <w:marLeft w:val="0"/>
                  <w:marRight w:val="0"/>
                  <w:marTop w:val="0"/>
                  <w:marBottom w:val="0"/>
                  <w:divBdr>
                    <w:top w:val="none" w:sz="0" w:space="0" w:color="auto"/>
                    <w:left w:val="none" w:sz="0" w:space="0" w:color="auto"/>
                    <w:bottom w:val="none" w:sz="0" w:space="0" w:color="auto"/>
                    <w:right w:val="none" w:sz="0" w:space="0" w:color="auto"/>
                  </w:divBdr>
                </w:div>
              </w:divsChild>
            </w:div>
            <w:div w:id="1925919117">
              <w:marLeft w:val="0"/>
              <w:marRight w:val="0"/>
              <w:marTop w:val="0"/>
              <w:marBottom w:val="0"/>
              <w:divBdr>
                <w:top w:val="none" w:sz="0" w:space="0" w:color="auto"/>
                <w:left w:val="none" w:sz="0" w:space="0" w:color="auto"/>
                <w:bottom w:val="none" w:sz="0" w:space="0" w:color="auto"/>
                <w:right w:val="none" w:sz="0" w:space="0" w:color="auto"/>
              </w:divBdr>
              <w:divsChild>
                <w:div w:id="534733887">
                  <w:marLeft w:val="0"/>
                  <w:marRight w:val="0"/>
                  <w:marTop w:val="0"/>
                  <w:marBottom w:val="0"/>
                  <w:divBdr>
                    <w:top w:val="none" w:sz="0" w:space="0" w:color="auto"/>
                    <w:left w:val="none" w:sz="0" w:space="0" w:color="auto"/>
                    <w:bottom w:val="none" w:sz="0" w:space="0" w:color="auto"/>
                    <w:right w:val="none" w:sz="0" w:space="0" w:color="auto"/>
                  </w:divBdr>
                </w:div>
              </w:divsChild>
            </w:div>
            <w:div w:id="310015154">
              <w:marLeft w:val="0"/>
              <w:marRight w:val="0"/>
              <w:marTop w:val="0"/>
              <w:marBottom w:val="0"/>
              <w:divBdr>
                <w:top w:val="none" w:sz="0" w:space="0" w:color="auto"/>
                <w:left w:val="none" w:sz="0" w:space="0" w:color="auto"/>
                <w:bottom w:val="none" w:sz="0" w:space="0" w:color="auto"/>
                <w:right w:val="none" w:sz="0" w:space="0" w:color="auto"/>
              </w:divBdr>
              <w:divsChild>
                <w:div w:id="20263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1296">
      <w:bodyDiv w:val="1"/>
      <w:marLeft w:val="0"/>
      <w:marRight w:val="0"/>
      <w:marTop w:val="0"/>
      <w:marBottom w:val="0"/>
      <w:divBdr>
        <w:top w:val="none" w:sz="0" w:space="0" w:color="auto"/>
        <w:left w:val="none" w:sz="0" w:space="0" w:color="auto"/>
        <w:bottom w:val="none" w:sz="0" w:space="0" w:color="auto"/>
        <w:right w:val="none" w:sz="0" w:space="0" w:color="auto"/>
      </w:divBdr>
      <w:divsChild>
        <w:div w:id="687103706">
          <w:marLeft w:val="0"/>
          <w:marRight w:val="0"/>
          <w:marTop w:val="0"/>
          <w:marBottom w:val="0"/>
          <w:divBdr>
            <w:top w:val="none" w:sz="0" w:space="0" w:color="auto"/>
            <w:left w:val="none" w:sz="0" w:space="0" w:color="auto"/>
            <w:bottom w:val="none" w:sz="0" w:space="0" w:color="auto"/>
            <w:right w:val="none" w:sz="0" w:space="0" w:color="auto"/>
          </w:divBdr>
          <w:divsChild>
            <w:div w:id="694692641">
              <w:marLeft w:val="0"/>
              <w:marRight w:val="0"/>
              <w:marTop w:val="0"/>
              <w:marBottom w:val="0"/>
              <w:divBdr>
                <w:top w:val="none" w:sz="0" w:space="0" w:color="auto"/>
                <w:left w:val="none" w:sz="0" w:space="0" w:color="auto"/>
                <w:bottom w:val="none" w:sz="0" w:space="0" w:color="auto"/>
                <w:right w:val="none" w:sz="0" w:space="0" w:color="auto"/>
              </w:divBdr>
              <w:divsChild>
                <w:div w:id="1469009266">
                  <w:marLeft w:val="0"/>
                  <w:marRight w:val="0"/>
                  <w:marTop w:val="0"/>
                  <w:marBottom w:val="0"/>
                  <w:divBdr>
                    <w:top w:val="none" w:sz="0" w:space="0" w:color="auto"/>
                    <w:left w:val="none" w:sz="0" w:space="0" w:color="auto"/>
                    <w:bottom w:val="none" w:sz="0" w:space="0" w:color="auto"/>
                    <w:right w:val="none" w:sz="0" w:space="0" w:color="auto"/>
                  </w:divBdr>
                  <w:divsChild>
                    <w:div w:id="2847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3493">
      <w:bodyDiv w:val="1"/>
      <w:marLeft w:val="0"/>
      <w:marRight w:val="0"/>
      <w:marTop w:val="0"/>
      <w:marBottom w:val="0"/>
      <w:divBdr>
        <w:top w:val="none" w:sz="0" w:space="0" w:color="auto"/>
        <w:left w:val="none" w:sz="0" w:space="0" w:color="auto"/>
        <w:bottom w:val="none" w:sz="0" w:space="0" w:color="auto"/>
        <w:right w:val="none" w:sz="0" w:space="0" w:color="auto"/>
      </w:divBdr>
      <w:divsChild>
        <w:div w:id="268860238">
          <w:marLeft w:val="0"/>
          <w:marRight w:val="0"/>
          <w:marTop w:val="0"/>
          <w:marBottom w:val="0"/>
          <w:divBdr>
            <w:top w:val="none" w:sz="0" w:space="0" w:color="auto"/>
            <w:left w:val="none" w:sz="0" w:space="0" w:color="auto"/>
            <w:bottom w:val="none" w:sz="0" w:space="0" w:color="auto"/>
            <w:right w:val="none" w:sz="0" w:space="0" w:color="auto"/>
          </w:divBdr>
          <w:divsChild>
            <w:div w:id="447625603">
              <w:marLeft w:val="0"/>
              <w:marRight w:val="0"/>
              <w:marTop w:val="0"/>
              <w:marBottom w:val="0"/>
              <w:divBdr>
                <w:top w:val="none" w:sz="0" w:space="0" w:color="auto"/>
                <w:left w:val="none" w:sz="0" w:space="0" w:color="auto"/>
                <w:bottom w:val="none" w:sz="0" w:space="0" w:color="auto"/>
                <w:right w:val="none" w:sz="0" w:space="0" w:color="auto"/>
              </w:divBdr>
              <w:divsChild>
                <w:div w:id="1577593029">
                  <w:marLeft w:val="0"/>
                  <w:marRight w:val="0"/>
                  <w:marTop w:val="0"/>
                  <w:marBottom w:val="0"/>
                  <w:divBdr>
                    <w:top w:val="none" w:sz="0" w:space="0" w:color="auto"/>
                    <w:left w:val="none" w:sz="0" w:space="0" w:color="auto"/>
                    <w:bottom w:val="none" w:sz="0" w:space="0" w:color="auto"/>
                    <w:right w:val="none" w:sz="0" w:space="0" w:color="auto"/>
                  </w:divBdr>
                </w:div>
              </w:divsChild>
            </w:div>
            <w:div w:id="121460354">
              <w:marLeft w:val="0"/>
              <w:marRight w:val="0"/>
              <w:marTop w:val="0"/>
              <w:marBottom w:val="0"/>
              <w:divBdr>
                <w:top w:val="none" w:sz="0" w:space="0" w:color="auto"/>
                <w:left w:val="none" w:sz="0" w:space="0" w:color="auto"/>
                <w:bottom w:val="none" w:sz="0" w:space="0" w:color="auto"/>
                <w:right w:val="none" w:sz="0" w:space="0" w:color="auto"/>
              </w:divBdr>
              <w:divsChild>
                <w:div w:id="1795907914">
                  <w:marLeft w:val="0"/>
                  <w:marRight w:val="0"/>
                  <w:marTop w:val="0"/>
                  <w:marBottom w:val="0"/>
                  <w:divBdr>
                    <w:top w:val="none" w:sz="0" w:space="0" w:color="auto"/>
                    <w:left w:val="none" w:sz="0" w:space="0" w:color="auto"/>
                    <w:bottom w:val="none" w:sz="0" w:space="0" w:color="auto"/>
                    <w:right w:val="none" w:sz="0" w:space="0" w:color="auto"/>
                  </w:divBdr>
                </w:div>
              </w:divsChild>
            </w:div>
            <w:div w:id="368069218">
              <w:marLeft w:val="0"/>
              <w:marRight w:val="0"/>
              <w:marTop w:val="0"/>
              <w:marBottom w:val="0"/>
              <w:divBdr>
                <w:top w:val="none" w:sz="0" w:space="0" w:color="auto"/>
                <w:left w:val="none" w:sz="0" w:space="0" w:color="auto"/>
                <w:bottom w:val="none" w:sz="0" w:space="0" w:color="auto"/>
                <w:right w:val="none" w:sz="0" w:space="0" w:color="auto"/>
              </w:divBdr>
              <w:divsChild>
                <w:div w:id="1682051033">
                  <w:marLeft w:val="0"/>
                  <w:marRight w:val="0"/>
                  <w:marTop w:val="0"/>
                  <w:marBottom w:val="0"/>
                  <w:divBdr>
                    <w:top w:val="none" w:sz="0" w:space="0" w:color="auto"/>
                    <w:left w:val="none" w:sz="0" w:space="0" w:color="auto"/>
                    <w:bottom w:val="none" w:sz="0" w:space="0" w:color="auto"/>
                    <w:right w:val="none" w:sz="0" w:space="0" w:color="auto"/>
                  </w:divBdr>
                </w:div>
              </w:divsChild>
            </w:div>
            <w:div w:id="1516265461">
              <w:marLeft w:val="0"/>
              <w:marRight w:val="0"/>
              <w:marTop w:val="0"/>
              <w:marBottom w:val="0"/>
              <w:divBdr>
                <w:top w:val="none" w:sz="0" w:space="0" w:color="auto"/>
                <w:left w:val="none" w:sz="0" w:space="0" w:color="auto"/>
                <w:bottom w:val="none" w:sz="0" w:space="0" w:color="auto"/>
                <w:right w:val="none" w:sz="0" w:space="0" w:color="auto"/>
              </w:divBdr>
              <w:divsChild>
                <w:div w:id="648248344">
                  <w:marLeft w:val="0"/>
                  <w:marRight w:val="0"/>
                  <w:marTop w:val="0"/>
                  <w:marBottom w:val="0"/>
                  <w:divBdr>
                    <w:top w:val="none" w:sz="0" w:space="0" w:color="auto"/>
                    <w:left w:val="none" w:sz="0" w:space="0" w:color="auto"/>
                    <w:bottom w:val="none" w:sz="0" w:space="0" w:color="auto"/>
                    <w:right w:val="none" w:sz="0" w:space="0" w:color="auto"/>
                  </w:divBdr>
                </w:div>
              </w:divsChild>
            </w:div>
            <w:div w:id="245308294">
              <w:marLeft w:val="0"/>
              <w:marRight w:val="0"/>
              <w:marTop w:val="0"/>
              <w:marBottom w:val="0"/>
              <w:divBdr>
                <w:top w:val="none" w:sz="0" w:space="0" w:color="auto"/>
                <w:left w:val="none" w:sz="0" w:space="0" w:color="auto"/>
                <w:bottom w:val="none" w:sz="0" w:space="0" w:color="auto"/>
                <w:right w:val="none" w:sz="0" w:space="0" w:color="auto"/>
              </w:divBdr>
              <w:divsChild>
                <w:div w:id="1554390609">
                  <w:marLeft w:val="0"/>
                  <w:marRight w:val="0"/>
                  <w:marTop w:val="0"/>
                  <w:marBottom w:val="0"/>
                  <w:divBdr>
                    <w:top w:val="none" w:sz="0" w:space="0" w:color="auto"/>
                    <w:left w:val="none" w:sz="0" w:space="0" w:color="auto"/>
                    <w:bottom w:val="none" w:sz="0" w:space="0" w:color="auto"/>
                    <w:right w:val="none" w:sz="0" w:space="0" w:color="auto"/>
                  </w:divBdr>
                </w:div>
              </w:divsChild>
            </w:div>
            <w:div w:id="1565868559">
              <w:marLeft w:val="0"/>
              <w:marRight w:val="0"/>
              <w:marTop w:val="0"/>
              <w:marBottom w:val="0"/>
              <w:divBdr>
                <w:top w:val="none" w:sz="0" w:space="0" w:color="auto"/>
                <w:left w:val="none" w:sz="0" w:space="0" w:color="auto"/>
                <w:bottom w:val="none" w:sz="0" w:space="0" w:color="auto"/>
                <w:right w:val="none" w:sz="0" w:space="0" w:color="auto"/>
              </w:divBdr>
              <w:divsChild>
                <w:div w:id="2068141108">
                  <w:marLeft w:val="0"/>
                  <w:marRight w:val="0"/>
                  <w:marTop w:val="0"/>
                  <w:marBottom w:val="0"/>
                  <w:divBdr>
                    <w:top w:val="none" w:sz="0" w:space="0" w:color="auto"/>
                    <w:left w:val="none" w:sz="0" w:space="0" w:color="auto"/>
                    <w:bottom w:val="none" w:sz="0" w:space="0" w:color="auto"/>
                    <w:right w:val="none" w:sz="0" w:space="0" w:color="auto"/>
                  </w:divBdr>
                </w:div>
              </w:divsChild>
            </w:div>
            <w:div w:id="1795639612">
              <w:marLeft w:val="0"/>
              <w:marRight w:val="0"/>
              <w:marTop w:val="0"/>
              <w:marBottom w:val="0"/>
              <w:divBdr>
                <w:top w:val="none" w:sz="0" w:space="0" w:color="auto"/>
                <w:left w:val="none" w:sz="0" w:space="0" w:color="auto"/>
                <w:bottom w:val="none" w:sz="0" w:space="0" w:color="auto"/>
                <w:right w:val="none" w:sz="0" w:space="0" w:color="auto"/>
              </w:divBdr>
              <w:divsChild>
                <w:div w:id="1665547227">
                  <w:marLeft w:val="0"/>
                  <w:marRight w:val="0"/>
                  <w:marTop w:val="0"/>
                  <w:marBottom w:val="0"/>
                  <w:divBdr>
                    <w:top w:val="none" w:sz="0" w:space="0" w:color="auto"/>
                    <w:left w:val="none" w:sz="0" w:space="0" w:color="auto"/>
                    <w:bottom w:val="none" w:sz="0" w:space="0" w:color="auto"/>
                    <w:right w:val="none" w:sz="0" w:space="0" w:color="auto"/>
                  </w:divBdr>
                </w:div>
              </w:divsChild>
            </w:div>
            <w:div w:id="1156337450">
              <w:marLeft w:val="0"/>
              <w:marRight w:val="0"/>
              <w:marTop w:val="0"/>
              <w:marBottom w:val="0"/>
              <w:divBdr>
                <w:top w:val="none" w:sz="0" w:space="0" w:color="auto"/>
                <w:left w:val="none" w:sz="0" w:space="0" w:color="auto"/>
                <w:bottom w:val="none" w:sz="0" w:space="0" w:color="auto"/>
                <w:right w:val="none" w:sz="0" w:space="0" w:color="auto"/>
              </w:divBdr>
              <w:divsChild>
                <w:div w:id="733158357">
                  <w:marLeft w:val="0"/>
                  <w:marRight w:val="0"/>
                  <w:marTop w:val="0"/>
                  <w:marBottom w:val="0"/>
                  <w:divBdr>
                    <w:top w:val="none" w:sz="0" w:space="0" w:color="auto"/>
                    <w:left w:val="none" w:sz="0" w:space="0" w:color="auto"/>
                    <w:bottom w:val="none" w:sz="0" w:space="0" w:color="auto"/>
                    <w:right w:val="none" w:sz="0" w:space="0" w:color="auto"/>
                  </w:divBdr>
                </w:div>
              </w:divsChild>
            </w:div>
            <w:div w:id="117995568">
              <w:marLeft w:val="0"/>
              <w:marRight w:val="0"/>
              <w:marTop w:val="0"/>
              <w:marBottom w:val="0"/>
              <w:divBdr>
                <w:top w:val="none" w:sz="0" w:space="0" w:color="auto"/>
                <w:left w:val="none" w:sz="0" w:space="0" w:color="auto"/>
                <w:bottom w:val="none" w:sz="0" w:space="0" w:color="auto"/>
                <w:right w:val="none" w:sz="0" w:space="0" w:color="auto"/>
              </w:divBdr>
              <w:divsChild>
                <w:div w:id="342439666">
                  <w:marLeft w:val="0"/>
                  <w:marRight w:val="0"/>
                  <w:marTop w:val="0"/>
                  <w:marBottom w:val="0"/>
                  <w:divBdr>
                    <w:top w:val="none" w:sz="0" w:space="0" w:color="auto"/>
                    <w:left w:val="none" w:sz="0" w:space="0" w:color="auto"/>
                    <w:bottom w:val="none" w:sz="0" w:space="0" w:color="auto"/>
                    <w:right w:val="none" w:sz="0" w:space="0" w:color="auto"/>
                  </w:divBdr>
                </w:div>
              </w:divsChild>
            </w:div>
            <w:div w:id="1638728971">
              <w:marLeft w:val="0"/>
              <w:marRight w:val="0"/>
              <w:marTop w:val="0"/>
              <w:marBottom w:val="0"/>
              <w:divBdr>
                <w:top w:val="none" w:sz="0" w:space="0" w:color="auto"/>
                <w:left w:val="none" w:sz="0" w:space="0" w:color="auto"/>
                <w:bottom w:val="none" w:sz="0" w:space="0" w:color="auto"/>
                <w:right w:val="none" w:sz="0" w:space="0" w:color="auto"/>
              </w:divBdr>
              <w:divsChild>
                <w:div w:id="2051295960">
                  <w:marLeft w:val="0"/>
                  <w:marRight w:val="0"/>
                  <w:marTop w:val="0"/>
                  <w:marBottom w:val="0"/>
                  <w:divBdr>
                    <w:top w:val="none" w:sz="0" w:space="0" w:color="auto"/>
                    <w:left w:val="none" w:sz="0" w:space="0" w:color="auto"/>
                    <w:bottom w:val="none" w:sz="0" w:space="0" w:color="auto"/>
                    <w:right w:val="none" w:sz="0" w:space="0" w:color="auto"/>
                  </w:divBdr>
                </w:div>
              </w:divsChild>
            </w:div>
            <w:div w:id="1700855929">
              <w:marLeft w:val="0"/>
              <w:marRight w:val="0"/>
              <w:marTop w:val="0"/>
              <w:marBottom w:val="0"/>
              <w:divBdr>
                <w:top w:val="none" w:sz="0" w:space="0" w:color="auto"/>
                <w:left w:val="none" w:sz="0" w:space="0" w:color="auto"/>
                <w:bottom w:val="none" w:sz="0" w:space="0" w:color="auto"/>
                <w:right w:val="none" w:sz="0" w:space="0" w:color="auto"/>
              </w:divBdr>
              <w:divsChild>
                <w:div w:id="18551909">
                  <w:marLeft w:val="0"/>
                  <w:marRight w:val="0"/>
                  <w:marTop w:val="0"/>
                  <w:marBottom w:val="0"/>
                  <w:divBdr>
                    <w:top w:val="none" w:sz="0" w:space="0" w:color="auto"/>
                    <w:left w:val="none" w:sz="0" w:space="0" w:color="auto"/>
                    <w:bottom w:val="none" w:sz="0" w:space="0" w:color="auto"/>
                    <w:right w:val="none" w:sz="0" w:space="0" w:color="auto"/>
                  </w:divBdr>
                </w:div>
              </w:divsChild>
            </w:div>
            <w:div w:id="1404258326">
              <w:marLeft w:val="0"/>
              <w:marRight w:val="0"/>
              <w:marTop w:val="0"/>
              <w:marBottom w:val="0"/>
              <w:divBdr>
                <w:top w:val="none" w:sz="0" w:space="0" w:color="auto"/>
                <w:left w:val="none" w:sz="0" w:space="0" w:color="auto"/>
                <w:bottom w:val="none" w:sz="0" w:space="0" w:color="auto"/>
                <w:right w:val="none" w:sz="0" w:space="0" w:color="auto"/>
              </w:divBdr>
              <w:divsChild>
                <w:div w:id="809205537">
                  <w:marLeft w:val="0"/>
                  <w:marRight w:val="0"/>
                  <w:marTop w:val="0"/>
                  <w:marBottom w:val="0"/>
                  <w:divBdr>
                    <w:top w:val="none" w:sz="0" w:space="0" w:color="auto"/>
                    <w:left w:val="none" w:sz="0" w:space="0" w:color="auto"/>
                    <w:bottom w:val="none" w:sz="0" w:space="0" w:color="auto"/>
                    <w:right w:val="none" w:sz="0" w:space="0" w:color="auto"/>
                  </w:divBdr>
                </w:div>
              </w:divsChild>
            </w:div>
            <w:div w:id="1672560777">
              <w:marLeft w:val="0"/>
              <w:marRight w:val="0"/>
              <w:marTop w:val="0"/>
              <w:marBottom w:val="0"/>
              <w:divBdr>
                <w:top w:val="none" w:sz="0" w:space="0" w:color="auto"/>
                <w:left w:val="none" w:sz="0" w:space="0" w:color="auto"/>
                <w:bottom w:val="none" w:sz="0" w:space="0" w:color="auto"/>
                <w:right w:val="none" w:sz="0" w:space="0" w:color="auto"/>
              </w:divBdr>
              <w:divsChild>
                <w:div w:id="23558131">
                  <w:marLeft w:val="0"/>
                  <w:marRight w:val="0"/>
                  <w:marTop w:val="0"/>
                  <w:marBottom w:val="0"/>
                  <w:divBdr>
                    <w:top w:val="none" w:sz="0" w:space="0" w:color="auto"/>
                    <w:left w:val="none" w:sz="0" w:space="0" w:color="auto"/>
                    <w:bottom w:val="none" w:sz="0" w:space="0" w:color="auto"/>
                    <w:right w:val="none" w:sz="0" w:space="0" w:color="auto"/>
                  </w:divBdr>
                </w:div>
              </w:divsChild>
            </w:div>
            <w:div w:id="603000176">
              <w:marLeft w:val="0"/>
              <w:marRight w:val="0"/>
              <w:marTop w:val="0"/>
              <w:marBottom w:val="0"/>
              <w:divBdr>
                <w:top w:val="none" w:sz="0" w:space="0" w:color="auto"/>
                <w:left w:val="none" w:sz="0" w:space="0" w:color="auto"/>
                <w:bottom w:val="none" w:sz="0" w:space="0" w:color="auto"/>
                <w:right w:val="none" w:sz="0" w:space="0" w:color="auto"/>
              </w:divBdr>
              <w:divsChild>
                <w:div w:id="1683245048">
                  <w:marLeft w:val="0"/>
                  <w:marRight w:val="0"/>
                  <w:marTop w:val="0"/>
                  <w:marBottom w:val="0"/>
                  <w:divBdr>
                    <w:top w:val="none" w:sz="0" w:space="0" w:color="auto"/>
                    <w:left w:val="none" w:sz="0" w:space="0" w:color="auto"/>
                    <w:bottom w:val="none" w:sz="0" w:space="0" w:color="auto"/>
                    <w:right w:val="none" w:sz="0" w:space="0" w:color="auto"/>
                  </w:divBdr>
                </w:div>
              </w:divsChild>
            </w:div>
            <w:div w:id="72438241">
              <w:marLeft w:val="0"/>
              <w:marRight w:val="0"/>
              <w:marTop w:val="0"/>
              <w:marBottom w:val="0"/>
              <w:divBdr>
                <w:top w:val="none" w:sz="0" w:space="0" w:color="auto"/>
                <w:left w:val="none" w:sz="0" w:space="0" w:color="auto"/>
                <w:bottom w:val="none" w:sz="0" w:space="0" w:color="auto"/>
                <w:right w:val="none" w:sz="0" w:space="0" w:color="auto"/>
              </w:divBdr>
              <w:divsChild>
                <w:div w:id="3542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7175">
      <w:bodyDiv w:val="1"/>
      <w:marLeft w:val="0"/>
      <w:marRight w:val="0"/>
      <w:marTop w:val="0"/>
      <w:marBottom w:val="0"/>
      <w:divBdr>
        <w:top w:val="none" w:sz="0" w:space="0" w:color="auto"/>
        <w:left w:val="none" w:sz="0" w:space="0" w:color="auto"/>
        <w:bottom w:val="none" w:sz="0" w:space="0" w:color="auto"/>
        <w:right w:val="none" w:sz="0" w:space="0" w:color="auto"/>
      </w:divBdr>
      <w:divsChild>
        <w:div w:id="36516063">
          <w:marLeft w:val="0"/>
          <w:marRight w:val="0"/>
          <w:marTop w:val="0"/>
          <w:marBottom w:val="0"/>
          <w:divBdr>
            <w:top w:val="none" w:sz="0" w:space="0" w:color="auto"/>
            <w:left w:val="none" w:sz="0" w:space="0" w:color="auto"/>
            <w:bottom w:val="none" w:sz="0" w:space="0" w:color="auto"/>
            <w:right w:val="none" w:sz="0" w:space="0" w:color="auto"/>
          </w:divBdr>
          <w:divsChild>
            <w:div w:id="854685069">
              <w:marLeft w:val="0"/>
              <w:marRight w:val="0"/>
              <w:marTop w:val="0"/>
              <w:marBottom w:val="0"/>
              <w:divBdr>
                <w:top w:val="none" w:sz="0" w:space="0" w:color="auto"/>
                <w:left w:val="none" w:sz="0" w:space="0" w:color="auto"/>
                <w:bottom w:val="none" w:sz="0" w:space="0" w:color="auto"/>
                <w:right w:val="none" w:sz="0" w:space="0" w:color="auto"/>
              </w:divBdr>
              <w:divsChild>
                <w:div w:id="1595044633">
                  <w:marLeft w:val="0"/>
                  <w:marRight w:val="0"/>
                  <w:marTop w:val="0"/>
                  <w:marBottom w:val="0"/>
                  <w:divBdr>
                    <w:top w:val="none" w:sz="0" w:space="0" w:color="auto"/>
                    <w:left w:val="none" w:sz="0" w:space="0" w:color="auto"/>
                    <w:bottom w:val="none" w:sz="0" w:space="0" w:color="auto"/>
                    <w:right w:val="none" w:sz="0" w:space="0" w:color="auto"/>
                  </w:divBdr>
                </w:div>
              </w:divsChild>
            </w:div>
            <w:div w:id="287206785">
              <w:marLeft w:val="0"/>
              <w:marRight w:val="0"/>
              <w:marTop w:val="0"/>
              <w:marBottom w:val="0"/>
              <w:divBdr>
                <w:top w:val="none" w:sz="0" w:space="0" w:color="auto"/>
                <w:left w:val="none" w:sz="0" w:space="0" w:color="auto"/>
                <w:bottom w:val="none" w:sz="0" w:space="0" w:color="auto"/>
                <w:right w:val="none" w:sz="0" w:space="0" w:color="auto"/>
              </w:divBdr>
              <w:divsChild>
                <w:div w:id="1155341328">
                  <w:marLeft w:val="0"/>
                  <w:marRight w:val="0"/>
                  <w:marTop w:val="0"/>
                  <w:marBottom w:val="0"/>
                  <w:divBdr>
                    <w:top w:val="none" w:sz="0" w:space="0" w:color="auto"/>
                    <w:left w:val="none" w:sz="0" w:space="0" w:color="auto"/>
                    <w:bottom w:val="none" w:sz="0" w:space="0" w:color="auto"/>
                    <w:right w:val="none" w:sz="0" w:space="0" w:color="auto"/>
                  </w:divBdr>
                </w:div>
              </w:divsChild>
            </w:div>
            <w:div w:id="1214924423">
              <w:marLeft w:val="0"/>
              <w:marRight w:val="0"/>
              <w:marTop w:val="0"/>
              <w:marBottom w:val="0"/>
              <w:divBdr>
                <w:top w:val="none" w:sz="0" w:space="0" w:color="auto"/>
                <w:left w:val="none" w:sz="0" w:space="0" w:color="auto"/>
                <w:bottom w:val="none" w:sz="0" w:space="0" w:color="auto"/>
                <w:right w:val="none" w:sz="0" w:space="0" w:color="auto"/>
              </w:divBdr>
              <w:divsChild>
                <w:div w:id="630867531">
                  <w:marLeft w:val="0"/>
                  <w:marRight w:val="0"/>
                  <w:marTop w:val="0"/>
                  <w:marBottom w:val="0"/>
                  <w:divBdr>
                    <w:top w:val="none" w:sz="0" w:space="0" w:color="auto"/>
                    <w:left w:val="none" w:sz="0" w:space="0" w:color="auto"/>
                    <w:bottom w:val="none" w:sz="0" w:space="0" w:color="auto"/>
                    <w:right w:val="none" w:sz="0" w:space="0" w:color="auto"/>
                  </w:divBdr>
                </w:div>
              </w:divsChild>
            </w:div>
            <w:div w:id="1358579996">
              <w:marLeft w:val="0"/>
              <w:marRight w:val="0"/>
              <w:marTop w:val="0"/>
              <w:marBottom w:val="0"/>
              <w:divBdr>
                <w:top w:val="none" w:sz="0" w:space="0" w:color="auto"/>
                <w:left w:val="none" w:sz="0" w:space="0" w:color="auto"/>
                <w:bottom w:val="none" w:sz="0" w:space="0" w:color="auto"/>
                <w:right w:val="none" w:sz="0" w:space="0" w:color="auto"/>
              </w:divBdr>
              <w:divsChild>
                <w:div w:id="1312952003">
                  <w:marLeft w:val="0"/>
                  <w:marRight w:val="0"/>
                  <w:marTop w:val="0"/>
                  <w:marBottom w:val="0"/>
                  <w:divBdr>
                    <w:top w:val="none" w:sz="0" w:space="0" w:color="auto"/>
                    <w:left w:val="none" w:sz="0" w:space="0" w:color="auto"/>
                    <w:bottom w:val="none" w:sz="0" w:space="0" w:color="auto"/>
                    <w:right w:val="none" w:sz="0" w:space="0" w:color="auto"/>
                  </w:divBdr>
                </w:div>
              </w:divsChild>
            </w:div>
            <w:div w:id="1099522775">
              <w:marLeft w:val="0"/>
              <w:marRight w:val="0"/>
              <w:marTop w:val="0"/>
              <w:marBottom w:val="0"/>
              <w:divBdr>
                <w:top w:val="none" w:sz="0" w:space="0" w:color="auto"/>
                <w:left w:val="none" w:sz="0" w:space="0" w:color="auto"/>
                <w:bottom w:val="none" w:sz="0" w:space="0" w:color="auto"/>
                <w:right w:val="none" w:sz="0" w:space="0" w:color="auto"/>
              </w:divBdr>
              <w:divsChild>
                <w:div w:id="1617910468">
                  <w:marLeft w:val="0"/>
                  <w:marRight w:val="0"/>
                  <w:marTop w:val="0"/>
                  <w:marBottom w:val="0"/>
                  <w:divBdr>
                    <w:top w:val="none" w:sz="0" w:space="0" w:color="auto"/>
                    <w:left w:val="none" w:sz="0" w:space="0" w:color="auto"/>
                    <w:bottom w:val="none" w:sz="0" w:space="0" w:color="auto"/>
                    <w:right w:val="none" w:sz="0" w:space="0" w:color="auto"/>
                  </w:divBdr>
                </w:div>
              </w:divsChild>
            </w:div>
            <w:div w:id="646515819">
              <w:marLeft w:val="0"/>
              <w:marRight w:val="0"/>
              <w:marTop w:val="0"/>
              <w:marBottom w:val="0"/>
              <w:divBdr>
                <w:top w:val="none" w:sz="0" w:space="0" w:color="auto"/>
                <w:left w:val="none" w:sz="0" w:space="0" w:color="auto"/>
                <w:bottom w:val="none" w:sz="0" w:space="0" w:color="auto"/>
                <w:right w:val="none" w:sz="0" w:space="0" w:color="auto"/>
              </w:divBdr>
              <w:divsChild>
                <w:div w:id="2114351036">
                  <w:marLeft w:val="0"/>
                  <w:marRight w:val="0"/>
                  <w:marTop w:val="0"/>
                  <w:marBottom w:val="0"/>
                  <w:divBdr>
                    <w:top w:val="none" w:sz="0" w:space="0" w:color="auto"/>
                    <w:left w:val="none" w:sz="0" w:space="0" w:color="auto"/>
                    <w:bottom w:val="none" w:sz="0" w:space="0" w:color="auto"/>
                    <w:right w:val="none" w:sz="0" w:space="0" w:color="auto"/>
                  </w:divBdr>
                </w:div>
              </w:divsChild>
            </w:div>
            <w:div w:id="635793541">
              <w:marLeft w:val="0"/>
              <w:marRight w:val="0"/>
              <w:marTop w:val="0"/>
              <w:marBottom w:val="0"/>
              <w:divBdr>
                <w:top w:val="none" w:sz="0" w:space="0" w:color="auto"/>
                <w:left w:val="none" w:sz="0" w:space="0" w:color="auto"/>
                <w:bottom w:val="none" w:sz="0" w:space="0" w:color="auto"/>
                <w:right w:val="none" w:sz="0" w:space="0" w:color="auto"/>
              </w:divBdr>
              <w:divsChild>
                <w:div w:id="1673873027">
                  <w:marLeft w:val="0"/>
                  <w:marRight w:val="0"/>
                  <w:marTop w:val="0"/>
                  <w:marBottom w:val="0"/>
                  <w:divBdr>
                    <w:top w:val="none" w:sz="0" w:space="0" w:color="auto"/>
                    <w:left w:val="none" w:sz="0" w:space="0" w:color="auto"/>
                    <w:bottom w:val="none" w:sz="0" w:space="0" w:color="auto"/>
                    <w:right w:val="none" w:sz="0" w:space="0" w:color="auto"/>
                  </w:divBdr>
                </w:div>
              </w:divsChild>
            </w:div>
            <w:div w:id="1295451272">
              <w:marLeft w:val="0"/>
              <w:marRight w:val="0"/>
              <w:marTop w:val="0"/>
              <w:marBottom w:val="0"/>
              <w:divBdr>
                <w:top w:val="none" w:sz="0" w:space="0" w:color="auto"/>
                <w:left w:val="none" w:sz="0" w:space="0" w:color="auto"/>
                <w:bottom w:val="none" w:sz="0" w:space="0" w:color="auto"/>
                <w:right w:val="none" w:sz="0" w:space="0" w:color="auto"/>
              </w:divBdr>
              <w:divsChild>
                <w:div w:id="1415980507">
                  <w:marLeft w:val="0"/>
                  <w:marRight w:val="0"/>
                  <w:marTop w:val="0"/>
                  <w:marBottom w:val="0"/>
                  <w:divBdr>
                    <w:top w:val="none" w:sz="0" w:space="0" w:color="auto"/>
                    <w:left w:val="none" w:sz="0" w:space="0" w:color="auto"/>
                    <w:bottom w:val="none" w:sz="0" w:space="0" w:color="auto"/>
                    <w:right w:val="none" w:sz="0" w:space="0" w:color="auto"/>
                  </w:divBdr>
                </w:div>
              </w:divsChild>
            </w:div>
            <w:div w:id="1174999843">
              <w:marLeft w:val="0"/>
              <w:marRight w:val="0"/>
              <w:marTop w:val="0"/>
              <w:marBottom w:val="0"/>
              <w:divBdr>
                <w:top w:val="none" w:sz="0" w:space="0" w:color="auto"/>
                <w:left w:val="none" w:sz="0" w:space="0" w:color="auto"/>
                <w:bottom w:val="none" w:sz="0" w:space="0" w:color="auto"/>
                <w:right w:val="none" w:sz="0" w:space="0" w:color="auto"/>
              </w:divBdr>
              <w:divsChild>
                <w:div w:id="1544440535">
                  <w:marLeft w:val="0"/>
                  <w:marRight w:val="0"/>
                  <w:marTop w:val="0"/>
                  <w:marBottom w:val="0"/>
                  <w:divBdr>
                    <w:top w:val="none" w:sz="0" w:space="0" w:color="auto"/>
                    <w:left w:val="none" w:sz="0" w:space="0" w:color="auto"/>
                    <w:bottom w:val="none" w:sz="0" w:space="0" w:color="auto"/>
                    <w:right w:val="none" w:sz="0" w:space="0" w:color="auto"/>
                  </w:divBdr>
                </w:div>
              </w:divsChild>
            </w:div>
            <w:div w:id="1247417085">
              <w:marLeft w:val="0"/>
              <w:marRight w:val="0"/>
              <w:marTop w:val="0"/>
              <w:marBottom w:val="0"/>
              <w:divBdr>
                <w:top w:val="none" w:sz="0" w:space="0" w:color="auto"/>
                <w:left w:val="none" w:sz="0" w:space="0" w:color="auto"/>
                <w:bottom w:val="none" w:sz="0" w:space="0" w:color="auto"/>
                <w:right w:val="none" w:sz="0" w:space="0" w:color="auto"/>
              </w:divBdr>
              <w:divsChild>
                <w:div w:id="1096747651">
                  <w:marLeft w:val="0"/>
                  <w:marRight w:val="0"/>
                  <w:marTop w:val="0"/>
                  <w:marBottom w:val="0"/>
                  <w:divBdr>
                    <w:top w:val="none" w:sz="0" w:space="0" w:color="auto"/>
                    <w:left w:val="none" w:sz="0" w:space="0" w:color="auto"/>
                    <w:bottom w:val="none" w:sz="0" w:space="0" w:color="auto"/>
                    <w:right w:val="none" w:sz="0" w:space="0" w:color="auto"/>
                  </w:divBdr>
                </w:div>
              </w:divsChild>
            </w:div>
            <w:div w:id="1023241629">
              <w:marLeft w:val="0"/>
              <w:marRight w:val="0"/>
              <w:marTop w:val="0"/>
              <w:marBottom w:val="0"/>
              <w:divBdr>
                <w:top w:val="none" w:sz="0" w:space="0" w:color="auto"/>
                <w:left w:val="none" w:sz="0" w:space="0" w:color="auto"/>
                <w:bottom w:val="none" w:sz="0" w:space="0" w:color="auto"/>
                <w:right w:val="none" w:sz="0" w:space="0" w:color="auto"/>
              </w:divBdr>
              <w:divsChild>
                <w:div w:id="2026398832">
                  <w:marLeft w:val="0"/>
                  <w:marRight w:val="0"/>
                  <w:marTop w:val="0"/>
                  <w:marBottom w:val="0"/>
                  <w:divBdr>
                    <w:top w:val="none" w:sz="0" w:space="0" w:color="auto"/>
                    <w:left w:val="none" w:sz="0" w:space="0" w:color="auto"/>
                    <w:bottom w:val="none" w:sz="0" w:space="0" w:color="auto"/>
                    <w:right w:val="none" w:sz="0" w:space="0" w:color="auto"/>
                  </w:divBdr>
                </w:div>
              </w:divsChild>
            </w:div>
            <w:div w:id="1096485067">
              <w:marLeft w:val="0"/>
              <w:marRight w:val="0"/>
              <w:marTop w:val="0"/>
              <w:marBottom w:val="0"/>
              <w:divBdr>
                <w:top w:val="none" w:sz="0" w:space="0" w:color="auto"/>
                <w:left w:val="none" w:sz="0" w:space="0" w:color="auto"/>
                <w:bottom w:val="none" w:sz="0" w:space="0" w:color="auto"/>
                <w:right w:val="none" w:sz="0" w:space="0" w:color="auto"/>
              </w:divBdr>
              <w:divsChild>
                <w:div w:id="1046611683">
                  <w:marLeft w:val="0"/>
                  <w:marRight w:val="0"/>
                  <w:marTop w:val="0"/>
                  <w:marBottom w:val="0"/>
                  <w:divBdr>
                    <w:top w:val="none" w:sz="0" w:space="0" w:color="auto"/>
                    <w:left w:val="none" w:sz="0" w:space="0" w:color="auto"/>
                    <w:bottom w:val="none" w:sz="0" w:space="0" w:color="auto"/>
                    <w:right w:val="none" w:sz="0" w:space="0" w:color="auto"/>
                  </w:divBdr>
                </w:div>
              </w:divsChild>
            </w:div>
            <w:div w:id="1724602812">
              <w:marLeft w:val="0"/>
              <w:marRight w:val="0"/>
              <w:marTop w:val="0"/>
              <w:marBottom w:val="0"/>
              <w:divBdr>
                <w:top w:val="none" w:sz="0" w:space="0" w:color="auto"/>
                <w:left w:val="none" w:sz="0" w:space="0" w:color="auto"/>
                <w:bottom w:val="none" w:sz="0" w:space="0" w:color="auto"/>
                <w:right w:val="none" w:sz="0" w:space="0" w:color="auto"/>
              </w:divBdr>
              <w:divsChild>
                <w:div w:id="1830443444">
                  <w:marLeft w:val="0"/>
                  <w:marRight w:val="0"/>
                  <w:marTop w:val="0"/>
                  <w:marBottom w:val="0"/>
                  <w:divBdr>
                    <w:top w:val="none" w:sz="0" w:space="0" w:color="auto"/>
                    <w:left w:val="none" w:sz="0" w:space="0" w:color="auto"/>
                    <w:bottom w:val="none" w:sz="0" w:space="0" w:color="auto"/>
                    <w:right w:val="none" w:sz="0" w:space="0" w:color="auto"/>
                  </w:divBdr>
                </w:div>
              </w:divsChild>
            </w:div>
            <w:div w:id="68575874">
              <w:marLeft w:val="0"/>
              <w:marRight w:val="0"/>
              <w:marTop w:val="0"/>
              <w:marBottom w:val="0"/>
              <w:divBdr>
                <w:top w:val="none" w:sz="0" w:space="0" w:color="auto"/>
                <w:left w:val="none" w:sz="0" w:space="0" w:color="auto"/>
                <w:bottom w:val="none" w:sz="0" w:space="0" w:color="auto"/>
                <w:right w:val="none" w:sz="0" w:space="0" w:color="auto"/>
              </w:divBdr>
              <w:divsChild>
                <w:div w:id="788430690">
                  <w:marLeft w:val="0"/>
                  <w:marRight w:val="0"/>
                  <w:marTop w:val="0"/>
                  <w:marBottom w:val="0"/>
                  <w:divBdr>
                    <w:top w:val="none" w:sz="0" w:space="0" w:color="auto"/>
                    <w:left w:val="none" w:sz="0" w:space="0" w:color="auto"/>
                    <w:bottom w:val="none" w:sz="0" w:space="0" w:color="auto"/>
                    <w:right w:val="none" w:sz="0" w:space="0" w:color="auto"/>
                  </w:divBdr>
                </w:div>
              </w:divsChild>
            </w:div>
            <w:div w:id="1143160608">
              <w:marLeft w:val="0"/>
              <w:marRight w:val="0"/>
              <w:marTop w:val="0"/>
              <w:marBottom w:val="0"/>
              <w:divBdr>
                <w:top w:val="none" w:sz="0" w:space="0" w:color="auto"/>
                <w:left w:val="none" w:sz="0" w:space="0" w:color="auto"/>
                <w:bottom w:val="none" w:sz="0" w:space="0" w:color="auto"/>
                <w:right w:val="none" w:sz="0" w:space="0" w:color="auto"/>
              </w:divBdr>
              <w:divsChild>
                <w:div w:id="8975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5009">
      <w:bodyDiv w:val="1"/>
      <w:marLeft w:val="0"/>
      <w:marRight w:val="0"/>
      <w:marTop w:val="0"/>
      <w:marBottom w:val="0"/>
      <w:divBdr>
        <w:top w:val="none" w:sz="0" w:space="0" w:color="auto"/>
        <w:left w:val="none" w:sz="0" w:space="0" w:color="auto"/>
        <w:bottom w:val="none" w:sz="0" w:space="0" w:color="auto"/>
        <w:right w:val="none" w:sz="0" w:space="0" w:color="auto"/>
      </w:divBdr>
      <w:divsChild>
        <w:div w:id="2007826565">
          <w:marLeft w:val="0"/>
          <w:marRight w:val="0"/>
          <w:marTop w:val="0"/>
          <w:marBottom w:val="0"/>
          <w:divBdr>
            <w:top w:val="none" w:sz="0" w:space="0" w:color="auto"/>
            <w:left w:val="none" w:sz="0" w:space="0" w:color="auto"/>
            <w:bottom w:val="none" w:sz="0" w:space="0" w:color="auto"/>
            <w:right w:val="none" w:sz="0" w:space="0" w:color="auto"/>
          </w:divBdr>
          <w:divsChild>
            <w:div w:id="320350117">
              <w:marLeft w:val="0"/>
              <w:marRight w:val="0"/>
              <w:marTop w:val="0"/>
              <w:marBottom w:val="0"/>
              <w:divBdr>
                <w:top w:val="none" w:sz="0" w:space="0" w:color="auto"/>
                <w:left w:val="none" w:sz="0" w:space="0" w:color="auto"/>
                <w:bottom w:val="none" w:sz="0" w:space="0" w:color="auto"/>
                <w:right w:val="none" w:sz="0" w:space="0" w:color="auto"/>
              </w:divBdr>
              <w:divsChild>
                <w:div w:id="9152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4670">
      <w:bodyDiv w:val="1"/>
      <w:marLeft w:val="0"/>
      <w:marRight w:val="0"/>
      <w:marTop w:val="0"/>
      <w:marBottom w:val="0"/>
      <w:divBdr>
        <w:top w:val="none" w:sz="0" w:space="0" w:color="auto"/>
        <w:left w:val="none" w:sz="0" w:space="0" w:color="auto"/>
        <w:bottom w:val="none" w:sz="0" w:space="0" w:color="auto"/>
        <w:right w:val="none" w:sz="0" w:space="0" w:color="auto"/>
      </w:divBdr>
      <w:divsChild>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sChild>
                <w:div w:id="14323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5260">
      <w:bodyDiv w:val="1"/>
      <w:marLeft w:val="0"/>
      <w:marRight w:val="0"/>
      <w:marTop w:val="0"/>
      <w:marBottom w:val="0"/>
      <w:divBdr>
        <w:top w:val="none" w:sz="0" w:space="0" w:color="auto"/>
        <w:left w:val="none" w:sz="0" w:space="0" w:color="auto"/>
        <w:bottom w:val="none" w:sz="0" w:space="0" w:color="auto"/>
        <w:right w:val="none" w:sz="0" w:space="0" w:color="auto"/>
      </w:divBdr>
      <w:divsChild>
        <w:div w:id="601572250">
          <w:marLeft w:val="0"/>
          <w:marRight w:val="0"/>
          <w:marTop w:val="0"/>
          <w:marBottom w:val="0"/>
          <w:divBdr>
            <w:top w:val="none" w:sz="0" w:space="0" w:color="auto"/>
            <w:left w:val="none" w:sz="0" w:space="0" w:color="auto"/>
            <w:bottom w:val="none" w:sz="0" w:space="0" w:color="auto"/>
            <w:right w:val="none" w:sz="0" w:space="0" w:color="auto"/>
          </w:divBdr>
          <w:divsChild>
            <w:div w:id="474418561">
              <w:marLeft w:val="0"/>
              <w:marRight w:val="0"/>
              <w:marTop w:val="0"/>
              <w:marBottom w:val="0"/>
              <w:divBdr>
                <w:top w:val="none" w:sz="0" w:space="0" w:color="auto"/>
                <w:left w:val="none" w:sz="0" w:space="0" w:color="auto"/>
                <w:bottom w:val="none" w:sz="0" w:space="0" w:color="auto"/>
                <w:right w:val="none" w:sz="0" w:space="0" w:color="auto"/>
              </w:divBdr>
              <w:divsChild>
                <w:div w:id="9753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0111">
      <w:bodyDiv w:val="1"/>
      <w:marLeft w:val="0"/>
      <w:marRight w:val="0"/>
      <w:marTop w:val="0"/>
      <w:marBottom w:val="0"/>
      <w:divBdr>
        <w:top w:val="none" w:sz="0" w:space="0" w:color="auto"/>
        <w:left w:val="none" w:sz="0" w:space="0" w:color="auto"/>
        <w:bottom w:val="none" w:sz="0" w:space="0" w:color="auto"/>
        <w:right w:val="none" w:sz="0" w:space="0" w:color="auto"/>
      </w:divBdr>
      <w:divsChild>
        <w:div w:id="591940580">
          <w:marLeft w:val="0"/>
          <w:marRight w:val="0"/>
          <w:marTop w:val="0"/>
          <w:marBottom w:val="0"/>
          <w:divBdr>
            <w:top w:val="none" w:sz="0" w:space="0" w:color="auto"/>
            <w:left w:val="none" w:sz="0" w:space="0" w:color="auto"/>
            <w:bottom w:val="none" w:sz="0" w:space="0" w:color="auto"/>
            <w:right w:val="none" w:sz="0" w:space="0" w:color="auto"/>
          </w:divBdr>
          <w:divsChild>
            <w:div w:id="1139105332">
              <w:marLeft w:val="0"/>
              <w:marRight w:val="0"/>
              <w:marTop w:val="0"/>
              <w:marBottom w:val="0"/>
              <w:divBdr>
                <w:top w:val="none" w:sz="0" w:space="0" w:color="auto"/>
                <w:left w:val="none" w:sz="0" w:space="0" w:color="auto"/>
                <w:bottom w:val="none" w:sz="0" w:space="0" w:color="auto"/>
                <w:right w:val="none" w:sz="0" w:space="0" w:color="auto"/>
              </w:divBdr>
              <w:divsChild>
                <w:div w:id="1767579628">
                  <w:marLeft w:val="0"/>
                  <w:marRight w:val="0"/>
                  <w:marTop w:val="0"/>
                  <w:marBottom w:val="0"/>
                  <w:divBdr>
                    <w:top w:val="none" w:sz="0" w:space="0" w:color="auto"/>
                    <w:left w:val="none" w:sz="0" w:space="0" w:color="auto"/>
                    <w:bottom w:val="none" w:sz="0" w:space="0" w:color="auto"/>
                    <w:right w:val="none" w:sz="0" w:space="0" w:color="auto"/>
                  </w:divBdr>
                  <w:divsChild>
                    <w:div w:id="1641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39800">
      <w:bodyDiv w:val="1"/>
      <w:marLeft w:val="0"/>
      <w:marRight w:val="0"/>
      <w:marTop w:val="0"/>
      <w:marBottom w:val="0"/>
      <w:divBdr>
        <w:top w:val="none" w:sz="0" w:space="0" w:color="auto"/>
        <w:left w:val="none" w:sz="0" w:space="0" w:color="auto"/>
        <w:bottom w:val="none" w:sz="0" w:space="0" w:color="auto"/>
        <w:right w:val="none" w:sz="0" w:space="0" w:color="auto"/>
      </w:divBdr>
      <w:divsChild>
        <w:div w:id="1067191930">
          <w:marLeft w:val="0"/>
          <w:marRight w:val="0"/>
          <w:marTop w:val="0"/>
          <w:marBottom w:val="0"/>
          <w:divBdr>
            <w:top w:val="none" w:sz="0" w:space="0" w:color="auto"/>
            <w:left w:val="none" w:sz="0" w:space="0" w:color="auto"/>
            <w:bottom w:val="none" w:sz="0" w:space="0" w:color="auto"/>
            <w:right w:val="none" w:sz="0" w:space="0" w:color="auto"/>
          </w:divBdr>
          <w:divsChild>
            <w:div w:id="1805195394">
              <w:marLeft w:val="0"/>
              <w:marRight w:val="0"/>
              <w:marTop w:val="0"/>
              <w:marBottom w:val="0"/>
              <w:divBdr>
                <w:top w:val="none" w:sz="0" w:space="0" w:color="auto"/>
                <w:left w:val="none" w:sz="0" w:space="0" w:color="auto"/>
                <w:bottom w:val="none" w:sz="0" w:space="0" w:color="auto"/>
                <w:right w:val="none" w:sz="0" w:space="0" w:color="auto"/>
              </w:divBdr>
              <w:divsChild>
                <w:div w:id="1361005383">
                  <w:marLeft w:val="0"/>
                  <w:marRight w:val="0"/>
                  <w:marTop w:val="0"/>
                  <w:marBottom w:val="0"/>
                  <w:divBdr>
                    <w:top w:val="none" w:sz="0" w:space="0" w:color="auto"/>
                    <w:left w:val="none" w:sz="0" w:space="0" w:color="auto"/>
                    <w:bottom w:val="none" w:sz="0" w:space="0" w:color="auto"/>
                    <w:right w:val="none" w:sz="0" w:space="0" w:color="auto"/>
                  </w:divBdr>
                </w:div>
                <w:div w:id="20046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300">
      <w:bodyDiv w:val="1"/>
      <w:marLeft w:val="0"/>
      <w:marRight w:val="0"/>
      <w:marTop w:val="0"/>
      <w:marBottom w:val="0"/>
      <w:divBdr>
        <w:top w:val="none" w:sz="0" w:space="0" w:color="auto"/>
        <w:left w:val="none" w:sz="0" w:space="0" w:color="auto"/>
        <w:bottom w:val="none" w:sz="0" w:space="0" w:color="auto"/>
        <w:right w:val="none" w:sz="0" w:space="0" w:color="auto"/>
      </w:divBdr>
      <w:divsChild>
        <w:div w:id="814182214">
          <w:marLeft w:val="0"/>
          <w:marRight w:val="0"/>
          <w:marTop w:val="0"/>
          <w:marBottom w:val="0"/>
          <w:divBdr>
            <w:top w:val="none" w:sz="0" w:space="0" w:color="auto"/>
            <w:left w:val="none" w:sz="0" w:space="0" w:color="auto"/>
            <w:bottom w:val="none" w:sz="0" w:space="0" w:color="auto"/>
            <w:right w:val="none" w:sz="0" w:space="0" w:color="auto"/>
          </w:divBdr>
          <w:divsChild>
            <w:div w:id="1999844517">
              <w:marLeft w:val="0"/>
              <w:marRight w:val="0"/>
              <w:marTop w:val="0"/>
              <w:marBottom w:val="0"/>
              <w:divBdr>
                <w:top w:val="none" w:sz="0" w:space="0" w:color="auto"/>
                <w:left w:val="none" w:sz="0" w:space="0" w:color="auto"/>
                <w:bottom w:val="none" w:sz="0" w:space="0" w:color="auto"/>
                <w:right w:val="none" w:sz="0" w:space="0" w:color="auto"/>
              </w:divBdr>
              <w:divsChild>
                <w:div w:id="15685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2512">
      <w:bodyDiv w:val="1"/>
      <w:marLeft w:val="0"/>
      <w:marRight w:val="0"/>
      <w:marTop w:val="0"/>
      <w:marBottom w:val="0"/>
      <w:divBdr>
        <w:top w:val="none" w:sz="0" w:space="0" w:color="auto"/>
        <w:left w:val="none" w:sz="0" w:space="0" w:color="auto"/>
        <w:bottom w:val="none" w:sz="0" w:space="0" w:color="auto"/>
        <w:right w:val="none" w:sz="0" w:space="0" w:color="auto"/>
      </w:divBdr>
      <w:divsChild>
        <w:div w:id="1440300253">
          <w:marLeft w:val="0"/>
          <w:marRight w:val="0"/>
          <w:marTop w:val="0"/>
          <w:marBottom w:val="0"/>
          <w:divBdr>
            <w:top w:val="none" w:sz="0" w:space="0" w:color="auto"/>
            <w:left w:val="none" w:sz="0" w:space="0" w:color="auto"/>
            <w:bottom w:val="none" w:sz="0" w:space="0" w:color="auto"/>
            <w:right w:val="none" w:sz="0" w:space="0" w:color="auto"/>
          </w:divBdr>
          <w:divsChild>
            <w:div w:id="157114056">
              <w:marLeft w:val="0"/>
              <w:marRight w:val="0"/>
              <w:marTop w:val="0"/>
              <w:marBottom w:val="0"/>
              <w:divBdr>
                <w:top w:val="none" w:sz="0" w:space="0" w:color="auto"/>
                <w:left w:val="none" w:sz="0" w:space="0" w:color="auto"/>
                <w:bottom w:val="none" w:sz="0" w:space="0" w:color="auto"/>
                <w:right w:val="none" w:sz="0" w:space="0" w:color="auto"/>
              </w:divBdr>
              <w:divsChild>
                <w:div w:id="1860507700">
                  <w:marLeft w:val="0"/>
                  <w:marRight w:val="0"/>
                  <w:marTop w:val="0"/>
                  <w:marBottom w:val="0"/>
                  <w:divBdr>
                    <w:top w:val="none" w:sz="0" w:space="0" w:color="auto"/>
                    <w:left w:val="none" w:sz="0" w:space="0" w:color="auto"/>
                    <w:bottom w:val="none" w:sz="0" w:space="0" w:color="auto"/>
                    <w:right w:val="none" w:sz="0" w:space="0" w:color="auto"/>
                  </w:divBdr>
                  <w:divsChild>
                    <w:div w:id="19492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8248">
      <w:bodyDiv w:val="1"/>
      <w:marLeft w:val="0"/>
      <w:marRight w:val="0"/>
      <w:marTop w:val="0"/>
      <w:marBottom w:val="0"/>
      <w:divBdr>
        <w:top w:val="none" w:sz="0" w:space="0" w:color="auto"/>
        <w:left w:val="none" w:sz="0" w:space="0" w:color="auto"/>
        <w:bottom w:val="none" w:sz="0" w:space="0" w:color="auto"/>
        <w:right w:val="none" w:sz="0" w:space="0" w:color="auto"/>
      </w:divBdr>
      <w:divsChild>
        <w:div w:id="540021341">
          <w:marLeft w:val="0"/>
          <w:marRight w:val="0"/>
          <w:marTop w:val="0"/>
          <w:marBottom w:val="0"/>
          <w:divBdr>
            <w:top w:val="none" w:sz="0" w:space="0" w:color="auto"/>
            <w:left w:val="none" w:sz="0" w:space="0" w:color="auto"/>
            <w:bottom w:val="none" w:sz="0" w:space="0" w:color="auto"/>
            <w:right w:val="none" w:sz="0" w:space="0" w:color="auto"/>
          </w:divBdr>
          <w:divsChild>
            <w:div w:id="66928068">
              <w:marLeft w:val="0"/>
              <w:marRight w:val="0"/>
              <w:marTop w:val="0"/>
              <w:marBottom w:val="0"/>
              <w:divBdr>
                <w:top w:val="none" w:sz="0" w:space="0" w:color="auto"/>
                <w:left w:val="none" w:sz="0" w:space="0" w:color="auto"/>
                <w:bottom w:val="none" w:sz="0" w:space="0" w:color="auto"/>
                <w:right w:val="none" w:sz="0" w:space="0" w:color="auto"/>
              </w:divBdr>
              <w:divsChild>
                <w:div w:id="10803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1225">
      <w:bodyDiv w:val="1"/>
      <w:marLeft w:val="0"/>
      <w:marRight w:val="0"/>
      <w:marTop w:val="0"/>
      <w:marBottom w:val="0"/>
      <w:divBdr>
        <w:top w:val="none" w:sz="0" w:space="0" w:color="auto"/>
        <w:left w:val="none" w:sz="0" w:space="0" w:color="auto"/>
        <w:bottom w:val="none" w:sz="0" w:space="0" w:color="auto"/>
        <w:right w:val="none" w:sz="0" w:space="0" w:color="auto"/>
      </w:divBdr>
      <w:divsChild>
        <w:div w:id="1230842739">
          <w:marLeft w:val="0"/>
          <w:marRight w:val="0"/>
          <w:marTop w:val="0"/>
          <w:marBottom w:val="0"/>
          <w:divBdr>
            <w:top w:val="none" w:sz="0" w:space="0" w:color="auto"/>
            <w:left w:val="none" w:sz="0" w:space="0" w:color="auto"/>
            <w:bottom w:val="none" w:sz="0" w:space="0" w:color="auto"/>
            <w:right w:val="none" w:sz="0" w:space="0" w:color="auto"/>
          </w:divBdr>
          <w:divsChild>
            <w:div w:id="1268076398">
              <w:marLeft w:val="0"/>
              <w:marRight w:val="0"/>
              <w:marTop w:val="0"/>
              <w:marBottom w:val="0"/>
              <w:divBdr>
                <w:top w:val="none" w:sz="0" w:space="0" w:color="auto"/>
                <w:left w:val="none" w:sz="0" w:space="0" w:color="auto"/>
                <w:bottom w:val="none" w:sz="0" w:space="0" w:color="auto"/>
                <w:right w:val="none" w:sz="0" w:space="0" w:color="auto"/>
              </w:divBdr>
              <w:divsChild>
                <w:div w:id="352531885">
                  <w:marLeft w:val="0"/>
                  <w:marRight w:val="0"/>
                  <w:marTop w:val="0"/>
                  <w:marBottom w:val="0"/>
                  <w:divBdr>
                    <w:top w:val="none" w:sz="0" w:space="0" w:color="auto"/>
                    <w:left w:val="none" w:sz="0" w:space="0" w:color="auto"/>
                    <w:bottom w:val="none" w:sz="0" w:space="0" w:color="auto"/>
                    <w:right w:val="none" w:sz="0" w:space="0" w:color="auto"/>
                  </w:divBdr>
                  <w:divsChild>
                    <w:div w:id="2019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ence-erasmus.fr/docs/2496_2496_aefa-guide-competences-juin-201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gence-erasmus.fr/page/agenda-europeen-des-adultes" TargetMode="External"/><Relationship Id="rId17" Type="http://schemas.openxmlformats.org/officeDocument/2006/relationships/hyperlink" Target="https://eur-lex.europa.eu/legal-content/EN/TXT/PDF/?uri=CELEX:32018H0604%2801%29" TargetMode="External"/><Relationship Id="rId2" Type="http://schemas.openxmlformats.org/officeDocument/2006/relationships/numbering" Target="numbering.xml"/><Relationship Id="rId16" Type="http://schemas.openxmlformats.org/officeDocument/2006/relationships/hyperlink" Target="https://rm.coe.int/cefr-companion-volume-with-new-descriptors-2018/16807879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qid=1565171827395&amp;uri=CELEX:32017H0615(01)" TargetMode="External"/><Relationship Id="rId5" Type="http://schemas.openxmlformats.org/officeDocument/2006/relationships/webSettings" Target="webSettings.xml"/><Relationship Id="rId15" Type="http://schemas.openxmlformats.org/officeDocument/2006/relationships/hyperlink" Target="https://rm.coe.int/1680459f97" TargetMode="External"/><Relationship Id="rId10" Type="http://schemas.openxmlformats.org/officeDocument/2006/relationships/hyperlink" Target="https://eur-lex.europa.eu/legal-content/EN/TXT/PDF/?uri=CELEX:32017H0615(01)&amp;qid=1565171827395&amp;from=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ploteus/en/content/descriptors-page" TargetMode="External"/><Relationship Id="rId14" Type="http://schemas.openxmlformats.org/officeDocument/2006/relationships/hyperlink" Target="https://www.coe.int/en/web/common-european-framework-reference-languages/h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jrc/en/publication/eur-scientific-and-technical-research-reports/digcomp-20-digital-competence-framework-citizens-update-phase-1-conceptual-reference-mode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B61F-4B38-43FB-BBE1-B4D08A3E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13873</Words>
  <Characters>76305</Characters>
  <Application>Microsoft Office Word</Application>
  <DocSecurity>0</DocSecurity>
  <Lines>635</Lines>
  <Paragraphs>179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BAnQ</dc:creator>
  <cp:lastModifiedBy>Mariela DE FERRARI</cp:lastModifiedBy>
  <cp:revision>2</cp:revision>
  <cp:lastPrinted>2019-08-22T12:40:00Z</cp:lastPrinted>
  <dcterms:created xsi:type="dcterms:W3CDTF">2019-09-18T09:26:00Z</dcterms:created>
  <dcterms:modified xsi:type="dcterms:W3CDTF">2019-09-18T09:26:00Z</dcterms:modified>
</cp:coreProperties>
</file>